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sz w:val="24"/>
          <w:lang w:val="es-ES"/>
        </w:rPr>
        <w:id w:val="867688499"/>
        <w:docPartObj>
          <w:docPartGallery w:val="Cover Pages"/>
          <w:docPartUnique/>
        </w:docPartObj>
      </w:sdtPr>
      <w:sdtEndPr>
        <w:rPr>
          <w:lang w:val="en-US"/>
        </w:rPr>
      </w:sdtEndPr>
      <w:sdtContent>
        <w:p w:rsidR="00203EE9" w:rsidRPr="005E63A0" w:rsidRDefault="00054CCE" w:rsidP="005E63A0">
          <w:pPr>
            <w:tabs>
              <w:tab w:val="right" w:pos="6787"/>
            </w:tabs>
            <w:spacing w:line="360" w:lineRule="auto"/>
            <w:rPr>
              <w:rFonts w:ascii="Arial" w:hAnsi="Arial" w:cs="Arial"/>
              <w:sz w:val="24"/>
              <w:lang w:val="es-ES"/>
            </w:rPr>
          </w:pPr>
          <w:r>
            <w:rPr>
              <w:rFonts w:ascii="Arial" w:hAnsi="Arial" w:cs="Arial"/>
              <w:noProof/>
              <w:sz w:val="24"/>
              <w:lang w:val="es-MX" w:eastAsia="es-MX"/>
            </w:rPr>
            <w:drawing>
              <wp:anchor distT="0" distB="0" distL="114300" distR="114300" simplePos="0" relativeHeight="251661312" behindDoc="0" locked="0" layoutInCell="1" allowOverlap="1">
                <wp:simplePos x="0" y="0"/>
                <wp:positionH relativeFrom="column">
                  <wp:posOffset>-433070</wp:posOffset>
                </wp:positionH>
                <wp:positionV relativeFrom="paragraph">
                  <wp:posOffset>-1341755</wp:posOffset>
                </wp:positionV>
                <wp:extent cx="2345690" cy="1781175"/>
                <wp:effectExtent l="19050" t="0" r="0" b="0"/>
                <wp:wrapSquare wrapText="bothSides"/>
                <wp:docPr id="3" name="Imagen 1" descr="Gobierno del Estado de Yucat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del Estado de Yucatán"/>
                        <pic:cNvPicPr>
                          <a:picLocks noChangeAspect="1" noChangeArrowheads="1"/>
                        </pic:cNvPicPr>
                      </pic:nvPicPr>
                      <pic:blipFill>
                        <a:blip r:embed="rId9" cstate="print"/>
                        <a:srcRect/>
                        <a:stretch>
                          <a:fillRect/>
                        </a:stretch>
                      </pic:blipFill>
                      <pic:spPr bwMode="auto">
                        <a:xfrm>
                          <a:off x="0" y="0"/>
                          <a:ext cx="2345690" cy="1781175"/>
                        </a:xfrm>
                        <a:prstGeom prst="rect">
                          <a:avLst/>
                        </a:prstGeom>
                        <a:noFill/>
                        <a:ln w="9525">
                          <a:noFill/>
                          <a:miter lim="800000"/>
                          <a:headEnd/>
                          <a:tailEnd/>
                        </a:ln>
                      </pic:spPr>
                    </pic:pic>
                  </a:graphicData>
                </a:graphic>
              </wp:anchor>
            </w:drawing>
          </w:r>
          <w:r>
            <w:rPr>
              <w:rFonts w:ascii="Arial" w:hAnsi="Arial" w:cs="Arial"/>
              <w:noProof/>
              <w:sz w:val="24"/>
              <w:lang w:val="es-MX" w:eastAsia="es-MX"/>
            </w:rPr>
            <w:drawing>
              <wp:anchor distT="0" distB="0" distL="114300" distR="114300" simplePos="0" relativeHeight="251662336" behindDoc="0" locked="0" layoutInCell="1" allowOverlap="1">
                <wp:simplePos x="0" y="0"/>
                <wp:positionH relativeFrom="column">
                  <wp:posOffset>3839210</wp:posOffset>
                </wp:positionH>
                <wp:positionV relativeFrom="paragraph">
                  <wp:posOffset>-915670</wp:posOffset>
                </wp:positionV>
                <wp:extent cx="2045970" cy="850900"/>
                <wp:effectExtent l="19050" t="0" r="0" b="0"/>
                <wp:wrapSquare wrapText="bothSides"/>
                <wp:docPr id="5" name="Imagen 5" descr="\\indenet\IDT\Logos\LogoI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enet\IDT\Logos\LogoIDT.jpg"/>
                        <pic:cNvPicPr>
                          <a:picLocks noChangeAspect="1" noChangeArrowheads="1"/>
                        </pic:cNvPicPr>
                      </pic:nvPicPr>
                      <pic:blipFill>
                        <a:blip r:embed="rId10" cstate="print"/>
                        <a:srcRect/>
                        <a:stretch>
                          <a:fillRect/>
                        </a:stretch>
                      </pic:blipFill>
                      <pic:spPr bwMode="auto">
                        <a:xfrm>
                          <a:off x="0" y="0"/>
                          <a:ext cx="2045970" cy="850900"/>
                        </a:xfrm>
                        <a:prstGeom prst="rect">
                          <a:avLst/>
                        </a:prstGeom>
                        <a:noFill/>
                        <a:ln w="9525">
                          <a:noFill/>
                          <a:miter lim="800000"/>
                          <a:headEnd/>
                          <a:tailEnd/>
                        </a:ln>
                      </pic:spPr>
                    </pic:pic>
                  </a:graphicData>
                </a:graphic>
              </wp:anchor>
            </w:drawing>
          </w:r>
          <w:r w:rsidR="001F5803" w:rsidRPr="001F5803">
            <w:rPr>
              <w:rFonts w:ascii="Arial" w:hAnsi="Arial" w:cs="Arial"/>
              <w:noProof/>
              <w:sz w:val="24"/>
              <w:lang w:val="es-ES"/>
            </w:rPr>
            <w:pict>
              <v:group id="_x0000_s1027" style="position:absolute;margin-left:5.65pt;margin-top:-37.2pt;width:608.75pt;height:698.95pt;z-index:251660288;mso-width-percent:1000;mso-position-horizontal-relative:page;mso-position-vertical-relative:margin;mso-width-percent:1000;mso-height-relative:margin" coordorigin=",1440" coordsize="12239,12960" o:allowincell="f">
                <v:group id="_x0000_s1028"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9" style="position:absolute;left:-6;top:3717;width:12189;height:3550" coordorigin="18,7468" coordsize="12189,3550">
                    <v:shape id="_x0000_s1030" style="position:absolute;left:18;top:7837;width:7132;height:2863;mso-width-relative:page;mso-height-relative:page" coordsize="7132,2863" path="m,l17,2863,7132,2578r,-2378l,xe" fillcolor="#a7bfde [1620]" stroked="f">
                      <v:fill opacity=".5"/>
                      <v:path arrowok="t"/>
                    </v:shape>
                    <v:shape id="_x0000_s1031" style="position:absolute;left:7150;top:7468;width:3466;height:3550;mso-width-relative:page;mso-height-relative:page" coordsize="3466,3550" path="m,569l,2930r3466,620l3466,,,569xe" fillcolor="#d3dfee [820]" stroked="f">
                      <v:fill opacity=".5"/>
                      <v:path arrowok="t"/>
                    </v:shape>
                    <v:shape id="_x0000_s1032" style="position:absolute;left:10616;top:7468;width:1591;height:3550;mso-width-relative:page;mso-height-relative:page" coordsize="1591,3550" path="m,l,3550,1591,2746r,-2009l,xe" fillcolor="#7030a0" stroked="f">
                      <v:fill opacity=".5"/>
                      <v:path arrowok="t"/>
                    </v:shape>
                  </v:group>
                  <v:shape id="_x0000_s1033" style="position:absolute;left:8071;top:4069;width:4120;height:2913;mso-width-relative:page;mso-height-relative:page" coordsize="4120,2913" path="m1,251l,2662r4120,251l4120,,1,251xe" fillcolor="yellow" strokecolor="#f2f2f2 [3041]" strokeweight="3pt">
                    <v:shadow on="t" type="perspective" color="#205867 [1608]" opacity=".5" offset="1pt" offset2="-1pt"/>
                    <v:path arrowok="t"/>
                  </v:shape>
                  <v:shape id="_x0000_s1034" style="position:absolute;left:4104;top:3399;width:3985;height:4236;mso-width-relative:page;mso-height-relative:page" coordsize="3985,4236" path="m,l,4236,3985,3349r,-2428l,xe" fillcolor="#c00000" stroked="f">
                    <v:path arrowok="t"/>
                  </v:shape>
                  <v:shape id="_x0000_s1035" style="position:absolute;left:18;top:3399;width:4086;height:4253;mso-width-relative:page;mso-height-relative:page" coordsize="4086,4253" path="m4086,r-2,4253l,3198,,1072,4086,xe" fillcolor="#00b0f0" stroked="f">
                    <v:path arrowok="t"/>
                  </v:shape>
                  <v:shape id="_x0000_s1036" style="position:absolute;left:17;top:3617;width:2076;height:3851;mso-width-relative:page;mso-height-relative:page" coordsize="2076,3851" path="m,921l2060,r16,3851l,2981,,921xe" fillcolor="yellow" stroked="f">
                    <v:fill opacity="45875f"/>
                    <v:path arrowok="t"/>
                  </v:shape>
                  <v:shape id="_x0000_s1037" style="position:absolute;left:2077;top:3617;width:6011;height:3835;mso-width-relative:page;mso-height-relative:page" coordsize="6011,3835" path="m,l17,3835,6011,2629r,-1390l,xe" fillcolor="#f79646 [3209]" strokecolor="#f2f2f2 [3041]" strokeweight="3pt">
                    <v:fill opacity="45875f"/>
                    <v:shadow on="t" type="perspective" color="#974706 [1609]" opacity=".5" offset="1pt" offset2="-1pt"/>
                    <v:path arrowok="t"/>
                  </v:shape>
                  <v:shape id="_x0000_s1038" style="position:absolute;left:8088;top:3835;width:4102;height:3432;mso-width-relative:page;mso-height-relative:page" coordsize="4102,3432" path="m,1038l,2411,4102,3432,4102,,,1038xe" fillcolor="#00a44a" stroked="f">
                    <v:fill opacity="45875f"/>
                    <v:path arrowok="t"/>
                  </v:shape>
                </v:group>
                <v:rect id="_x0000_s1039" style="position:absolute;left:1799;top:1440;width:8639;height:1328;mso-width-percent:1000;mso-position-horizontal:center;mso-position-horizontal-relative:margin;mso-position-vertical:top;mso-position-vertical-relative:margin;mso-width-percent:1000;mso-width-relative:margin;mso-height-relative:margin" filled="f" stroked="f">
                  <v:textbox style="mso-next-textbox:#_x0000_s1039">
                    <w:txbxContent>
                      <w:sdt>
                        <w:sdtPr>
                          <w:rPr>
                            <w:b/>
                            <w:bCs/>
                            <w:color w:val="808080" w:themeColor="text1" w:themeTint="7F"/>
                            <w:sz w:val="32"/>
                            <w:szCs w:val="32"/>
                            <w:lang w:val="es-ES"/>
                          </w:rPr>
                          <w:alias w:val="Organización"/>
                          <w:id w:val="-1016884436"/>
                          <w:dataBinding w:prefixMappings="xmlns:ns0='http://schemas.openxmlformats.org/officeDocument/2006/extended-properties'" w:xpath="/ns0:Properties[1]/ns0:Company[1]" w:storeItemID="{6668398D-A668-4E3E-A5EB-62B293D839F1}"/>
                          <w:text/>
                        </w:sdtPr>
                        <w:sdtContent>
                          <w:p w:rsidR="00D04BF2" w:rsidRDefault="00357617">
                            <w:pPr>
                              <w:spacing w:after="0"/>
                              <w:rPr>
                                <w:b/>
                                <w:bCs/>
                                <w:color w:val="808080" w:themeColor="text1" w:themeTint="7F"/>
                                <w:sz w:val="32"/>
                                <w:szCs w:val="32"/>
                                <w:lang w:val="es-ES"/>
                              </w:rPr>
                            </w:pPr>
                            <w:r>
                              <w:rPr>
                                <w:b/>
                                <w:bCs/>
                                <w:color w:val="808080" w:themeColor="text1" w:themeTint="7F"/>
                                <w:sz w:val="32"/>
                                <w:szCs w:val="32"/>
                                <w:lang w:val="es-MX"/>
                              </w:rPr>
                              <w:t xml:space="preserve"> </w:t>
                            </w:r>
                          </w:p>
                        </w:sdtContent>
                      </w:sdt>
                      <w:p w:rsidR="00D04BF2" w:rsidRDefault="00D04BF2">
                        <w:pPr>
                          <w:spacing w:after="0"/>
                          <w:rPr>
                            <w:b/>
                            <w:bCs/>
                            <w:color w:val="808080" w:themeColor="text1" w:themeTint="7F"/>
                            <w:sz w:val="32"/>
                            <w:szCs w:val="32"/>
                            <w:lang w:val="es-ES"/>
                          </w:rPr>
                        </w:pPr>
                      </w:p>
                    </w:txbxContent>
                  </v:textbox>
                </v:rect>
                <v:rect id="_x0000_s1040" style="position:absolute;left:6494;top:11161;width:4998;height:1911;mso-position-horizontal-relative:margin;mso-position-vertical-relative:margin" filled="f" stroked="f">
                  <v:textbox style="mso-next-textbox:#_x0000_s1040">
                    <w:txbxContent>
                      <w:p w:rsidR="00D04BF2" w:rsidRDefault="00D04BF2" w:rsidP="00196B08">
                        <w:pPr>
                          <w:jc w:val="center"/>
                          <w:rPr>
                            <w:b/>
                            <w:sz w:val="40"/>
                            <w:szCs w:val="40"/>
                            <w:lang w:val="es-ES"/>
                          </w:rPr>
                        </w:pPr>
                        <w:r>
                          <w:rPr>
                            <w:b/>
                            <w:sz w:val="40"/>
                            <w:szCs w:val="40"/>
                            <w:lang w:val="es-ES"/>
                          </w:rPr>
                          <w:t xml:space="preserve">    </w:t>
                        </w:r>
                      </w:p>
                      <w:p w:rsidR="00D04BF2" w:rsidRPr="00203EE9" w:rsidRDefault="001F5803" w:rsidP="00196B08">
                        <w:pPr>
                          <w:jc w:val="center"/>
                          <w:rPr>
                            <w:b/>
                            <w:sz w:val="96"/>
                            <w:szCs w:val="96"/>
                            <w:lang w:val="es-ES"/>
                          </w:rPr>
                        </w:pPr>
                        <w:sdt>
                          <w:sdtPr>
                            <w:rPr>
                              <w:b/>
                              <w:sz w:val="32"/>
                              <w:szCs w:val="28"/>
                              <w:lang w:val="es-ES"/>
                            </w:rPr>
                            <w:alias w:val="Año"/>
                            <w:id w:val="-1016884435"/>
                            <w:dataBinding w:prefixMappings="xmlns:ns0='http://schemas.microsoft.com/office/2006/coverPageProps'" w:xpath="/ns0:CoverPageProperties[1]/ns0:PublishDate[1]" w:storeItemID="{55AF091B-3C7A-41E3-B477-F2FDAA23CFDA}"/>
                            <w:date w:fullDate="2014-10-01T00:00:00Z">
                              <w:dateFormat w:val="yy"/>
                              <w:lid w:val="es-ES"/>
                              <w:storeMappedDataAs w:val="dateTime"/>
                              <w:calendar w:val="gregorian"/>
                            </w:date>
                          </w:sdtPr>
                          <w:sdtContent>
                            <w:r w:rsidR="00D04BF2" w:rsidRPr="003C65BF">
                              <w:rPr>
                                <w:b/>
                                <w:sz w:val="32"/>
                                <w:szCs w:val="28"/>
                                <w:lang w:val="es-ES"/>
                              </w:rPr>
                              <w:t xml:space="preserve">                      Octubre 2014</w:t>
                            </w:r>
                          </w:sdtContent>
                        </w:sdt>
                      </w:p>
                    </w:txbxContent>
                  </v:textbox>
                </v:rect>
                <v:rect id="_x0000_s1041"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1">
                    <w:txbxContent>
                      <w:p w:rsidR="00D04BF2" w:rsidRDefault="00D04BF2" w:rsidP="0093090F">
                        <w:pPr>
                          <w:spacing w:after="0" w:line="240" w:lineRule="auto"/>
                          <w:jc w:val="center"/>
                          <w:rPr>
                            <w:rFonts w:ascii="Arial" w:hAnsi="Arial" w:cs="Arial"/>
                            <w:b/>
                            <w:bCs/>
                            <w:color w:val="262626" w:themeColor="text1" w:themeTint="D9"/>
                            <w:sz w:val="52"/>
                            <w:szCs w:val="52"/>
                            <w:lang w:val="es-ES"/>
                          </w:rPr>
                        </w:pPr>
                      </w:p>
                      <w:p w:rsidR="00D04BF2" w:rsidRDefault="00D04BF2" w:rsidP="0093090F">
                        <w:pPr>
                          <w:spacing w:after="0" w:line="240" w:lineRule="auto"/>
                          <w:jc w:val="center"/>
                          <w:rPr>
                            <w:rFonts w:ascii="Arial" w:hAnsi="Arial" w:cs="Arial"/>
                            <w:b/>
                            <w:bCs/>
                            <w:color w:val="262626" w:themeColor="text1" w:themeTint="D9"/>
                            <w:sz w:val="52"/>
                            <w:szCs w:val="52"/>
                            <w:lang w:val="es-ES"/>
                          </w:rPr>
                        </w:pPr>
                      </w:p>
                      <w:p w:rsidR="00D04BF2" w:rsidRDefault="00D04BF2" w:rsidP="0093090F">
                        <w:pPr>
                          <w:spacing w:after="0" w:line="240" w:lineRule="auto"/>
                          <w:jc w:val="center"/>
                          <w:rPr>
                            <w:rFonts w:ascii="Arial" w:hAnsi="Arial" w:cs="Arial"/>
                            <w:b/>
                            <w:bCs/>
                            <w:color w:val="262626" w:themeColor="text1" w:themeTint="D9"/>
                            <w:sz w:val="52"/>
                            <w:szCs w:val="52"/>
                            <w:lang w:val="es-ES"/>
                          </w:rPr>
                        </w:pPr>
                      </w:p>
                      <w:p w:rsidR="00D04BF2" w:rsidRDefault="00D04BF2" w:rsidP="0093090F">
                        <w:pPr>
                          <w:spacing w:after="0" w:line="240" w:lineRule="auto"/>
                          <w:jc w:val="center"/>
                          <w:rPr>
                            <w:rFonts w:ascii="Arial" w:hAnsi="Arial" w:cs="Arial"/>
                            <w:b/>
                            <w:bCs/>
                            <w:color w:val="262626" w:themeColor="text1" w:themeTint="D9"/>
                            <w:sz w:val="52"/>
                            <w:szCs w:val="52"/>
                            <w:lang w:val="es-ES"/>
                          </w:rPr>
                        </w:pPr>
                      </w:p>
                      <w:p w:rsidR="00D04BF2" w:rsidRDefault="00D04BF2" w:rsidP="0093090F">
                        <w:pPr>
                          <w:spacing w:after="0" w:line="240" w:lineRule="auto"/>
                          <w:jc w:val="center"/>
                          <w:rPr>
                            <w:rFonts w:ascii="Arial" w:hAnsi="Arial" w:cs="Arial"/>
                            <w:b/>
                            <w:bCs/>
                            <w:color w:val="262626" w:themeColor="text1" w:themeTint="D9"/>
                            <w:sz w:val="52"/>
                            <w:szCs w:val="52"/>
                            <w:lang w:val="es-ES"/>
                          </w:rPr>
                        </w:pPr>
                        <w:r>
                          <w:rPr>
                            <w:rFonts w:ascii="Arial" w:hAnsi="Arial" w:cs="Arial"/>
                            <w:b/>
                            <w:bCs/>
                            <w:color w:val="262626" w:themeColor="text1" w:themeTint="D9"/>
                            <w:sz w:val="52"/>
                            <w:szCs w:val="52"/>
                            <w:lang w:val="es-ES"/>
                          </w:rPr>
                          <w:t>Secretarí</w:t>
                        </w:r>
                        <w:r w:rsidRPr="00DE2498">
                          <w:rPr>
                            <w:rFonts w:ascii="Arial" w:hAnsi="Arial" w:cs="Arial"/>
                            <w:b/>
                            <w:bCs/>
                            <w:color w:val="262626" w:themeColor="text1" w:themeTint="D9"/>
                            <w:sz w:val="52"/>
                            <w:szCs w:val="52"/>
                            <w:lang w:val="es-ES"/>
                          </w:rPr>
                          <w:t>a Técnica del Gabinete Planeación y Evaluación</w:t>
                        </w:r>
                      </w:p>
                      <w:p w:rsidR="00D04BF2" w:rsidRDefault="00D04BF2" w:rsidP="0093090F">
                        <w:pPr>
                          <w:spacing w:after="0" w:line="240" w:lineRule="auto"/>
                          <w:jc w:val="center"/>
                          <w:rPr>
                            <w:rFonts w:ascii="Arial" w:hAnsi="Arial" w:cs="Arial"/>
                            <w:b/>
                            <w:bCs/>
                            <w:color w:val="1F497D" w:themeColor="text2"/>
                            <w:sz w:val="32"/>
                            <w:szCs w:val="72"/>
                            <w:lang w:val="es-ES"/>
                          </w:rPr>
                        </w:pPr>
                      </w:p>
                      <w:p w:rsidR="00D04BF2" w:rsidRDefault="00D04BF2" w:rsidP="0093090F">
                        <w:pPr>
                          <w:spacing w:after="0" w:line="240" w:lineRule="auto"/>
                          <w:jc w:val="center"/>
                          <w:rPr>
                            <w:rFonts w:ascii="Arial" w:hAnsi="Arial" w:cs="Arial"/>
                            <w:b/>
                            <w:bCs/>
                            <w:color w:val="1F497D" w:themeColor="text2"/>
                            <w:sz w:val="32"/>
                            <w:szCs w:val="72"/>
                            <w:lang w:val="es-ES"/>
                          </w:rPr>
                        </w:pPr>
                      </w:p>
                      <w:p w:rsidR="00D04BF2" w:rsidRDefault="00D04BF2" w:rsidP="0093090F">
                        <w:pPr>
                          <w:spacing w:after="0" w:line="240" w:lineRule="auto"/>
                          <w:jc w:val="center"/>
                          <w:rPr>
                            <w:rFonts w:ascii="Arial" w:hAnsi="Arial" w:cs="Arial"/>
                            <w:b/>
                            <w:bCs/>
                            <w:color w:val="1F497D" w:themeColor="text2"/>
                            <w:sz w:val="32"/>
                            <w:szCs w:val="72"/>
                            <w:lang w:val="es-ES"/>
                          </w:rPr>
                        </w:pPr>
                      </w:p>
                      <w:p w:rsidR="00D04BF2" w:rsidRDefault="00D04BF2" w:rsidP="0093090F">
                        <w:pPr>
                          <w:spacing w:after="0" w:line="240" w:lineRule="auto"/>
                          <w:jc w:val="center"/>
                          <w:rPr>
                            <w:rFonts w:ascii="Arial" w:hAnsi="Arial" w:cs="Arial"/>
                            <w:b/>
                            <w:bCs/>
                            <w:color w:val="1F497D" w:themeColor="text2"/>
                            <w:sz w:val="32"/>
                            <w:szCs w:val="72"/>
                            <w:lang w:val="es-ES"/>
                          </w:rPr>
                        </w:pPr>
                      </w:p>
                      <w:p w:rsidR="00D04BF2" w:rsidRPr="00DE2498" w:rsidRDefault="00D04BF2" w:rsidP="0093090F">
                        <w:pPr>
                          <w:spacing w:after="0" w:line="240" w:lineRule="auto"/>
                          <w:jc w:val="center"/>
                          <w:rPr>
                            <w:rFonts w:ascii="Arial" w:hAnsi="Arial" w:cs="Arial"/>
                            <w:b/>
                            <w:bCs/>
                            <w:color w:val="1F497D" w:themeColor="text2"/>
                            <w:sz w:val="4"/>
                            <w:szCs w:val="72"/>
                            <w:lang w:val="es-ES"/>
                          </w:rPr>
                        </w:pPr>
                      </w:p>
                      <w:p w:rsidR="00D04BF2" w:rsidRPr="00DE2498" w:rsidRDefault="00D04BF2" w:rsidP="0093090F">
                        <w:pPr>
                          <w:spacing w:after="0" w:line="240" w:lineRule="auto"/>
                          <w:jc w:val="center"/>
                          <w:rPr>
                            <w:rFonts w:ascii="Arial" w:hAnsi="Arial" w:cs="Arial"/>
                            <w:b/>
                            <w:bCs/>
                            <w:color w:val="1F497D" w:themeColor="text2"/>
                            <w:sz w:val="32"/>
                            <w:szCs w:val="72"/>
                            <w:lang w:val="es-ES"/>
                          </w:rPr>
                        </w:pPr>
                      </w:p>
                      <w:sdt>
                        <w:sdtPr>
                          <w:rPr>
                            <w:rFonts w:ascii="Arial" w:hAnsi="Arial" w:cs="Arial"/>
                            <w:b/>
                            <w:bCs/>
                            <w:color w:val="595959" w:themeColor="text1" w:themeTint="A6"/>
                            <w:sz w:val="40"/>
                            <w:szCs w:val="40"/>
                            <w:lang w:val="es-ES"/>
                          </w:rPr>
                          <w:alias w:val="Subtítulo"/>
                          <w:id w:val="-1016884434"/>
                          <w:dataBinding w:prefixMappings="xmlns:ns0='http://schemas.openxmlformats.org/package/2006/metadata/core-properties' xmlns:ns1='http://purl.org/dc/elements/1.1/'" w:xpath="/ns0:coreProperties[1]/ns1:subject[1]" w:storeItemID="{6C3C8BC8-F283-45AE-878A-BAB7291924A1}"/>
                          <w:text/>
                        </w:sdtPr>
                        <w:sdtContent>
                          <w:p w:rsidR="00D04BF2" w:rsidRPr="0093090F" w:rsidRDefault="00D04BF2" w:rsidP="0093090F">
                            <w:pPr>
                              <w:jc w:val="center"/>
                              <w:rPr>
                                <w:b/>
                                <w:bCs/>
                                <w:color w:val="262626" w:themeColor="text1" w:themeTint="D9"/>
                                <w:sz w:val="40"/>
                                <w:szCs w:val="40"/>
                                <w:lang w:val="es-ES"/>
                              </w:rPr>
                            </w:pPr>
                            <w:r w:rsidRPr="0053405C">
                              <w:rPr>
                                <w:rFonts w:ascii="Arial" w:hAnsi="Arial" w:cs="Arial"/>
                                <w:b/>
                                <w:bCs/>
                                <w:color w:val="595959" w:themeColor="text1" w:themeTint="A6"/>
                                <w:sz w:val="40"/>
                                <w:szCs w:val="40"/>
                                <w:lang w:val="es-ES"/>
                              </w:rPr>
                              <w:t>Evaluación Estratégica de Consistencia y Resultados del Fondo de Aportaciones Múltiples (FAM).                      “In</w:t>
                            </w:r>
                            <w:r>
                              <w:rPr>
                                <w:rFonts w:ascii="Arial" w:hAnsi="Arial" w:cs="Arial"/>
                                <w:b/>
                                <w:bCs/>
                                <w:color w:val="595959" w:themeColor="text1" w:themeTint="A6"/>
                                <w:sz w:val="40"/>
                                <w:szCs w:val="40"/>
                                <w:lang w:val="es-ES"/>
                              </w:rPr>
                              <w:t>fraestructura Educativa</w:t>
                            </w:r>
                            <w:r w:rsidRPr="0053405C">
                              <w:rPr>
                                <w:rFonts w:ascii="Arial" w:hAnsi="Arial" w:cs="Arial"/>
                                <w:b/>
                                <w:bCs/>
                                <w:color w:val="595959" w:themeColor="text1" w:themeTint="A6"/>
                                <w:sz w:val="40"/>
                                <w:szCs w:val="40"/>
                                <w:lang w:val="es-ES"/>
                              </w:rPr>
                              <w:t>”</w:t>
                            </w:r>
                          </w:p>
                        </w:sdtContent>
                      </w:sdt>
                      <w:p w:rsidR="00D04BF2" w:rsidRDefault="00D04BF2">
                        <w:pPr>
                          <w:rPr>
                            <w:b/>
                            <w:bCs/>
                            <w:color w:val="808080" w:themeColor="text1" w:themeTint="7F"/>
                            <w:sz w:val="32"/>
                            <w:szCs w:val="32"/>
                            <w:lang w:val="es-ES"/>
                          </w:rPr>
                        </w:pPr>
                      </w:p>
                    </w:txbxContent>
                  </v:textbox>
                </v:rect>
                <w10:wrap anchorx="page" anchory="margin"/>
              </v:group>
            </w:pict>
          </w:r>
          <w:r w:rsidR="00196B08" w:rsidRPr="005E63A0">
            <w:rPr>
              <w:rFonts w:ascii="Arial" w:hAnsi="Arial" w:cs="Arial"/>
              <w:noProof/>
              <w:sz w:val="24"/>
            </w:rPr>
            <w:t xml:space="preserve"> </w:t>
          </w:r>
          <w:r w:rsidR="00DE2498" w:rsidRPr="005E63A0">
            <w:rPr>
              <w:rFonts w:ascii="Arial" w:hAnsi="Arial" w:cs="Arial"/>
              <w:noProof/>
              <w:sz w:val="24"/>
            </w:rPr>
            <w:tab/>
          </w:r>
        </w:p>
        <w:p w:rsidR="00FB7554" w:rsidRPr="00AA07EF" w:rsidRDefault="00DE2498" w:rsidP="00AA07EF">
          <w:pPr>
            <w:spacing w:line="360" w:lineRule="auto"/>
            <w:rPr>
              <w:rFonts w:ascii="Arial" w:hAnsi="Arial" w:cs="Arial"/>
              <w:sz w:val="24"/>
            </w:rPr>
          </w:pPr>
          <w:r w:rsidRPr="005E63A0">
            <w:rPr>
              <w:rFonts w:ascii="Arial" w:hAnsi="Arial" w:cs="Arial"/>
              <w:sz w:val="24"/>
            </w:rPr>
            <w:t xml:space="preserve"> </w:t>
          </w:r>
          <w:r w:rsidR="00203EE9" w:rsidRPr="005E63A0">
            <w:rPr>
              <w:rFonts w:ascii="Arial" w:hAnsi="Arial" w:cs="Arial"/>
              <w:sz w:val="24"/>
            </w:rPr>
            <w:br w:type="page"/>
          </w:r>
        </w:p>
      </w:sdtContent>
    </w:sdt>
    <w:p w:rsidR="00874EA6" w:rsidRDefault="00874EA6" w:rsidP="00FB7554">
      <w:pPr>
        <w:spacing w:line="360" w:lineRule="auto"/>
        <w:jc w:val="both"/>
        <w:rPr>
          <w:rFonts w:ascii="Arial" w:hAnsi="Arial" w:cs="Arial"/>
          <w:b/>
          <w:sz w:val="24"/>
          <w:szCs w:val="24"/>
          <w:lang w:val="es-MX"/>
        </w:rPr>
      </w:pPr>
      <w:r>
        <w:rPr>
          <w:rFonts w:ascii="Arial" w:hAnsi="Arial" w:cs="Arial"/>
          <w:b/>
          <w:sz w:val="24"/>
          <w:szCs w:val="24"/>
          <w:lang w:val="es-MX"/>
        </w:rPr>
        <w:t>RESUMEN EJECUTIVO</w:t>
      </w:r>
    </w:p>
    <w:p w:rsidR="00EA2637" w:rsidRDefault="00EA2637" w:rsidP="00EA2637">
      <w:pPr>
        <w:spacing w:before="100" w:beforeAutospacing="1" w:after="360" w:line="360" w:lineRule="auto"/>
        <w:jc w:val="both"/>
        <w:rPr>
          <w:rFonts w:ascii="Bitter" w:eastAsia="Times New Roman" w:hAnsi="Bitter" w:cs="Times New Roman"/>
          <w:color w:val="000000"/>
          <w:sz w:val="24"/>
          <w:szCs w:val="24"/>
          <w:lang w:val="es-ES" w:eastAsia="es-MX"/>
        </w:rPr>
      </w:pPr>
      <w:r w:rsidRPr="00EA2637">
        <w:rPr>
          <w:rFonts w:ascii="Arial" w:hAnsi="Arial" w:cs="Arial"/>
          <w:sz w:val="24"/>
          <w:szCs w:val="24"/>
          <w:lang w:val="es-MX"/>
        </w:rPr>
        <w:t xml:space="preserve">El Fondo de Aportaciones Múltiples (FAM) en su componente Infraestructura Educativa tiene </w:t>
      </w:r>
      <w:r w:rsidRPr="00EA2637">
        <w:rPr>
          <w:rFonts w:ascii="Arial" w:eastAsia="Times New Roman" w:hAnsi="Arial" w:cs="Arial"/>
          <w:sz w:val="24"/>
          <w:szCs w:val="24"/>
          <w:lang w:val="es-ES" w:eastAsia="es-MX"/>
        </w:rPr>
        <w:t>como propósito la construcción, equipamiento y rehabilitación de infraestructura física de los niveles de educación básica y superior en su modalidad universitaria</w:t>
      </w:r>
      <w:r>
        <w:rPr>
          <w:rFonts w:ascii="Bitter" w:eastAsia="Times New Roman" w:hAnsi="Bitter" w:cs="Times New Roman"/>
          <w:color w:val="000000"/>
          <w:sz w:val="24"/>
          <w:szCs w:val="24"/>
          <w:lang w:val="es-ES" w:eastAsia="es-MX"/>
        </w:rPr>
        <w:t>.</w:t>
      </w:r>
    </w:p>
    <w:p w:rsidR="00EA2637" w:rsidRDefault="00EA2637" w:rsidP="00EA2637">
      <w:pPr>
        <w:spacing w:before="100" w:beforeAutospacing="1" w:after="360" w:line="360" w:lineRule="auto"/>
        <w:jc w:val="both"/>
        <w:rPr>
          <w:rFonts w:ascii="Arial" w:hAnsi="Arial" w:cs="Arial"/>
          <w:color w:val="000000"/>
          <w:sz w:val="24"/>
          <w:szCs w:val="24"/>
          <w:lang w:val="es-MX"/>
        </w:rPr>
      </w:pPr>
      <w:r w:rsidRPr="00446BC0">
        <w:rPr>
          <w:rFonts w:ascii="Arial" w:hAnsi="Arial" w:cs="Arial"/>
          <w:color w:val="000000"/>
          <w:sz w:val="24"/>
          <w:szCs w:val="24"/>
          <w:lang w:val="es-MX"/>
        </w:rPr>
        <w:t xml:space="preserve">El FAM se determina anualmente en el Presupuesto de Egresos de la Federación por un monto equivalente, sólo para los efectos de referencia, del 0.814% de la recaudación federal participable, según estimación realizada en el propio presupuesto, con base en lo que al efecto establezca la Ley de Ingresos de la Federación para ese ejercicio,  </w:t>
      </w:r>
      <w:r w:rsidRPr="00446BC0">
        <w:rPr>
          <w:rFonts w:ascii="Arial" w:hAnsi="Arial" w:cs="Arial"/>
          <w:bCs/>
          <w:sz w:val="24"/>
          <w:szCs w:val="24"/>
          <w:lang w:val="es-MX"/>
        </w:rPr>
        <w:t>asimismo, de este monto se destinará el 54% al su</w:t>
      </w:r>
      <w:r w:rsidR="00446BC0" w:rsidRPr="00446BC0">
        <w:rPr>
          <w:rFonts w:ascii="Arial" w:hAnsi="Arial" w:cs="Arial"/>
          <w:bCs/>
          <w:sz w:val="24"/>
          <w:szCs w:val="24"/>
          <w:lang w:val="es-MX"/>
        </w:rPr>
        <w:t>bfondo infraestructura educativa en la modalidad</w:t>
      </w:r>
      <w:r w:rsidRPr="00446BC0">
        <w:rPr>
          <w:rFonts w:ascii="Arial" w:hAnsi="Arial" w:cs="Arial"/>
          <w:bCs/>
          <w:sz w:val="24"/>
          <w:szCs w:val="24"/>
          <w:lang w:val="es-MX"/>
        </w:rPr>
        <w:t xml:space="preserve"> a la construcción, equipamiento y rehabilitación de infraestructura física de los niveles de educación básica, media superior y superior en su modalidad universitaria según las necesidades de cada nivel. </w:t>
      </w:r>
      <w:r w:rsidRPr="00446BC0">
        <w:rPr>
          <w:rFonts w:ascii="Arial" w:eastAsia="Times New Roman" w:hAnsi="Arial" w:cs="Arial"/>
          <w:color w:val="000000"/>
          <w:sz w:val="24"/>
          <w:szCs w:val="24"/>
          <w:lang w:val="es-ES" w:eastAsia="es-MX"/>
        </w:rPr>
        <w:t xml:space="preserve">El mayor de los componentes del fondo lo es la educación básica, ya que se reconoce la </w:t>
      </w:r>
      <w:r w:rsidRPr="00446BC0">
        <w:rPr>
          <w:rFonts w:ascii="Arial" w:hAnsi="Arial" w:cs="Arial"/>
          <w:color w:val="000000"/>
          <w:sz w:val="24"/>
          <w:szCs w:val="24"/>
          <w:lang w:val="es-MX"/>
        </w:rPr>
        <w:t>importancia de dar atención</w:t>
      </w:r>
      <w:r w:rsidR="00446BC0">
        <w:rPr>
          <w:rFonts w:ascii="Arial" w:hAnsi="Arial" w:cs="Arial"/>
          <w:color w:val="000000"/>
          <w:sz w:val="24"/>
          <w:szCs w:val="24"/>
          <w:lang w:val="es-MX"/>
        </w:rPr>
        <w:t xml:space="preserve"> prioritaria</w:t>
      </w:r>
      <w:r w:rsidRPr="00446BC0">
        <w:rPr>
          <w:rFonts w:ascii="Arial" w:hAnsi="Arial" w:cs="Arial"/>
          <w:color w:val="000000"/>
          <w:sz w:val="24"/>
          <w:szCs w:val="24"/>
          <w:lang w:val="es-MX"/>
        </w:rPr>
        <w:t xml:space="preserve"> a las necesidades de infraestructura para la educación básica y, después, para el nivel superior en lo relativo a las universidades</w:t>
      </w:r>
      <w:r w:rsidR="00446BC0">
        <w:rPr>
          <w:rFonts w:ascii="Arial" w:hAnsi="Arial" w:cs="Arial"/>
          <w:color w:val="000000"/>
          <w:sz w:val="24"/>
          <w:szCs w:val="24"/>
          <w:lang w:val="es-MX"/>
        </w:rPr>
        <w:t>.</w:t>
      </w:r>
    </w:p>
    <w:p w:rsidR="00446BC0" w:rsidRDefault="00446BC0" w:rsidP="00EA2637">
      <w:pPr>
        <w:spacing w:before="100" w:beforeAutospacing="1" w:after="360" w:line="360" w:lineRule="auto"/>
        <w:jc w:val="both"/>
        <w:rPr>
          <w:rFonts w:ascii="Arial" w:hAnsi="Arial" w:cs="Arial"/>
          <w:sz w:val="24"/>
          <w:szCs w:val="24"/>
          <w:lang w:val="es-MX"/>
        </w:rPr>
      </w:pPr>
      <w:r>
        <w:rPr>
          <w:rFonts w:ascii="Arial" w:hAnsi="Arial" w:cs="Arial"/>
          <w:color w:val="000000"/>
          <w:sz w:val="24"/>
          <w:szCs w:val="24"/>
          <w:lang w:val="es-MX"/>
        </w:rPr>
        <w:t xml:space="preserve">La presente evaluación aborda los aspectos de diseño, planeación estratégica, cobertura y focalización, operación, </w:t>
      </w:r>
      <w:r>
        <w:rPr>
          <w:rFonts w:ascii="Arial" w:hAnsi="Arial" w:cs="Arial"/>
          <w:sz w:val="24"/>
          <w:szCs w:val="24"/>
          <w:lang w:val="es-MX"/>
        </w:rPr>
        <w:t>resultados del f</w:t>
      </w:r>
      <w:r w:rsidRPr="00802008">
        <w:rPr>
          <w:rFonts w:ascii="Arial" w:hAnsi="Arial" w:cs="Arial"/>
          <w:sz w:val="24"/>
          <w:szCs w:val="24"/>
          <w:lang w:val="es-MX"/>
        </w:rPr>
        <w:t>ondo</w:t>
      </w:r>
      <w:r>
        <w:rPr>
          <w:rFonts w:ascii="Arial" w:hAnsi="Arial" w:cs="Arial"/>
          <w:sz w:val="24"/>
          <w:szCs w:val="24"/>
          <w:lang w:val="es-MX"/>
        </w:rPr>
        <w:t xml:space="preserve"> y del ejercicio de los recursos</w:t>
      </w:r>
      <w:r w:rsidR="001F0421">
        <w:rPr>
          <w:rFonts w:ascii="Arial" w:hAnsi="Arial" w:cs="Arial"/>
          <w:sz w:val="24"/>
          <w:szCs w:val="24"/>
          <w:lang w:val="es-MX"/>
        </w:rPr>
        <w:t xml:space="preserve"> exclusivamente en lo registrado para el ejercicio de 2013</w:t>
      </w:r>
      <w:r>
        <w:rPr>
          <w:rFonts w:ascii="Arial" w:hAnsi="Arial" w:cs="Arial"/>
          <w:sz w:val="24"/>
          <w:szCs w:val="24"/>
          <w:lang w:val="es-MX"/>
        </w:rPr>
        <w:t>.  A continuación se presentan los principales resultados de cada apartado.</w:t>
      </w:r>
    </w:p>
    <w:p w:rsidR="001F0421" w:rsidRPr="001F0421" w:rsidRDefault="00446BC0" w:rsidP="001F0421">
      <w:pPr>
        <w:spacing w:before="100" w:beforeAutospacing="1" w:after="360" w:line="360" w:lineRule="auto"/>
        <w:jc w:val="both"/>
        <w:rPr>
          <w:rFonts w:ascii="Arial" w:hAnsi="Arial" w:cs="Arial"/>
          <w:b/>
          <w:sz w:val="24"/>
          <w:szCs w:val="24"/>
          <w:lang w:val="es-MX"/>
        </w:rPr>
      </w:pPr>
      <w:r w:rsidRPr="00446BC0">
        <w:rPr>
          <w:rFonts w:ascii="Arial" w:hAnsi="Arial" w:cs="Arial"/>
          <w:b/>
          <w:sz w:val="24"/>
          <w:szCs w:val="24"/>
          <w:lang w:val="es-MX"/>
        </w:rPr>
        <w:t>Diseño</w:t>
      </w:r>
    </w:p>
    <w:p w:rsidR="001F0421" w:rsidRDefault="00446BC0" w:rsidP="001F0421">
      <w:pPr>
        <w:spacing w:before="100" w:beforeAutospacing="1" w:after="0" w:line="360" w:lineRule="auto"/>
        <w:jc w:val="both"/>
        <w:rPr>
          <w:rFonts w:ascii="Arial" w:hAnsi="Arial" w:cs="Arial"/>
          <w:sz w:val="24"/>
          <w:szCs w:val="24"/>
          <w:lang w:val="es-MX"/>
        </w:rPr>
      </w:pPr>
      <w:r>
        <w:rPr>
          <w:rFonts w:ascii="Arial" w:hAnsi="Arial" w:cs="Arial"/>
          <w:sz w:val="24"/>
          <w:szCs w:val="24"/>
          <w:lang w:val="es-MX"/>
        </w:rPr>
        <w:t xml:space="preserve">El FAM cuenta con una MIR Federal a nivel de fin, propósito y tres grandes componentes, sin embargo no se presento una MIR del Estado que </w:t>
      </w:r>
      <w:r w:rsidR="00A52D34">
        <w:rPr>
          <w:rFonts w:ascii="Arial" w:hAnsi="Arial" w:cs="Arial"/>
          <w:sz w:val="24"/>
          <w:szCs w:val="24"/>
          <w:lang w:val="es-MX"/>
        </w:rPr>
        <w:t>se completara con</w:t>
      </w:r>
      <w:r>
        <w:rPr>
          <w:rFonts w:ascii="Arial" w:hAnsi="Arial" w:cs="Arial"/>
          <w:sz w:val="24"/>
          <w:szCs w:val="24"/>
          <w:lang w:val="es-MX"/>
        </w:rPr>
        <w:t xml:space="preserve"> la definición de las actividades y por ende de sus indicadores.</w:t>
      </w:r>
      <w:r w:rsidR="001F0421">
        <w:rPr>
          <w:rFonts w:ascii="Arial" w:hAnsi="Arial" w:cs="Arial"/>
          <w:sz w:val="24"/>
          <w:szCs w:val="24"/>
          <w:lang w:val="es-MX"/>
        </w:rPr>
        <w:t xml:space="preserve"> No obstante, en los Informes  </w:t>
      </w:r>
      <w:r w:rsidR="001F0421" w:rsidRPr="001F0421">
        <w:rPr>
          <w:rFonts w:ascii="Arial" w:hAnsi="Arial" w:cs="Arial"/>
          <w:sz w:val="24"/>
          <w:szCs w:val="24"/>
          <w:lang w:val="es-MX"/>
        </w:rPr>
        <w:t>sobre la Situación Económica, las Finanzas Públicas y la Deuda Pública</w:t>
      </w:r>
      <w:r w:rsidR="001F0421">
        <w:rPr>
          <w:rFonts w:ascii="Arial" w:hAnsi="Arial" w:cs="Arial"/>
          <w:sz w:val="24"/>
          <w:szCs w:val="24"/>
          <w:lang w:val="es-MX"/>
        </w:rPr>
        <w:t xml:space="preserve"> presenta una MIR del Fondo para el Estado de Yucatán, sin embargo nos reportan resultados de los indicadores en el Portal Aplicativo de las SHCP (PASH).</w:t>
      </w:r>
    </w:p>
    <w:p w:rsidR="00A050E0" w:rsidRDefault="001F0421" w:rsidP="001F0421">
      <w:pPr>
        <w:spacing w:before="100" w:beforeAutospacing="1" w:line="360" w:lineRule="auto"/>
        <w:jc w:val="both"/>
        <w:rPr>
          <w:rFonts w:ascii="Arial" w:hAnsi="Arial" w:cs="Arial"/>
          <w:sz w:val="24"/>
          <w:szCs w:val="24"/>
          <w:lang w:val="es-MX"/>
        </w:rPr>
      </w:pPr>
      <w:r w:rsidRPr="001F0421">
        <w:rPr>
          <w:rFonts w:ascii="Arial" w:hAnsi="Arial" w:cs="Arial"/>
          <w:sz w:val="24"/>
          <w:szCs w:val="24"/>
          <w:lang w:val="es-MX"/>
        </w:rPr>
        <w:t>No se tiene un Diagnóstico que de cuenta de la situación  de la infraestructura educativa en el Estado</w:t>
      </w:r>
      <w:r w:rsidR="00A050E0">
        <w:rPr>
          <w:rFonts w:ascii="Arial" w:hAnsi="Arial" w:cs="Arial"/>
          <w:sz w:val="24"/>
          <w:szCs w:val="24"/>
          <w:lang w:val="es-MX"/>
        </w:rPr>
        <w:t>.</w:t>
      </w:r>
    </w:p>
    <w:p w:rsidR="001F0421" w:rsidRPr="001F0421" w:rsidRDefault="00A050E0" w:rsidP="001F0421">
      <w:pPr>
        <w:spacing w:before="100" w:beforeAutospacing="1" w:line="360" w:lineRule="auto"/>
        <w:jc w:val="both"/>
        <w:rPr>
          <w:rFonts w:ascii="Arial" w:hAnsi="Arial" w:cs="Arial"/>
          <w:color w:val="000000"/>
          <w:sz w:val="24"/>
          <w:szCs w:val="24"/>
          <w:lang w:val="es-MX"/>
        </w:rPr>
      </w:pPr>
      <w:r>
        <w:rPr>
          <w:rFonts w:ascii="Arial" w:hAnsi="Arial" w:cs="Arial"/>
          <w:sz w:val="24"/>
          <w:szCs w:val="24"/>
          <w:lang w:val="es-MX"/>
        </w:rPr>
        <w:t>Se atiende a la normatividad federal y estatal en cuanto a la naturaleza de gasto que se tiene establecida para el fondo, así como también se observó que</w:t>
      </w:r>
      <w:r w:rsidR="001F0421">
        <w:rPr>
          <w:rFonts w:ascii="Arial" w:hAnsi="Arial" w:cs="Arial"/>
          <w:sz w:val="24"/>
          <w:szCs w:val="24"/>
          <w:lang w:val="es-MX"/>
        </w:rPr>
        <w:t xml:space="preserve"> </w:t>
      </w:r>
      <w:r w:rsidR="001F0421">
        <w:rPr>
          <w:rFonts w:ascii="Arial" w:hAnsi="Arial" w:cs="Arial"/>
          <w:color w:val="000000"/>
          <w:sz w:val="24"/>
          <w:szCs w:val="24"/>
          <w:lang w:val="es-MX"/>
        </w:rPr>
        <w:t>t</w:t>
      </w:r>
      <w:r w:rsidR="001F0421">
        <w:rPr>
          <w:rFonts w:ascii="Arial" w:hAnsi="Arial" w:cs="Arial"/>
          <w:sz w:val="24"/>
          <w:szCs w:val="24"/>
          <w:lang w:val="es-MX"/>
        </w:rPr>
        <w:t xml:space="preserve">anto el fin como el propósito se encuentras alineados a los objetivos estratégicos del Plan Nacional de Desarrollo y del  Plan Estatal de Desarrollo, dentro del eje de Educación con calidad.  </w:t>
      </w:r>
    </w:p>
    <w:p w:rsidR="00DB7199" w:rsidRPr="00DB7199" w:rsidRDefault="00DB7199" w:rsidP="00DB7199">
      <w:pPr>
        <w:spacing w:after="0" w:line="360" w:lineRule="auto"/>
        <w:jc w:val="both"/>
        <w:rPr>
          <w:rFonts w:ascii="Arial" w:hAnsi="Arial" w:cs="Arial"/>
          <w:sz w:val="24"/>
          <w:szCs w:val="24"/>
          <w:lang w:val="es-MX"/>
        </w:rPr>
      </w:pPr>
      <w:r>
        <w:rPr>
          <w:rFonts w:ascii="Arial" w:hAnsi="Arial" w:cs="Arial"/>
          <w:sz w:val="24"/>
          <w:szCs w:val="24"/>
          <w:lang w:val="es-MX"/>
        </w:rPr>
        <w:t xml:space="preserve">Si bien </w:t>
      </w:r>
      <w:r w:rsidRPr="00DB7199">
        <w:rPr>
          <w:rFonts w:ascii="Arial" w:hAnsi="Arial" w:cs="Arial"/>
          <w:sz w:val="24"/>
          <w:szCs w:val="24"/>
          <w:lang w:val="es-MX"/>
        </w:rPr>
        <w:t>se cuenta con una MIR para el fondo, n</w:t>
      </w:r>
      <w:r w:rsidR="00A52D34" w:rsidRPr="00DB7199">
        <w:rPr>
          <w:rFonts w:ascii="Arial" w:hAnsi="Arial" w:cs="Arial"/>
          <w:sz w:val="24"/>
          <w:szCs w:val="24"/>
          <w:lang w:val="es-MX"/>
        </w:rPr>
        <w:t xml:space="preserve">o se es posible aplicar el mecanismo de </w:t>
      </w:r>
      <w:r w:rsidRPr="00DB7199">
        <w:rPr>
          <w:rFonts w:ascii="Arial" w:hAnsi="Arial" w:cs="Arial"/>
          <w:sz w:val="24"/>
          <w:szCs w:val="24"/>
          <w:lang w:val="es-MX"/>
        </w:rPr>
        <w:t xml:space="preserve">evaluación de la </w:t>
      </w:r>
      <w:r w:rsidR="00A52D34" w:rsidRPr="00DB7199">
        <w:rPr>
          <w:rFonts w:ascii="Arial" w:hAnsi="Arial" w:cs="Arial"/>
          <w:sz w:val="24"/>
          <w:szCs w:val="24"/>
          <w:lang w:val="es-MX"/>
        </w:rPr>
        <w:t xml:space="preserve">planeación que permitan medir el grado de cumplimiento </w:t>
      </w:r>
      <w:r w:rsidRPr="00DB7199">
        <w:rPr>
          <w:rFonts w:ascii="Arial" w:hAnsi="Arial" w:cs="Arial"/>
          <w:sz w:val="24"/>
          <w:szCs w:val="24"/>
          <w:lang w:val="es-MX"/>
        </w:rPr>
        <w:t>total del fondo por las siguientes razones: primera no se tiene completa una MIR</w:t>
      </w:r>
      <w:r w:rsidR="00A050E0">
        <w:rPr>
          <w:rFonts w:ascii="Arial" w:hAnsi="Arial" w:cs="Arial"/>
          <w:sz w:val="24"/>
          <w:szCs w:val="24"/>
          <w:lang w:val="es-MX"/>
        </w:rPr>
        <w:t>,</w:t>
      </w:r>
      <w:r w:rsidRPr="00DB7199">
        <w:rPr>
          <w:rFonts w:ascii="Arial" w:hAnsi="Arial" w:cs="Arial"/>
          <w:sz w:val="24"/>
          <w:szCs w:val="24"/>
          <w:lang w:val="es-MX"/>
        </w:rPr>
        <w:t xml:space="preserve"> ya que se carece de la definición de los objetivos de las actividades necesarias para programar los bienes y servicios y por ende de sus indicadores; </w:t>
      </w:r>
      <w:r w:rsidR="00A050E0">
        <w:rPr>
          <w:rFonts w:ascii="Arial" w:hAnsi="Arial" w:cs="Arial"/>
          <w:sz w:val="24"/>
          <w:szCs w:val="24"/>
          <w:lang w:val="es-MX"/>
        </w:rPr>
        <w:t xml:space="preserve">segundo </w:t>
      </w:r>
      <w:r w:rsidRPr="00DB7199">
        <w:rPr>
          <w:rFonts w:ascii="Arial" w:hAnsi="Arial" w:cs="Arial"/>
          <w:sz w:val="24"/>
          <w:szCs w:val="24"/>
          <w:lang w:val="es-MX"/>
        </w:rPr>
        <w:t>a nivel de componentes los tres resultan adecuados:</w:t>
      </w:r>
    </w:p>
    <w:p w:rsidR="00A52D34" w:rsidRPr="00A52D34" w:rsidRDefault="00DB7199" w:rsidP="00DB7199">
      <w:pPr>
        <w:pStyle w:val="Prrafodelista"/>
        <w:numPr>
          <w:ilvl w:val="0"/>
          <w:numId w:val="41"/>
        </w:numPr>
        <w:spacing w:after="0" w:line="360" w:lineRule="auto"/>
        <w:jc w:val="both"/>
        <w:rPr>
          <w:rFonts w:ascii="Arial" w:hAnsi="Arial" w:cs="Arial"/>
          <w:sz w:val="24"/>
          <w:szCs w:val="24"/>
          <w:lang w:val="es-MX"/>
        </w:rPr>
      </w:pPr>
      <w:r>
        <w:rPr>
          <w:rFonts w:ascii="Arial" w:hAnsi="Arial" w:cs="Arial"/>
          <w:sz w:val="24"/>
          <w:szCs w:val="24"/>
          <w:lang w:val="es-MX"/>
        </w:rPr>
        <w:t>construcción</w:t>
      </w:r>
      <w:r w:rsidR="00A52D34" w:rsidRPr="00A52D34">
        <w:rPr>
          <w:rFonts w:ascii="Arial" w:hAnsi="Arial" w:cs="Arial"/>
          <w:sz w:val="24"/>
          <w:szCs w:val="24"/>
          <w:lang w:val="es-MX"/>
        </w:rPr>
        <w:t>, equipamiento y rehabilitación en educación básica</w:t>
      </w:r>
    </w:p>
    <w:p w:rsidR="00A52D34" w:rsidRPr="00A52D34" w:rsidRDefault="00DB7199" w:rsidP="00A52D34">
      <w:pPr>
        <w:pStyle w:val="Prrafodelista"/>
        <w:numPr>
          <w:ilvl w:val="0"/>
          <w:numId w:val="41"/>
        </w:numPr>
        <w:spacing w:before="100" w:beforeAutospacing="1" w:after="360" w:line="360" w:lineRule="auto"/>
        <w:jc w:val="both"/>
        <w:rPr>
          <w:rFonts w:ascii="Arial" w:hAnsi="Arial" w:cs="Arial"/>
          <w:sz w:val="24"/>
          <w:szCs w:val="24"/>
          <w:lang w:val="es-MX"/>
        </w:rPr>
      </w:pPr>
      <w:r>
        <w:rPr>
          <w:rFonts w:ascii="Arial" w:hAnsi="Arial" w:cs="Arial"/>
          <w:sz w:val="24"/>
          <w:szCs w:val="24"/>
          <w:lang w:val="es-MX"/>
        </w:rPr>
        <w:t>construcción</w:t>
      </w:r>
      <w:r w:rsidR="00A52D34" w:rsidRPr="00A52D34">
        <w:rPr>
          <w:rFonts w:ascii="Arial" w:hAnsi="Arial" w:cs="Arial"/>
          <w:sz w:val="24"/>
          <w:szCs w:val="24"/>
          <w:lang w:val="es-MX"/>
        </w:rPr>
        <w:t>, equipamiento y rehabilitación en educación media superior</w:t>
      </w:r>
    </w:p>
    <w:p w:rsidR="00A52D34" w:rsidRPr="00A52D34" w:rsidRDefault="00DB7199" w:rsidP="00A52D34">
      <w:pPr>
        <w:pStyle w:val="Prrafodelista"/>
        <w:numPr>
          <w:ilvl w:val="0"/>
          <w:numId w:val="41"/>
        </w:numPr>
        <w:spacing w:before="100" w:beforeAutospacing="1" w:after="360" w:line="360" w:lineRule="auto"/>
        <w:jc w:val="both"/>
        <w:rPr>
          <w:rFonts w:ascii="Arial" w:hAnsi="Arial" w:cs="Arial"/>
          <w:sz w:val="24"/>
          <w:szCs w:val="24"/>
          <w:lang w:val="es-MX"/>
        </w:rPr>
      </w:pPr>
      <w:r>
        <w:rPr>
          <w:rFonts w:ascii="Arial" w:hAnsi="Arial" w:cs="Arial"/>
          <w:sz w:val="24"/>
          <w:szCs w:val="24"/>
          <w:lang w:val="es-MX"/>
        </w:rPr>
        <w:t>construcción</w:t>
      </w:r>
      <w:r w:rsidR="00A52D34" w:rsidRPr="00A52D34">
        <w:rPr>
          <w:rFonts w:ascii="Arial" w:hAnsi="Arial" w:cs="Arial"/>
          <w:sz w:val="24"/>
          <w:szCs w:val="24"/>
          <w:lang w:val="es-MX"/>
        </w:rPr>
        <w:t>, equipamiento y rehabilitación en educación superior</w:t>
      </w:r>
    </w:p>
    <w:p w:rsidR="00A050E0" w:rsidRDefault="00DB7199" w:rsidP="00EA2637">
      <w:pPr>
        <w:spacing w:before="100" w:beforeAutospacing="1" w:after="360" w:line="360" w:lineRule="auto"/>
        <w:jc w:val="both"/>
        <w:rPr>
          <w:rFonts w:ascii="Arial" w:eastAsia="Times New Roman" w:hAnsi="Arial" w:cs="Arial"/>
          <w:color w:val="000000"/>
          <w:sz w:val="24"/>
          <w:szCs w:val="24"/>
          <w:lang w:val="es-ES" w:eastAsia="es-MX"/>
        </w:rPr>
      </w:pPr>
      <w:r>
        <w:rPr>
          <w:rFonts w:ascii="Arial" w:eastAsia="Times New Roman" w:hAnsi="Arial" w:cs="Arial"/>
          <w:color w:val="000000"/>
          <w:sz w:val="24"/>
          <w:szCs w:val="24"/>
          <w:lang w:val="es-ES" w:eastAsia="es-MX"/>
        </w:rPr>
        <w:t xml:space="preserve">sin embargo, se presenta un indicador global por componente, lo cual no permite diferenciar las características de los bienes y servicios y que son tres: construcción, equipamiento y rehabilitación; </w:t>
      </w:r>
      <w:r w:rsidR="00A050E0">
        <w:rPr>
          <w:rFonts w:ascii="Arial" w:eastAsia="Times New Roman" w:hAnsi="Arial" w:cs="Arial"/>
          <w:color w:val="000000"/>
          <w:sz w:val="24"/>
          <w:szCs w:val="24"/>
          <w:lang w:val="es-ES" w:eastAsia="es-MX"/>
        </w:rPr>
        <w:t xml:space="preserve"> y por último, </w:t>
      </w:r>
      <w:r>
        <w:rPr>
          <w:rFonts w:ascii="Arial" w:eastAsia="Times New Roman" w:hAnsi="Arial" w:cs="Arial"/>
          <w:color w:val="000000"/>
          <w:sz w:val="24"/>
          <w:szCs w:val="24"/>
          <w:lang w:val="es-ES" w:eastAsia="es-MX"/>
        </w:rPr>
        <w:t>no se tuvo evidencia de contar con una programa estratégico que con</w:t>
      </w:r>
      <w:r w:rsidR="00A050E0">
        <w:rPr>
          <w:rFonts w:ascii="Arial" w:eastAsia="Times New Roman" w:hAnsi="Arial" w:cs="Arial"/>
          <w:color w:val="000000"/>
          <w:sz w:val="24"/>
          <w:szCs w:val="24"/>
          <w:lang w:val="es-ES" w:eastAsia="es-MX"/>
        </w:rPr>
        <w:t>templara</w:t>
      </w:r>
      <w:r>
        <w:rPr>
          <w:rFonts w:ascii="Arial" w:eastAsia="Times New Roman" w:hAnsi="Arial" w:cs="Arial"/>
          <w:color w:val="000000"/>
          <w:sz w:val="24"/>
          <w:szCs w:val="24"/>
          <w:lang w:val="es-ES" w:eastAsia="es-MX"/>
        </w:rPr>
        <w:t xml:space="preserve"> la generación, recopilación, administración de una base de datos que diera seguimiento a todas las variables definidas para cada uno de los indicadores</w:t>
      </w:r>
      <w:r w:rsidR="00A050E0">
        <w:rPr>
          <w:rFonts w:ascii="Arial" w:eastAsia="Times New Roman" w:hAnsi="Arial" w:cs="Arial"/>
          <w:color w:val="000000"/>
          <w:sz w:val="24"/>
          <w:szCs w:val="24"/>
          <w:lang w:val="es-ES" w:eastAsia="es-MX"/>
        </w:rPr>
        <w:t>.</w:t>
      </w:r>
    </w:p>
    <w:p w:rsidR="00A85E12" w:rsidRDefault="00A85E12" w:rsidP="00A85E12">
      <w:pPr>
        <w:spacing w:before="100" w:beforeAutospacing="1" w:after="360" w:line="360" w:lineRule="auto"/>
        <w:jc w:val="both"/>
        <w:rPr>
          <w:rFonts w:ascii="Arial" w:hAnsi="Arial" w:cs="Arial"/>
          <w:lang w:val="es-MX"/>
        </w:rPr>
      </w:pPr>
      <w:r w:rsidRPr="00522A71">
        <w:rPr>
          <w:rFonts w:ascii="Arial" w:hAnsi="Arial" w:cs="Arial"/>
          <w:color w:val="000000"/>
          <w:sz w:val="24"/>
          <w:szCs w:val="24"/>
          <w:lang w:val="es-MX"/>
        </w:rPr>
        <w:t xml:space="preserve">Se observa una falta de coordinación en la planeación </w:t>
      </w:r>
      <w:r>
        <w:rPr>
          <w:rFonts w:ascii="Arial" w:hAnsi="Arial" w:cs="Arial"/>
          <w:color w:val="000000"/>
          <w:sz w:val="24"/>
          <w:szCs w:val="24"/>
          <w:lang w:val="es-MX"/>
        </w:rPr>
        <w:t xml:space="preserve">que de cuente del diseño e instrumentación del seguimiento de metas de los programas, ya que </w:t>
      </w:r>
      <w:r w:rsidRPr="00522A71">
        <w:rPr>
          <w:rFonts w:ascii="Arial" w:hAnsi="Arial" w:cs="Arial"/>
          <w:color w:val="000000"/>
          <w:sz w:val="24"/>
          <w:szCs w:val="24"/>
          <w:lang w:val="es-MX"/>
        </w:rPr>
        <w:t xml:space="preserve">la instancia que ejecuta </w:t>
      </w:r>
      <w:r>
        <w:rPr>
          <w:rFonts w:ascii="Arial" w:hAnsi="Arial" w:cs="Arial"/>
          <w:color w:val="000000"/>
          <w:sz w:val="24"/>
          <w:szCs w:val="24"/>
          <w:lang w:val="es-MX"/>
        </w:rPr>
        <w:t xml:space="preserve">los </w:t>
      </w:r>
      <w:r w:rsidRPr="00522A71">
        <w:rPr>
          <w:rFonts w:ascii="Arial" w:hAnsi="Arial" w:cs="Arial"/>
          <w:color w:val="000000"/>
          <w:sz w:val="24"/>
          <w:szCs w:val="24"/>
          <w:lang w:val="es-MX"/>
        </w:rPr>
        <w:t>recurso del FAM Infraestructura Educativa es El Instituto para el Desarrollo y Certificación de la Infraestructura Físic</w:t>
      </w:r>
      <w:r>
        <w:rPr>
          <w:rFonts w:ascii="Arial" w:hAnsi="Arial" w:cs="Arial"/>
          <w:color w:val="000000"/>
          <w:sz w:val="24"/>
          <w:szCs w:val="24"/>
          <w:lang w:val="es-MX"/>
        </w:rPr>
        <w:t>a Educativa de Yucatán (IDEFEY)  y ella no se ve involucrada en el  diseño de la MIR, se recomienda una mayor</w:t>
      </w:r>
      <w:r>
        <w:rPr>
          <w:rFonts w:ascii="Arial" w:hAnsi="Arial" w:cs="Arial"/>
          <w:lang w:val="es-MX"/>
        </w:rPr>
        <w:t xml:space="preserve"> participación del IDEF</w:t>
      </w:r>
      <w:r w:rsidRPr="0037091D">
        <w:rPr>
          <w:rFonts w:ascii="Arial" w:hAnsi="Arial" w:cs="Arial"/>
          <w:lang w:val="es-MX"/>
        </w:rPr>
        <w:t>E</w:t>
      </w:r>
      <w:r>
        <w:rPr>
          <w:rFonts w:ascii="Arial" w:hAnsi="Arial" w:cs="Arial"/>
          <w:lang w:val="es-MX"/>
        </w:rPr>
        <w:t>Y</w:t>
      </w:r>
      <w:r w:rsidRPr="0037091D">
        <w:rPr>
          <w:rFonts w:ascii="Arial" w:hAnsi="Arial" w:cs="Arial"/>
          <w:lang w:val="es-MX"/>
        </w:rPr>
        <w:t xml:space="preserve"> en el diseño de la MIR y los POAS, ya los objetivos y por ende indicadores sobre componentes y actividades están más vinculados a las</w:t>
      </w:r>
      <w:r>
        <w:rPr>
          <w:rFonts w:ascii="Arial" w:hAnsi="Arial" w:cs="Arial"/>
          <w:lang w:val="es-MX"/>
        </w:rPr>
        <w:t xml:space="preserve"> funciones y acciones del IDEFEY</w:t>
      </w:r>
      <w:r w:rsidRPr="0037091D">
        <w:rPr>
          <w:rFonts w:ascii="Arial" w:hAnsi="Arial" w:cs="Arial"/>
          <w:lang w:val="es-MX"/>
        </w:rPr>
        <w:t>.</w:t>
      </w:r>
    </w:p>
    <w:p w:rsidR="00A85E12" w:rsidRPr="00B0781F" w:rsidRDefault="00A85E12" w:rsidP="00EA2637">
      <w:pPr>
        <w:spacing w:before="100" w:beforeAutospacing="1" w:after="360" w:line="360" w:lineRule="auto"/>
        <w:jc w:val="both"/>
        <w:rPr>
          <w:rFonts w:ascii="Arial" w:hAnsi="Arial" w:cs="Arial"/>
          <w:color w:val="000000"/>
          <w:sz w:val="24"/>
          <w:szCs w:val="24"/>
          <w:lang w:val="es-MX"/>
        </w:rPr>
      </w:pPr>
      <w:r w:rsidRPr="00A85E12">
        <w:rPr>
          <w:rFonts w:ascii="Arial" w:hAnsi="Arial" w:cs="Arial"/>
          <w:color w:val="000000"/>
          <w:sz w:val="24"/>
          <w:szCs w:val="24"/>
          <w:lang w:val="es-MX"/>
        </w:rPr>
        <w:t>Se observa una vinculación presupuestaria así como de seguimiento y complementariedad entre el FAM IE y otros programas federales y estatales vinculados a la infraestructura educativa.</w:t>
      </w:r>
    </w:p>
    <w:p w:rsidR="00A85E12" w:rsidRDefault="00A050E0" w:rsidP="00EA2637">
      <w:pPr>
        <w:spacing w:before="100" w:beforeAutospacing="1" w:after="360" w:line="360" w:lineRule="auto"/>
        <w:jc w:val="both"/>
        <w:rPr>
          <w:rFonts w:ascii="Arial" w:hAnsi="Arial" w:cs="Arial"/>
          <w:b/>
          <w:color w:val="000000"/>
          <w:sz w:val="24"/>
          <w:szCs w:val="24"/>
          <w:lang w:val="es-MX"/>
        </w:rPr>
      </w:pPr>
      <w:r w:rsidRPr="00A050E0">
        <w:rPr>
          <w:rFonts w:ascii="Arial" w:hAnsi="Arial" w:cs="Arial"/>
          <w:b/>
          <w:color w:val="000000"/>
          <w:sz w:val="24"/>
          <w:szCs w:val="24"/>
          <w:lang w:val="es-MX"/>
        </w:rPr>
        <w:t>Planeación Est</w:t>
      </w:r>
      <w:r>
        <w:rPr>
          <w:rFonts w:ascii="Arial" w:hAnsi="Arial" w:cs="Arial"/>
          <w:b/>
          <w:color w:val="000000"/>
          <w:sz w:val="24"/>
          <w:szCs w:val="24"/>
          <w:lang w:val="es-MX"/>
        </w:rPr>
        <w:t>ratégica</w:t>
      </w:r>
    </w:p>
    <w:p w:rsidR="00A050E0" w:rsidRDefault="00A050E0" w:rsidP="00EA2637">
      <w:pPr>
        <w:spacing w:before="100" w:beforeAutospacing="1" w:after="360" w:line="360" w:lineRule="auto"/>
        <w:jc w:val="both"/>
        <w:rPr>
          <w:rFonts w:ascii="Arial" w:hAnsi="Arial" w:cs="Arial"/>
          <w:color w:val="000000"/>
          <w:sz w:val="24"/>
          <w:szCs w:val="24"/>
          <w:lang w:val="es-MX"/>
        </w:rPr>
      </w:pPr>
      <w:r>
        <w:rPr>
          <w:rFonts w:ascii="Arial" w:hAnsi="Arial" w:cs="Arial"/>
          <w:color w:val="000000"/>
          <w:sz w:val="24"/>
          <w:szCs w:val="24"/>
          <w:lang w:val="es-MX"/>
        </w:rPr>
        <w:t>No existe una metodología clara sobe como se establecen las metas del los indicadores que se presentan en la MIR del estado</w:t>
      </w:r>
      <w:r w:rsidR="00A85E12">
        <w:rPr>
          <w:rFonts w:ascii="Arial" w:hAnsi="Arial" w:cs="Arial"/>
          <w:color w:val="000000"/>
          <w:sz w:val="24"/>
          <w:szCs w:val="24"/>
          <w:lang w:val="es-MX"/>
        </w:rPr>
        <w:t>.</w:t>
      </w:r>
    </w:p>
    <w:p w:rsidR="00A85E12" w:rsidRDefault="00A85E12" w:rsidP="00EA2637">
      <w:pPr>
        <w:spacing w:before="100" w:beforeAutospacing="1" w:after="360" w:line="360" w:lineRule="auto"/>
        <w:jc w:val="both"/>
        <w:rPr>
          <w:rFonts w:ascii="Arial" w:hAnsi="Arial" w:cs="Arial"/>
          <w:color w:val="000000"/>
          <w:sz w:val="24"/>
          <w:szCs w:val="24"/>
          <w:lang w:val="es-MX"/>
        </w:rPr>
      </w:pPr>
      <w:r>
        <w:rPr>
          <w:rFonts w:ascii="Arial" w:hAnsi="Arial" w:cs="Arial"/>
          <w:color w:val="000000"/>
          <w:sz w:val="24"/>
          <w:szCs w:val="24"/>
          <w:lang w:val="es-MX"/>
        </w:rPr>
        <w:t xml:space="preserve">No se presento un plan sectorial o institucional que expresara con cuales actividades se alcanzarían los objetivos estratégicos del Fondo, sin embargo en el decreto </w:t>
      </w:r>
      <w:r w:rsidR="00B0781F">
        <w:rPr>
          <w:rFonts w:ascii="Arial" w:hAnsi="Arial" w:cs="Arial"/>
          <w:color w:val="000000"/>
          <w:sz w:val="24"/>
          <w:szCs w:val="24"/>
          <w:lang w:val="es-MX"/>
        </w:rPr>
        <w:t xml:space="preserve">que crea el </w:t>
      </w:r>
      <w:r w:rsidR="00B0781F" w:rsidRPr="009A0D6D">
        <w:rPr>
          <w:rFonts w:ascii="Arial" w:eastAsia="Times New Roman" w:hAnsi="Arial" w:cs="Arial"/>
          <w:color w:val="000000"/>
          <w:sz w:val="24"/>
          <w:szCs w:val="24"/>
          <w:lang w:val="es-MX" w:eastAsia="es-MX"/>
        </w:rPr>
        <w:t xml:space="preserve"> Instituto para el Desarrollo y Certificación de la Infraestructura Física Educativa de Yucatán</w:t>
      </w:r>
      <w:r w:rsidR="00B0781F">
        <w:rPr>
          <w:rFonts w:ascii="Arial" w:eastAsia="Times New Roman" w:hAnsi="Arial" w:cs="Arial"/>
          <w:color w:val="000000"/>
          <w:sz w:val="24"/>
          <w:szCs w:val="24"/>
          <w:lang w:val="es-MX" w:eastAsia="es-MX"/>
        </w:rPr>
        <w:t>, se encuentran los elementos de la planeación estratégica:</w:t>
      </w:r>
    </w:p>
    <w:p w:rsidR="00B0781F" w:rsidRPr="00B00E8E" w:rsidRDefault="00B0781F" w:rsidP="00B0781F">
      <w:pPr>
        <w:shd w:val="clear" w:color="auto" w:fill="FFFFFF"/>
        <w:spacing w:after="100" w:afterAutospacing="1"/>
        <w:ind w:left="720"/>
        <w:jc w:val="both"/>
        <w:rPr>
          <w:rFonts w:ascii="Arial" w:hAnsi="Arial" w:cs="Arial"/>
          <w:color w:val="000000"/>
          <w:sz w:val="24"/>
          <w:szCs w:val="24"/>
          <w:lang w:val="es-MX"/>
        </w:rPr>
      </w:pPr>
      <w:r w:rsidRPr="00B00E8E">
        <w:rPr>
          <w:rFonts w:ascii="Arial" w:eastAsia="Times New Roman" w:hAnsi="Arial" w:cs="Arial"/>
          <w:b/>
          <w:color w:val="000000"/>
          <w:sz w:val="24"/>
          <w:szCs w:val="24"/>
          <w:lang w:val="es-MX" w:eastAsia="es-MX"/>
        </w:rPr>
        <w:t>Misión:</w:t>
      </w:r>
      <w:r w:rsidRPr="00B00E8E">
        <w:rPr>
          <w:rFonts w:ascii="Arial" w:eastAsia="Times New Roman" w:hAnsi="Arial" w:cs="Arial"/>
          <w:b/>
          <w:sz w:val="24"/>
          <w:szCs w:val="24"/>
          <w:lang w:val="es-MX" w:eastAsia="es-MX"/>
        </w:rPr>
        <w:t xml:space="preserve"> </w:t>
      </w:r>
      <w:r w:rsidRPr="00B00E8E">
        <w:rPr>
          <w:rFonts w:ascii="Arial" w:hAnsi="Arial" w:cs="Arial"/>
          <w:color w:val="000000"/>
          <w:sz w:val="24"/>
          <w:szCs w:val="24"/>
          <w:lang w:val="es-MX"/>
        </w:rPr>
        <w:t>Somos un Instituto comprometido con el desarrollo de obra pública educativa que ofrece espacios de calidad con infraestructura física certificada, beneficiando a alumnos, maestros y padres de familia del Estado de Yucatán.</w:t>
      </w:r>
    </w:p>
    <w:p w:rsidR="00B0781F" w:rsidRDefault="00B0781F" w:rsidP="00B0781F">
      <w:pPr>
        <w:shd w:val="clear" w:color="auto" w:fill="FFFFFF"/>
        <w:spacing w:after="100" w:afterAutospacing="1"/>
        <w:ind w:left="720"/>
        <w:jc w:val="both"/>
        <w:rPr>
          <w:rFonts w:ascii="Arial" w:hAnsi="Arial" w:cs="Arial"/>
          <w:color w:val="000000"/>
          <w:sz w:val="24"/>
          <w:szCs w:val="24"/>
          <w:lang w:val="es-MX"/>
        </w:rPr>
      </w:pPr>
      <w:r w:rsidRPr="00B00E8E">
        <w:rPr>
          <w:rFonts w:ascii="Arial" w:hAnsi="Arial" w:cs="Arial"/>
          <w:b/>
          <w:color w:val="000000"/>
          <w:sz w:val="24"/>
          <w:szCs w:val="24"/>
          <w:lang w:val="es-MX"/>
        </w:rPr>
        <w:t>Visión</w:t>
      </w:r>
      <w:r w:rsidRPr="00B00E8E">
        <w:rPr>
          <w:rFonts w:ascii="Arial" w:eastAsia="Times New Roman" w:hAnsi="Arial" w:cs="Arial"/>
          <w:b/>
          <w:sz w:val="24"/>
          <w:szCs w:val="24"/>
          <w:lang w:val="es-MX" w:eastAsia="es-MX"/>
        </w:rPr>
        <w:t xml:space="preserve"> </w:t>
      </w:r>
      <w:r w:rsidRPr="00B00E8E">
        <w:rPr>
          <w:rFonts w:ascii="Arial" w:hAnsi="Arial" w:cs="Arial"/>
          <w:color w:val="000000"/>
          <w:sz w:val="24"/>
          <w:szCs w:val="24"/>
          <w:lang w:val="es-MX"/>
        </w:rPr>
        <w:t>Ser un Instituto que optim</w:t>
      </w:r>
      <w:r>
        <w:rPr>
          <w:rFonts w:ascii="Arial" w:hAnsi="Arial" w:cs="Arial"/>
          <w:color w:val="000000"/>
          <w:sz w:val="24"/>
          <w:szCs w:val="24"/>
          <w:lang w:val="es-MX"/>
        </w:rPr>
        <w:t>i</w:t>
      </w:r>
      <w:r w:rsidRPr="00B00E8E">
        <w:rPr>
          <w:rFonts w:ascii="Arial" w:hAnsi="Arial" w:cs="Arial"/>
          <w:color w:val="000000"/>
          <w:sz w:val="24"/>
          <w:szCs w:val="24"/>
          <w:lang w:val="es-MX"/>
        </w:rPr>
        <w:t>ce los recursos provenientes del erario público que certifique la construcción de nuevos espacios educativos públicos y privados de calidad, así como evaluar la Infraestructura Física Pública ya existente del Estado de Yucatán.</w:t>
      </w:r>
    </w:p>
    <w:p w:rsidR="00D04BF2" w:rsidRDefault="00A050E0" w:rsidP="00D04BF2">
      <w:pPr>
        <w:spacing w:before="100" w:beforeAutospacing="1" w:after="360" w:line="360" w:lineRule="auto"/>
        <w:jc w:val="both"/>
        <w:rPr>
          <w:rFonts w:ascii="Arial" w:hAnsi="Arial" w:cs="Arial"/>
          <w:b/>
          <w:color w:val="000000"/>
          <w:sz w:val="24"/>
          <w:szCs w:val="24"/>
          <w:lang w:val="es-MX"/>
        </w:rPr>
      </w:pPr>
      <w:r w:rsidRPr="00A050E0">
        <w:rPr>
          <w:rFonts w:ascii="Arial" w:hAnsi="Arial" w:cs="Arial"/>
          <w:b/>
          <w:color w:val="000000"/>
          <w:sz w:val="24"/>
          <w:szCs w:val="24"/>
          <w:lang w:val="es-MX"/>
        </w:rPr>
        <w:t>Cobertura Y Focalización</w:t>
      </w:r>
    </w:p>
    <w:p w:rsidR="00D04BF2" w:rsidRPr="00D04BF2" w:rsidRDefault="00D04BF2" w:rsidP="00D04BF2">
      <w:pPr>
        <w:spacing w:before="100" w:beforeAutospacing="1" w:after="360" w:line="360" w:lineRule="auto"/>
        <w:jc w:val="both"/>
        <w:rPr>
          <w:rFonts w:ascii="Arial" w:hAnsi="Arial" w:cs="Arial"/>
          <w:b/>
          <w:color w:val="000000"/>
          <w:sz w:val="24"/>
          <w:szCs w:val="24"/>
          <w:lang w:val="es-MX"/>
        </w:rPr>
      </w:pPr>
      <w:r w:rsidRPr="00D04BF2">
        <w:rPr>
          <w:rFonts w:ascii="Arial" w:hAnsi="Arial" w:cs="Arial"/>
          <w:color w:val="000000"/>
          <w:sz w:val="24"/>
          <w:szCs w:val="24"/>
          <w:lang w:val="es-MX"/>
        </w:rPr>
        <w:t>Se cuenta con un padrón de escuelas que tienen requerimientos de infraestructura y equipamiento, lo cual al vincularse con el avance físico y financiero de los recursos ejercicios por el IDEFEY permite su depuración.</w:t>
      </w:r>
      <w:r w:rsidRPr="00D04BF2">
        <w:rPr>
          <w:rFonts w:ascii="Arial" w:hAnsi="Arial" w:cs="Arial"/>
          <w:color w:val="000000"/>
          <w:sz w:val="24"/>
          <w:szCs w:val="24"/>
          <w:lang w:val="es-MX"/>
        </w:rPr>
        <w:tab/>
      </w:r>
    </w:p>
    <w:p w:rsidR="00D04BF2" w:rsidRPr="00D04BF2" w:rsidRDefault="00D04BF2" w:rsidP="00D04BF2">
      <w:pPr>
        <w:spacing w:before="100" w:beforeAutospacing="1" w:after="360" w:line="360" w:lineRule="auto"/>
        <w:jc w:val="both"/>
        <w:rPr>
          <w:rFonts w:ascii="Arial" w:hAnsi="Arial" w:cs="Arial"/>
          <w:color w:val="000000"/>
          <w:sz w:val="24"/>
          <w:szCs w:val="24"/>
          <w:lang w:val="es-MX"/>
        </w:rPr>
      </w:pPr>
      <w:r w:rsidRPr="00D04BF2">
        <w:rPr>
          <w:rFonts w:ascii="Arial" w:hAnsi="Arial" w:cs="Arial"/>
          <w:color w:val="000000"/>
          <w:sz w:val="24"/>
          <w:szCs w:val="24"/>
          <w:lang w:val="es-MX"/>
        </w:rPr>
        <w:t>La MIR del programa incluye indicadores para las actividades, estos se expresan como un porcentaje de de recursos del FAM destinados a construcción, equipamiento y/o rehabilitación de infraestructura para educación, lo que no refleja alcances específicos en su cobertura y focalización.</w:t>
      </w:r>
    </w:p>
    <w:p w:rsidR="00D04BF2" w:rsidRPr="00D04BF2" w:rsidRDefault="00D04BF2" w:rsidP="00D04BF2">
      <w:pPr>
        <w:spacing w:before="100" w:beforeAutospacing="1" w:after="360" w:line="360" w:lineRule="auto"/>
        <w:jc w:val="both"/>
        <w:rPr>
          <w:rFonts w:ascii="Arial" w:hAnsi="Arial" w:cs="Arial"/>
          <w:color w:val="000000"/>
          <w:sz w:val="24"/>
          <w:szCs w:val="24"/>
          <w:lang w:val="es-MX"/>
        </w:rPr>
      </w:pPr>
      <w:r w:rsidRPr="00D04BF2">
        <w:rPr>
          <w:rFonts w:ascii="Arial" w:hAnsi="Arial" w:cs="Arial"/>
          <w:color w:val="000000"/>
          <w:sz w:val="24"/>
          <w:szCs w:val="24"/>
          <w:lang w:val="es-MX"/>
        </w:rPr>
        <w:t>Se recomienda elaborar indicadores para las actividades que vinculen variables como planteles construidos, equipados y/o remodelados; número de alumnos beneficiados, etc, con el objetivo de mostrar una mayor focalización del costo beneficio del programa.</w:t>
      </w:r>
    </w:p>
    <w:p w:rsidR="00A050E0" w:rsidRDefault="00A050E0" w:rsidP="00EA2637">
      <w:pPr>
        <w:spacing w:before="100" w:beforeAutospacing="1" w:after="360" w:line="360" w:lineRule="auto"/>
        <w:jc w:val="both"/>
        <w:rPr>
          <w:rFonts w:ascii="Arial" w:hAnsi="Arial" w:cs="Arial"/>
          <w:b/>
          <w:color w:val="000000"/>
          <w:sz w:val="24"/>
          <w:szCs w:val="24"/>
          <w:lang w:val="es-MX"/>
        </w:rPr>
      </w:pPr>
      <w:r w:rsidRPr="00A050E0">
        <w:rPr>
          <w:rFonts w:ascii="Arial" w:hAnsi="Arial" w:cs="Arial"/>
          <w:b/>
          <w:color w:val="000000"/>
          <w:sz w:val="24"/>
          <w:szCs w:val="24"/>
          <w:lang w:val="es-MX"/>
        </w:rPr>
        <w:t>Operación</w:t>
      </w:r>
    </w:p>
    <w:p w:rsidR="00E93EB1" w:rsidRDefault="00B0781F" w:rsidP="00B0781F">
      <w:pPr>
        <w:spacing w:before="100" w:beforeAutospacing="1" w:after="0" w:line="360" w:lineRule="auto"/>
        <w:jc w:val="both"/>
        <w:rPr>
          <w:rFonts w:ascii="Arial" w:hAnsi="Arial" w:cs="Arial"/>
          <w:color w:val="000000"/>
          <w:sz w:val="24"/>
          <w:szCs w:val="24"/>
          <w:lang w:val="es-MX"/>
        </w:rPr>
      </w:pPr>
      <w:r w:rsidRPr="00B0781F">
        <w:rPr>
          <w:rFonts w:ascii="Arial" w:hAnsi="Arial" w:cs="Arial"/>
          <w:color w:val="000000"/>
          <w:sz w:val="24"/>
          <w:szCs w:val="24"/>
          <w:lang w:val="es-MX"/>
        </w:rPr>
        <w:t>Se cuenta con la normatividad que exprese los procedimientos para la selección de los beneficiarios del programa</w:t>
      </w:r>
      <w:r>
        <w:rPr>
          <w:rFonts w:ascii="Arial" w:hAnsi="Arial" w:cs="Arial"/>
          <w:color w:val="000000"/>
          <w:sz w:val="24"/>
          <w:szCs w:val="24"/>
          <w:lang w:val="es-MX"/>
        </w:rPr>
        <w:t>.</w:t>
      </w:r>
    </w:p>
    <w:p w:rsidR="00B0781F" w:rsidRDefault="00B0781F" w:rsidP="00B0781F">
      <w:pPr>
        <w:spacing w:after="0" w:line="360" w:lineRule="auto"/>
        <w:jc w:val="both"/>
        <w:rPr>
          <w:rFonts w:ascii="Arial" w:hAnsi="Arial" w:cs="Arial"/>
          <w:color w:val="000000"/>
          <w:sz w:val="24"/>
          <w:szCs w:val="24"/>
          <w:lang w:val="es-MX"/>
        </w:rPr>
      </w:pPr>
    </w:p>
    <w:p w:rsidR="00E56420" w:rsidRDefault="00E56420" w:rsidP="00B0781F">
      <w:pPr>
        <w:spacing w:after="0" w:line="360" w:lineRule="auto"/>
        <w:jc w:val="both"/>
        <w:rPr>
          <w:rFonts w:ascii="Arial" w:hAnsi="Arial" w:cs="Arial"/>
          <w:sz w:val="24"/>
          <w:szCs w:val="24"/>
          <w:lang w:val="es-ES"/>
        </w:rPr>
      </w:pPr>
      <w:r w:rsidRPr="00B0781F">
        <w:rPr>
          <w:rFonts w:ascii="Arial" w:hAnsi="Arial" w:cs="Arial"/>
          <w:sz w:val="24"/>
          <w:szCs w:val="24"/>
          <w:lang w:val="es-ES"/>
        </w:rPr>
        <w:t xml:space="preserve">De acuerdo a los lineamientos que caracterizan a la población objetivo, esta presentada como (matricula) de alumnos en cuyas instalaciones educativas se detecta problemas y/o  necesidades de infraestructura, refuerzo, equipamiento, reconstrucción y habilitación de inmuebles e instalaciones destinadas al servicio de la educación, lo cual es congruente con lo señalado en el artículo 40 de la ley de coordinación fiscal. </w:t>
      </w:r>
    </w:p>
    <w:p w:rsidR="00B0781F" w:rsidRDefault="00B0781F" w:rsidP="00B0781F">
      <w:pPr>
        <w:spacing w:after="0" w:line="360" w:lineRule="auto"/>
        <w:jc w:val="both"/>
        <w:rPr>
          <w:rFonts w:ascii="Arial" w:hAnsi="Arial" w:cs="Arial"/>
          <w:sz w:val="24"/>
          <w:szCs w:val="24"/>
          <w:lang w:val="es-ES"/>
        </w:rPr>
      </w:pPr>
    </w:p>
    <w:p w:rsidR="00E93EB1" w:rsidRPr="00D04BF2" w:rsidRDefault="00B0781F" w:rsidP="00D04BF2">
      <w:pPr>
        <w:spacing w:line="360" w:lineRule="auto"/>
        <w:jc w:val="both"/>
        <w:rPr>
          <w:rFonts w:ascii="Arial" w:hAnsi="Arial" w:cs="Arial"/>
          <w:sz w:val="24"/>
          <w:szCs w:val="24"/>
          <w:lang w:val="es-ES"/>
        </w:rPr>
      </w:pPr>
      <w:r w:rsidRPr="00010812">
        <w:rPr>
          <w:rFonts w:ascii="Arial" w:hAnsi="Arial" w:cs="Arial"/>
          <w:sz w:val="24"/>
          <w:szCs w:val="24"/>
          <w:lang w:val="es-ES"/>
        </w:rPr>
        <w:t>No se cuenta con información pertinente para medir los costos de la operación, por lo cual no se determina la identificación de componentes, actividades y procesos sustituibles a menor costo.</w:t>
      </w:r>
    </w:p>
    <w:p w:rsidR="00A050E0" w:rsidRPr="00D04BF2" w:rsidRDefault="00A050E0" w:rsidP="00EA2637">
      <w:pPr>
        <w:spacing w:before="100" w:beforeAutospacing="1" w:after="360" w:line="360" w:lineRule="auto"/>
        <w:jc w:val="both"/>
        <w:rPr>
          <w:rFonts w:ascii="Arial" w:hAnsi="Arial" w:cs="Arial"/>
          <w:b/>
          <w:color w:val="000000"/>
          <w:sz w:val="24"/>
          <w:szCs w:val="24"/>
          <w:lang w:val="es-MX"/>
        </w:rPr>
      </w:pPr>
      <w:r w:rsidRPr="00A050E0">
        <w:rPr>
          <w:rFonts w:ascii="Arial" w:hAnsi="Arial" w:cs="Arial"/>
          <w:b/>
          <w:color w:val="000000"/>
          <w:sz w:val="24"/>
          <w:szCs w:val="24"/>
          <w:lang w:val="es-MX"/>
        </w:rPr>
        <w:t xml:space="preserve"> </w:t>
      </w:r>
      <w:r w:rsidRPr="00A050E0">
        <w:rPr>
          <w:rFonts w:ascii="Arial" w:hAnsi="Arial" w:cs="Arial"/>
          <w:b/>
          <w:sz w:val="24"/>
          <w:szCs w:val="24"/>
          <w:lang w:val="es-MX"/>
        </w:rPr>
        <w:t xml:space="preserve">Resultados Del Fondo </w:t>
      </w:r>
    </w:p>
    <w:p w:rsidR="00D04BF2" w:rsidRPr="00D04BF2" w:rsidRDefault="00D04BF2" w:rsidP="00D04BF2">
      <w:pPr>
        <w:spacing w:before="100" w:beforeAutospacing="1" w:after="360" w:line="360" w:lineRule="auto"/>
        <w:jc w:val="both"/>
        <w:rPr>
          <w:rFonts w:ascii="Arial" w:hAnsi="Arial" w:cs="Arial"/>
          <w:color w:val="000000"/>
          <w:sz w:val="24"/>
          <w:szCs w:val="24"/>
          <w:lang w:val="es-MX"/>
        </w:rPr>
      </w:pPr>
      <w:r w:rsidRPr="00D04BF2">
        <w:rPr>
          <w:rFonts w:ascii="Arial" w:hAnsi="Arial" w:cs="Arial"/>
          <w:color w:val="000000"/>
          <w:sz w:val="24"/>
          <w:szCs w:val="24"/>
          <w:lang w:val="es-MX"/>
        </w:rPr>
        <w:t>Se tienen lineamientos para determinar a la población potencial, objetivo y  beneficiada con los recursos del FAM por lo menos en la variable de cobertura. Los resultados de cobertura en educación básica total supero la meta, y la focalizada en nivel primaria tuvo una oferta educativa completa.</w:t>
      </w:r>
    </w:p>
    <w:p w:rsidR="00A050E0" w:rsidRPr="00A050E0" w:rsidRDefault="00A050E0" w:rsidP="00EA2637">
      <w:pPr>
        <w:spacing w:before="100" w:beforeAutospacing="1" w:after="360" w:line="360" w:lineRule="auto"/>
        <w:jc w:val="both"/>
        <w:rPr>
          <w:rFonts w:ascii="Arial" w:eastAsia="Times New Roman" w:hAnsi="Arial" w:cs="Arial"/>
          <w:b/>
          <w:color w:val="000000"/>
          <w:sz w:val="24"/>
          <w:szCs w:val="24"/>
          <w:lang w:val="es-ES" w:eastAsia="es-MX"/>
        </w:rPr>
      </w:pPr>
      <w:r w:rsidRPr="00A050E0">
        <w:rPr>
          <w:rFonts w:ascii="Arial" w:hAnsi="Arial" w:cs="Arial"/>
          <w:b/>
          <w:sz w:val="24"/>
          <w:szCs w:val="24"/>
          <w:lang w:val="es-MX"/>
        </w:rPr>
        <w:t xml:space="preserve"> </w:t>
      </w:r>
      <w:r w:rsidR="00D407BA">
        <w:rPr>
          <w:rFonts w:ascii="Arial" w:hAnsi="Arial" w:cs="Arial"/>
          <w:b/>
          <w:sz w:val="24"/>
          <w:szCs w:val="24"/>
          <w:lang w:val="es-MX"/>
        </w:rPr>
        <w:t>Aplicación de l</w:t>
      </w:r>
      <w:r w:rsidRPr="00A050E0">
        <w:rPr>
          <w:rFonts w:ascii="Arial" w:hAnsi="Arial" w:cs="Arial"/>
          <w:b/>
          <w:sz w:val="24"/>
          <w:szCs w:val="24"/>
          <w:lang w:val="es-MX"/>
        </w:rPr>
        <w:t>os Recursos</w:t>
      </w:r>
    </w:p>
    <w:p w:rsidR="00D407BA" w:rsidRDefault="00D04BF2" w:rsidP="00D04BF2">
      <w:pPr>
        <w:spacing w:before="100" w:beforeAutospacing="1" w:after="100" w:afterAutospacing="1" w:line="360" w:lineRule="auto"/>
        <w:jc w:val="both"/>
        <w:rPr>
          <w:rFonts w:ascii="Arial" w:hAnsi="Arial" w:cs="Arial"/>
          <w:sz w:val="24"/>
          <w:szCs w:val="24"/>
          <w:lang w:val="es-MX"/>
        </w:rPr>
      </w:pPr>
      <w:r>
        <w:rPr>
          <w:rFonts w:ascii="Arial" w:hAnsi="Arial" w:cs="Arial"/>
          <w:sz w:val="24"/>
          <w:szCs w:val="24"/>
          <w:lang w:val="es-MX"/>
        </w:rPr>
        <w:t>S</w:t>
      </w:r>
      <w:r w:rsidR="00D407BA" w:rsidRPr="006A06AF">
        <w:rPr>
          <w:rFonts w:ascii="Arial" w:hAnsi="Arial" w:cs="Arial"/>
          <w:sz w:val="24"/>
          <w:szCs w:val="24"/>
          <w:lang w:val="es-MX"/>
        </w:rPr>
        <w:t>e cuenta con los instrumentos y lineamientos para presentar la información de manera pública, siguiendo los criterios de la ley de transparencia y rendici</w:t>
      </w:r>
      <w:r>
        <w:rPr>
          <w:rFonts w:ascii="Arial" w:hAnsi="Arial" w:cs="Arial"/>
          <w:sz w:val="24"/>
          <w:szCs w:val="24"/>
          <w:lang w:val="es-MX"/>
        </w:rPr>
        <w:t xml:space="preserve">ón de cuentas, sin embargo no se observa la transparencia en el </w:t>
      </w:r>
      <w:r w:rsidR="00D407BA" w:rsidRPr="006A06AF">
        <w:rPr>
          <w:rFonts w:ascii="Arial" w:hAnsi="Arial" w:cs="Arial"/>
          <w:sz w:val="24"/>
          <w:szCs w:val="24"/>
          <w:lang w:val="es-MX"/>
        </w:rPr>
        <w:t>seguimiento en algunos temas s</w:t>
      </w:r>
      <w:r>
        <w:rPr>
          <w:rFonts w:ascii="Arial" w:hAnsi="Arial" w:cs="Arial"/>
          <w:sz w:val="24"/>
          <w:szCs w:val="24"/>
          <w:lang w:val="es-MX"/>
        </w:rPr>
        <w:t>obre el ejercicio</w:t>
      </w:r>
      <w:r w:rsidR="00D407BA" w:rsidRPr="006A06AF">
        <w:rPr>
          <w:rFonts w:ascii="Arial" w:hAnsi="Arial" w:cs="Arial"/>
          <w:sz w:val="24"/>
          <w:szCs w:val="24"/>
          <w:lang w:val="es-MX"/>
        </w:rPr>
        <w:t>.</w:t>
      </w:r>
    </w:p>
    <w:p w:rsidR="00A050E0" w:rsidRPr="00D407BA" w:rsidRDefault="00A050E0" w:rsidP="00EA2637">
      <w:pPr>
        <w:spacing w:before="100" w:beforeAutospacing="1" w:after="360" w:line="360" w:lineRule="auto"/>
        <w:jc w:val="both"/>
        <w:rPr>
          <w:rFonts w:ascii="Arial" w:eastAsia="Times New Roman" w:hAnsi="Arial" w:cs="Arial"/>
          <w:color w:val="000000"/>
          <w:sz w:val="24"/>
          <w:szCs w:val="24"/>
          <w:lang w:val="es-MX" w:eastAsia="es-MX"/>
        </w:rPr>
      </w:pPr>
    </w:p>
    <w:p w:rsidR="00B0781F" w:rsidRDefault="00B0781F" w:rsidP="00EA2637">
      <w:pPr>
        <w:spacing w:before="100" w:beforeAutospacing="1" w:after="360" w:line="360" w:lineRule="auto"/>
        <w:jc w:val="both"/>
        <w:rPr>
          <w:rFonts w:ascii="Arial" w:eastAsia="Times New Roman" w:hAnsi="Arial" w:cs="Arial"/>
          <w:color w:val="000000"/>
          <w:sz w:val="24"/>
          <w:szCs w:val="24"/>
          <w:lang w:val="es-ES" w:eastAsia="es-MX"/>
        </w:rPr>
      </w:pPr>
    </w:p>
    <w:p w:rsidR="00B0781F" w:rsidRPr="00446BC0" w:rsidRDefault="00B0781F" w:rsidP="00EA2637">
      <w:pPr>
        <w:spacing w:before="100" w:beforeAutospacing="1" w:after="360" w:line="360" w:lineRule="auto"/>
        <w:jc w:val="both"/>
        <w:rPr>
          <w:rFonts w:ascii="Arial" w:eastAsia="Times New Roman" w:hAnsi="Arial" w:cs="Arial"/>
          <w:color w:val="000000"/>
          <w:sz w:val="24"/>
          <w:szCs w:val="24"/>
          <w:lang w:val="es-ES" w:eastAsia="es-MX"/>
        </w:rPr>
      </w:pPr>
    </w:p>
    <w:p w:rsidR="00EA2637" w:rsidRPr="00EA2637" w:rsidRDefault="00EA2637" w:rsidP="00EA2637">
      <w:pPr>
        <w:spacing w:before="100" w:beforeAutospacing="1" w:after="360" w:line="360" w:lineRule="auto"/>
        <w:jc w:val="both"/>
        <w:rPr>
          <w:rFonts w:ascii="Arial" w:eastAsia="Times New Roman" w:hAnsi="Arial" w:cs="Arial"/>
          <w:sz w:val="24"/>
          <w:szCs w:val="24"/>
          <w:lang w:val="es-ES" w:eastAsia="es-MX"/>
        </w:rPr>
      </w:pPr>
    </w:p>
    <w:p w:rsidR="00EA2637" w:rsidRDefault="00EA2637" w:rsidP="00EA2637">
      <w:pPr>
        <w:spacing w:before="100" w:beforeAutospacing="1" w:after="360" w:line="360" w:lineRule="auto"/>
        <w:jc w:val="both"/>
        <w:rPr>
          <w:rFonts w:ascii="Arial" w:eastAsia="Times New Roman" w:hAnsi="Arial" w:cs="Arial"/>
          <w:color w:val="000000"/>
          <w:sz w:val="24"/>
          <w:szCs w:val="24"/>
          <w:lang w:val="es-ES" w:eastAsia="es-MX"/>
        </w:rPr>
      </w:pPr>
    </w:p>
    <w:p w:rsidR="00EA2637" w:rsidRPr="00EA2637" w:rsidRDefault="00EA2637" w:rsidP="00EA2637">
      <w:pPr>
        <w:autoSpaceDE w:val="0"/>
        <w:autoSpaceDN w:val="0"/>
        <w:adjustRightInd w:val="0"/>
        <w:spacing w:after="0" w:line="240" w:lineRule="auto"/>
        <w:rPr>
          <w:rFonts w:ascii="Calibri" w:hAnsi="Calibri" w:cs="Calibri"/>
          <w:color w:val="000000"/>
          <w:sz w:val="24"/>
          <w:szCs w:val="24"/>
          <w:lang w:val="es-MX"/>
        </w:rPr>
      </w:pPr>
    </w:p>
    <w:p w:rsidR="00874EA6" w:rsidRPr="00EA2637" w:rsidRDefault="00EA2637" w:rsidP="00EA2637">
      <w:pPr>
        <w:spacing w:before="100" w:beforeAutospacing="1" w:after="360" w:line="360" w:lineRule="auto"/>
        <w:jc w:val="both"/>
        <w:rPr>
          <w:rFonts w:ascii="Arial" w:hAnsi="Arial" w:cs="Arial"/>
          <w:b/>
          <w:sz w:val="24"/>
          <w:szCs w:val="24"/>
          <w:lang w:val="es-ES"/>
        </w:rPr>
      </w:pPr>
      <w:r w:rsidRPr="00EA2637">
        <w:rPr>
          <w:rFonts w:ascii="Calibri" w:hAnsi="Calibri" w:cs="Calibri"/>
          <w:color w:val="000000"/>
          <w:sz w:val="24"/>
          <w:szCs w:val="24"/>
          <w:lang w:val="es-MX"/>
        </w:rPr>
        <w:t xml:space="preserve"> </w:t>
      </w:r>
    </w:p>
    <w:p w:rsidR="00874EA6" w:rsidRDefault="00874EA6" w:rsidP="00FB7554">
      <w:pPr>
        <w:spacing w:line="360" w:lineRule="auto"/>
        <w:jc w:val="both"/>
        <w:rPr>
          <w:rFonts w:ascii="Arial" w:hAnsi="Arial" w:cs="Arial"/>
          <w:b/>
          <w:sz w:val="24"/>
          <w:szCs w:val="24"/>
          <w:lang w:val="es-MX"/>
        </w:rPr>
      </w:pPr>
    </w:p>
    <w:p w:rsidR="00874EA6" w:rsidRDefault="00874EA6" w:rsidP="00FB7554">
      <w:pPr>
        <w:spacing w:line="360" w:lineRule="auto"/>
        <w:jc w:val="both"/>
        <w:rPr>
          <w:rFonts w:ascii="Arial" w:hAnsi="Arial" w:cs="Arial"/>
          <w:b/>
          <w:sz w:val="24"/>
          <w:szCs w:val="24"/>
          <w:lang w:val="es-MX"/>
        </w:rPr>
      </w:pPr>
    </w:p>
    <w:p w:rsidR="00874EA6" w:rsidRDefault="00874EA6" w:rsidP="00FB7554">
      <w:pPr>
        <w:spacing w:line="360" w:lineRule="auto"/>
        <w:jc w:val="both"/>
        <w:rPr>
          <w:rFonts w:ascii="Arial" w:hAnsi="Arial" w:cs="Arial"/>
          <w:b/>
          <w:sz w:val="24"/>
          <w:szCs w:val="24"/>
          <w:lang w:val="es-MX"/>
        </w:rPr>
      </w:pPr>
    </w:p>
    <w:p w:rsidR="00874EA6" w:rsidRDefault="00874EA6" w:rsidP="00FB7554">
      <w:pPr>
        <w:spacing w:line="360" w:lineRule="auto"/>
        <w:jc w:val="both"/>
        <w:rPr>
          <w:rFonts w:ascii="Arial" w:hAnsi="Arial" w:cs="Arial"/>
          <w:b/>
          <w:sz w:val="24"/>
          <w:szCs w:val="24"/>
          <w:lang w:val="es-MX"/>
        </w:rPr>
      </w:pPr>
    </w:p>
    <w:p w:rsidR="00874EA6" w:rsidRDefault="00874EA6" w:rsidP="00FB7554">
      <w:pPr>
        <w:spacing w:line="360" w:lineRule="auto"/>
        <w:jc w:val="both"/>
        <w:rPr>
          <w:rFonts w:ascii="Arial" w:hAnsi="Arial" w:cs="Arial"/>
          <w:b/>
          <w:sz w:val="24"/>
          <w:szCs w:val="24"/>
          <w:lang w:val="es-MX"/>
        </w:rPr>
      </w:pPr>
    </w:p>
    <w:p w:rsidR="00874EA6" w:rsidRDefault="00874EA6" w:rsidP="00FB7554">
      <w:pPr>
        <w:spacing w:line="360" w:lineRule="auto"/>
        <w:jc w:val="both"/>
        <w:rPr>
          <w:rFonts w:ascii="Arial" w:hAnsi="Arial" w:cs="Arial"/>
          <w:b/>
          <w:sz w:val="24"/>
          <w:szCs w:val="24"/>
          <w:lang w:val="es-MX"/>
        </w:rPr>
      </w:pPr>
    </w:p>
    <w:p w:rsidR="00874EA6" w:rsidRDefault="00874EA6" w:rsidP="00FB7554">
      <w:pPr>
        <w:spacing w:line="360" w:lineRule="auto"/>
        <w:jc w:val="both"/>
        <w:rPr>
          <w:rFonts w:ascii="Arial" w:hAnsi="Arial" w:cs="Arial"/>
          <w:b/>
          <w:sz w:val="24"/>
          <w:szCs w:val="24"/>
          <w:lang w:val="es-MX"/>
        </w:rPr>
      </w:pPr>
    </w:p>
    <w:p w:rsidR="00874EA6" w:rsidRDefault="00874EA6" w:rsidP="00FB7554">
      <w:pPr>
        <w:spacing w:line="360" w:lineRule="auto"/>
        <w:jc w:val="both"/>
        <w:rPr>
          <w:rFonts w:ascii="Arial" w:hAnsi="Arial" w:cs="Arial"/>
          <w:b/>
          <w:sz w:val="24"/>
          <w:szCs w:val="24"/>
          <w:lang w:val="es-MX"/>
        </w:rPr>
      </w:pPr>
    </w:p>
    <w:p w:rsidR="00FB7554" w:rsidRPr="00AA07EF" w:rsidRDefault="00FB7554" w:rsidP="00FB7554">
      <w:pPr>
        <w:spacing w:line="360" w:lineRule="auto"/>
        <w:jc w:val="both"/>
        <w:rPr>
          <w:rFonts w:ascii="Arial" w:hAnsi="Arial" w:cs="Arial"/>
          <w:b/>
          <w:sz w:val="24"/>
          <w:szCs w:val="24"/>
          <w:lang w:val="es-MX"/>
        </w:rPr>
      </w:pPr>
      <w:r w:rsidRPr="00AA07EF">
        <w:rPr>
          <w:rFonts w:ascii="Arial" w:hAnsi="Arial" w:cs="Arial"/>
          <w:b/>
          <w:sz w:val="24"/>
          <w:szCs w:val="24"/>
          <w:lang w:val="es-MX"/>
        </w:rPr>
        <w:t>ÍNDICE</w:t>
      </w:r>
    </w:p>
    <w:tbl>
      <w:tblPr>
        <w:tblStyle w:val="Tablaconcuadrcula"/>
        <w:tblW w:w="10411" w:type="dxa"/>
        <w:tblLook w:val="04A0"/>
      </w:tblPr>
      <w:tblGrid>
        <w:gridCol w:w="8867"/>
        <w:gridCol w:w="1544"/>
      </w:tblGrid>
      <w:tr w:rsidR="00FB7554" w:rsidRPr="00AA07EF" w:rsidTr="00BD16F2">
        <w:trPr>
          <w:trHeight w:val="575"/>
        </w:trPr>
        <w:tc>
          <w:tcPr>
            <w:tcW w:w="8867" w:type="dxa"/>
          </w:tcPr>
          <w:p w:rsidR="00FB7554" w:rsidRPr="00AA07EF" w:rsidRDefault="00FB7554" w:rsidP="00BD16F2">
            <w:pPr>
              <w:spacing w:line="360" w:lineRule="auto"/>
              <w:jc w:val="both"/>
              <w:rPr>
                <w:rFonts w:ascii="Arial" w:hAnsi="Arial" w:cs="Arial"/>
                <w:b/>
                <w:sz w:val="24"/>
                <w:szCs w:val="24"/>
                <w:lang w:val="es-MX"/>
              </w:rPr>
            </w:pPr>
            <w:r w:rsidRPr="00AA07EF">
              <w:rPr>
                <w:rFonts w:ascii="Arial" w:hAnsi="Arial" w:cs="Arial"/>
                <w:b/>
                <w:sz w:val="24"/>
                <w:szCs w:val="24"/>
                <w:lang w:val="es-MX"/>
              </w:rPr>
              <w:t>CONTENIDO</w:t>
            </w:r>
          </w:p>
        </w:tc>
        <w:tc>
          <w:tcPr>
            <w:tcW w:w="1544" w:type="dxa"/>
          </w:tcPr>
          <w:p w:rsidR="00FB7554" w:rsidRPr="00AA07EF" w:rsidRDefault="00FB7554" w:rsidP="00BD16F2">
            <w:pPr>
              <w:spacing w:line="360" w:lineRule="auto"/>
              <w:jc w:val="center"/>
              <w:rPr>
                <w:rFonts w:ascii="Arial" w:hAnsi="Arial" w:cs="Arial"/>
                <w:b/>
                <w:sz w:val="24"/>
                <w:szCs w:val="24"/>
                <w:lang w:val="es-MX"/>
              </w:rPr>
            </w:pPr>
            <w:r w:rsidRPr="00AA07EF">
              <w:rPr>
                <w:rFonts w:ascii="Arial" w:hAnsi="Arial" w:cs="Arial"/>
                <w:b/>
                <w:sz w:val="24"/>
                <w:szCs w:val="24"/>
                <w:lang w:val="es-MX"/>
              </w:rPr>
              <w:t>PÁGINA</w:t>
            </w:r>
          </w:p>
        </w:tc>
      </w:tr>
      <w:tr w:rsidR="00FB7554" w:rsidRPr="00802008" w:rsidTr="00BD16F2">
        <w:trPr>
          <w:trHeight w:val="622"/>
        </w:trPr>
        <w:tc>
          <w:tcPr>
            <w:tcW w:w="8867" w:type="dxa"/>
          </w:tcPr>
          <w:p w:rsidR="00FB7554" w:rsidRPr="00802008" w:rsidRDefault="00FB7554" w:rsidP="00BD16F2">
            <w:pPr>
              <w:spacing w:line="360" w:lineRule="auto"/>
              <w:jc w:val="both"/>
              <w:rPr>
                <w:rFonts w:ascii="Arial" w:hAnsi="Arial" w:cs="Arial"/>
                <w:sz w:val="24"/>
                <w:szCs w:val="24"/>
                <w:lang w:val="es-MX"/>
              </w:rPr>
            </w:pPr>
            <w:r w:rsidRPr="00802008">
              <w:rPr>
                <w:rFonts w:ascii="Arial" w:hAnsi="Arial" w:cs="Arial"/>
                <w:sz w:val="24"/>
                <w:szCs w:val="24"/>
                <w:lang w:val="es-MX"/>
              </w:rPr>
              <w:t>Introducción</w:t>
            </w:r>
          </w:p>
        </w:tc>
        <w:tc>
          <w:tcPr>
            <w:tcW w:w="1544" w:type="dxa"/>
          </w:tcPr>
          <w:p w:rsidR="00FB7554" w:rsidRPr="00802008" w:rsidRDefault="00D04BF2" w:rsidP="00C42FEB">
            <w:pPr>
              <w:spacing w:line="360" w:lineRule="auto"/>
              <w:jc w:val="center"/>
              <w:rPr>
                <w:rFonts w:ascii="Arial" w:hAnsi="Arial" w:cs="Arial"/>
                <w:sz w:val="24"/>
                <w:szCs w:val="24"/>
                <w:lang w:val="es-MX"/>
              </w:rPr>
            </w:pPr>
            <w:r>
              <w:rPr>
                <w:rFonts w:ascii="Arial" w:hAnsi="Arial" w:cs="Arial"/>
                <w:sz w:val="24"/>
                <w:szCs w:val="24"/>
                <w:lang w:val="es-MX"/>
              </w:rPr>
              <w:t>9</w:t>
            </w:r>
          </w:p>
        </w:tc>
      </w:tr>
      <w:tr w:rsidR="00FB7554" w:rsidRPr="00802008" w:rsidTr="00BD16F2">
        <w:trPr>
          <w:trHeight w:val="622"/>
        </w:trPr>
        <w:tc>
          <w:tcPr>
            <w:tcW w:w="8867" w:type="dxa"/>
          </w:tcPr>
          <w:p w:rsidR="00FB7554" w:rsidRPr="00802008" w:rsidRDefault="00FB7554" w:rsidP="00BD16F2">
            <w:pPr>
              <w:spacing w:line="360" w:lineRule="auto"/>
              <w:ind w:left="426"/>
              <w:jc w:val="both"/>
              <w:rPr>
                <w:rFonts w:ascii="Arial" w:hAnsi="Arial" w:cs="Arial"/>
                <w:sz w:val="24"/>
                <w:szCs w:val="24"/>
                <w:lang w:val="es-MX"/>
              </w:rPr>
            </w:pPr>
            <w:r w:rsidRPr="00802008">
              <w:rPr>
                <w:rFonts w:ascii="Arial" w:hAnsi="Arial" w:cs="Arial"/>
                <w:sz w:val="24"/>
                <w:szCs w:val="24"/>
                <w:lang w:val="es-MX"/>
              </w:rPr>
              <w:t>Capítulo 1. Evaluación del Diseño</w:t>
            </w:r>
          </w:p>
        </w:tc>
        <w:tc>
          <w:tcPr>
            <w:tcW w:w="1544" w:type="dxa"/>
          </w:tcPr>
          <w:p w:rsidR="00FB7554" w:rsidRPr="00802008" w:rsidRDefault="00CE61ED" w:rsidP="00C42FEB">
            <w:pPr>
              <w:spacing w:line="360" w:lineRule="auto"/>
              <w:jc w:val="center"/>
              <w:rPr>
                <w:rFonts w:ascii="Arial" w:hAnsi="Arial" w:cs="Arial"/>
                <w:sz w:val="24"/>
                <w:szCs w:val="24"/>
                <w:lang w:val="es-MX"/>
              </w:rPr>
            </w:pPr>
            <w:r>
              <w:rPr>
                <w:rFonts w:ascii="Arial" w:hAnsi="Arial" w:cs="Arial"/>
                <w:sz w:val="24"/>
                <w:szCs w:val="24"/>
                <w:lang w:val="es-MX"/>
              </w:rPr>
              <w:t>11</w:t>
            </w:r>
          </w:p>
        </w:tc>
      </w:tr>
      <w:tr w:rsidR="00FB7554" w:rsidRPr="00B0781F" w:rsidTr="00BD16F2">
        <w:trPr>
          <w:trHeight w:val="622"/>
        </w:trPr>
        <w:tc>
          <w:tcPr>
            <w:tcW w:w="8867" w:type="dxa"/>
          </w:tcPr>
          <w:p w:rsidR="00FB7554" w:rsidRPr="00802008" w:rsidRDefault="00FB7554" w:rsidP="00BD16F2">
            <w:pPr>
              <w:spacing w:line="360" w:lineRule="auto"/>
              <w:ind w:left="426"/>
              <w:jc w:val="both"/>
              <w:rPr>
                <w:rFonts w:ascii="Arial" w:hAnsi="Arial" w:cs="Arial"/>
                <w:sz w:val="24"/>
                <w:szCs w:val="24"/>
                <w:lang w:val="es-MX"/>
              </w:rPr>
            </w:pPr>
            <w:r w:rsidRPr="00802008">
              <w:rPr>
                <w:rFonts w:ascii="Arial" w:hAnsi="Arial" w:cs="Arial"/>
                <w:sz w:val="24"/>
                <w:szCs w:val="24"/>
                <w:lang w:val="es-MX"/>
              </w:rPr>
              <w:t>Capítulo 2. Evaluación de la Planeación Estratégica</w:t>
            </w:r>
          </w:p>
        </w:tc>
        <w:tc>
          <w:tcPr>
            <w:tcW w:w="1544" w:type="dxa"/>
          </w:tcPr>
          <w:p w:rsidR="00FB7554" w:rsidRPr="00802008" w:rsidRDefault="00C42FEB" w:rsidP="00C42FEB">
            <w:pPr>
              <w:spacing w:line="360" w:lineRule="auto"/>
              <w:jc w:val="center"/>
              <w:rPr>
                <w:rFonts w:ascii="Arial" w:hAnsi="Arial" w:cs="Arial"/>
                <w:sz w:val="24"/>
                <w:szCs w:val="24"/>
                <w:lang w:val="es-MX"/>
              </w:rPr>
            </w:pPr>
            <w:r>
              <w:rPr>
                <w:rFonts w:ascii="Arial" w:hAnsi="Arial" w:cs="Arial"/>
                <w:sz w:val="24"/>
                <w:szCs w:val="24"/>
                <w:lang w:val="es-MX"/>
              </w:rPr>
              <w:t>44</w:t>
            </w:r>
          </w:p>
        </w:tc>
      </w:tr>
      <w:tr w:rsidR="00FB7554" w:rsidRPr="00B0781F" w:rsidTr="00BD16F2">
        <w:trPr>
          <w:trHeight w:val="622"/>
        </w:trPr>
        <w:tc>
          <w:tcPr>
            <w:tcW w:w="8867" w:type="dxa"/>
          </w:tcPr>
          <w:p w:rsidR="00FB7554" w:rsidRPr="00802008" w:rsidRDefault="00FB7554" w:rsidP="00BD16F2">
            <w:pPr>
              <w:spacing w:line="360" w:lineRule="auto"/>
              <w:ind w:left="426"/>
              <w:jc w:val="both"/>
              <w:rPr>
                <w:rFonts w:ascii="Arial" w:hAnsi="Arial" w:cs="Arial"/>
                <w:sz w:val="24"/>
                <w:szCs w:val="24"/>
                <w:lang w:val="es-MX"/>
              </w:rPr>
            </w:pPr>
            <w:r w:rsidRPr="00802008">
              <w:rPr>
                <w:rFonts w:ascii="Arial" w:hAnsi="Arial" w:cs="Arial"/>
                <w:sz w:val="24"/>
                <w:szCs w:val="24"/>
                <w:lang w:val="es-MX"/>
              </w:rPr>
              <w:t>Capítulo 3. Evaluación de la Cobertura y Focalización</w:t>
            </w:r>
          </w:p>
        </w:tc>
        <w:tc>
          <w:tcPr>
            <w:tcW w:w="1544" w:type="dxa"/>
          </w:tcPr>
          <w:p w:rsidR="00FB7554" w:rsidRPr="00802008" w:rsidRDefault="00C42FEB" w:rsidP="00C42FEB">
            <w:pPr>
              <w:spacing w:line="360" w:lineRule="auto"/>
              <w:jc w:val="center"/>
              <w:rPr>
                <w:rFonts w:ascii="Arial" w:hAnsi="Arial" w:cs="Arial"/>
                <w:sz w:val="24"/>
                <w:szCs w:val="24"/>
                <w:lang w:val="es-MX"/>
              </w:rPr>
            </w:pPr>
            <w:r>
              <w:rPr>
                <w:rFonts w:ascii="Arial" w:hAnsi="Arial" w:cs="Arial"/>
                <w:sz w:val="24"/>
                <w:szCs w:val="24"/>
                <w:lang w:val="es-MX"/>
              </w:rPr>
              <w:t>52</w:t>
            </w:r>
          </w:p>
        </w:tc>
      </w:tr>
      <w:tr w:rsidR="00FB7554" w:rsidRPr="00B0781F" w:rsidTr="00BD16F2">
        <w:trPr>
          <w:trHeight w:val="622"/>
        </w:trPr>
        <w:tc>
          <w:tcPr>
            <w:tcW w:w="8867" w:type="dxa"/>
          </w:tcPr>
          <w:p w:rsidR="00FB7554" w:rsidRPr="00802008" w:rsidRDefault="00FB7554" w:rsidP="00BD16F2">
            <w:pPr>
              <w:spacing w:line="360" w:lineRule="auto"/>
              <w:ind w:left="426"/>
              <w:jc w:val="both"/>
              <w:rPr>
                <w:rFonts w:ascii="Arial" w:hAnsi="Arial" w:cs="Arial"/>
                <w:sz w:val="24"/>
                <w:szCs w:val="24"/>
                <w:lang w:val="es-MX"/>
              </w:rPr>
            </w:pPr>
            <w:r w:rsidRPr="00802008">
              <w:rPr>
                <w:rFonts w:ascii="Arial" w:hAnsi="Arial" w:cs="Arial"/>
                <w:sz w:val="24"/>
                <w:szCs w:val="24"/>
                <w:lang w:val="es-MX"/>
              </w:rPr>
              <w:t>Capítulo 4. Evaluación de la Operación</w:t>
            </w:r>
          </w:p>
        </w:tc>
        <w:tc>
          <w:tcPr>
            <w:tcW w:w="1544" w:type="dxa"/>
          </w:tcPr>
          <w:p w:rsidR="00FB7554" w:rsidRPr="00802008" w:rsidRDefault="00C42FEB" w:rsidP="00C42FEB">
            <w:pPr>
              <w:spacing w:line="360" w:lineRule="auto"/>
              <w:jc w:val="center"/>
              <w:rPr>
                <w:rFonts w:ascii="Arial" w:hAnsi="Arial" w:cs="Arial"/>
                <w:sz w:val="24"/>
                <w:szCs w:val="24"/>
                <w:lang w:val="es-MX"/>
              </w:rPr>
            </w:pPr>
            <w:r>
              <w:rPr>
                <w:rFonts w:ascii="Arial" w:hAnsi="Arial" w:cs="Arial"/>
                <w:sz w:val="24"/>
                <w:szCs w:val="24"/>
                <w:lang w:val="es-MX"/>
              </w:rPr>
              <w:t>58</w:t>
            </w:r>
          </w:p>
        </w:tc>
      </w:tr>
      <w:tr w:rsidR="00FB7554" w:rsidRPr="00B0781F" w:rsidTr="00BD16F2">
        <w:trPr>
          <w:trHeight w:val="622"/>
        </w:trPr>
        <w:tc>
          <w:tcPr>
            <w:tcW w:w="8867" w:type="dxa"/>
          </w:tcPr>
          <w:p w:rsidR="00FB7554" w:rsidRPr="00802008" w:rsidRDefault="00FB7554" w:rsidP="00BD16F2">
            <w:pPr>
              <w:spacing w:line="360" w:lineRule="auto"/>
              <w:ind w:left="426"/>
              <w:jc w:val="both"/>
              <w:rPr>
                <w:rFonts w:ascii="Arial" w:hAnsi="Arial" w:cs="Arial"/>
                <w:sz w:val="24"/>
                <w:szCs w:val="24"/>
                <w:lang w:val="es-MX"/>
              </w:rPr>
            </w:pPr>
            <w:r w:rsidRPr="00802008">
              <w:rPr>
                <w:rFonts w:ascii="Arial" w:hAnsi="Arial" w:cs="Arial"/>
                <w:sz w:val="24"/>
                <w:szCs w:val="24"/>
                <w:lang w:val="es-MX"/>
              </w:rPr>
              <w:t>Capítulo 5. Evaluación de la Percepción de la Población Objetivo</w:t>
            </w:r>
          </w:p>
        </w:tc>
        <w:tc>
          <w:tcPr>
            <w:tcW w:w="1544" w:type="dxa"/>
          </w:tcPr>
          <w:p w:rsidR="00FB7554" w:rsidRPr="00802008" w:rsidRDefault="00C42FEB" w:rsidP="00C42FEB">
            <w:pPr>
              <w:spacing w:line="360" w:lineRule="auto"/>
              <w:jc w:val="center"/>
              <w:rPr>
                <w:rFonts w:ascii="Arial" w:hAnsi="Arial" w:cs="Arial"/>
                <w:sz w:val="24"/>
                <w:szCs w:val="24"/>
                <w:lang w:val="es-MX"/>
              </w:rPr>
            </w:pPr>
            <w:r>
              <w:rPr>
                <w:rFonts w:ascii="Arial" w:hAnsi="Arial" w:cs="Arial"/>
                <w:sz w:val="24"/>
                <w:szCs w:val="24"/>
                <w:lang w:val="es-MX"/>
              </w:rPr>
              <w:t>82</w:t>
            </w:r>
          </w:p>
        </w:tc>
      </w:tr>
      <w:tr w:rsidR="00FB7554" w:rsidRPr="00B0781F" w:rsidTr="00BD16F2">
        <w:trPr>
          <w:trHeight w:val="622"/>
        </w:trPr>
        <w:tc>
          <w:tcPr>
            <w:tcW w:w="8867" w:type="dxa"/>
          </w:tcPr>
          <w:p w:rsidR="00FB7554" w:rsidRPr="00802008" w:rsidRDefault="00FB7554" w:rsidP="00BD16F2">
            <w:pPr>
              <w:spacing w:line="360" w:lineRule="auto"/>
              <w:ind w:left="426"/>
              <w:jc w:val="both"/>
              <w:rPr>
                <w:rFonts w:ascii="Arial" w:hAnsi="Arial" w:cs="Arial"/>
                <w:sz w:val="24"/>
                <w:szCs w:val="24"/>
                <w:lang w:val="es-MX"/>
              </w:rPr>
            </w:pPr>
            <w:r w:rsidRPr="00802008">
              <w:rPr>
                <w:rFonts w:ascii="Arial" w:hAnsi="Arial" w:cs="Arial"/>
                <w:sz w:val="24"/>
                <w:szCs w:val="24"/>
                <w:lang w:val="es-MX"/>
              </w:rPr>
              <w:t>Capítulo 6. Evaluación de los Resultados del Fondo</w:t>
            </w:r>
          </w:p>
        </w:tc>
        <w:tc>
          <w:tcPr>
            <w:tcW w:w="1544" w:type="dxa"/>
          </w:tcPr>
          <w:p w:rsidR="00FB7554" w:rsidRPr="00802008" w:rsidRDefault="00C42FEB" w:rsidP="00C42FEB">
            <w:pPr>
              <w:spacing w:line="360" w:lineRule="auto"/>
              <w:jc w:val="center"/>
              <w:rPr>
                <w:rFonts w:ascii="Arial" w:hAnsi="Arial" w:cs="Arial"/>
                <w:sz w:val="24"/>
                <w:szCs w:val="24"/>
                <w:lang w:val="es-MX"/>
              </w:rPr>
            </w:pPr>
            <w:r>
              <w:rPr>
                <w:rFonts w:ascii="Arial" w:hAnsi="Arial" w:cs="Arial"/>
                <w:sz w:val="24"/>
                <w:szCs w:val="24"/>
                <w:lang w:val="es-MX"/>
              </w:rPr>
              <w:t>86</w:t>
            </w:r>
          </w:p>
        </w:tc>
      </w:tr>
      <w:tr w:rsidR="00FB7554" w:rsidRPr="00B0781F" w:rsidTr="00BD16F2">
        <w:trPr>
          <w:trHeight w:val="622"/>
        </w:trPr>
        <w:tc>
          <w:tcPr>
            <w:tcW w:w="8867" w:type="dxa"/>
          </w:tcPr>
          <w:p w:rsidR="00FB7554" w:rsidRPr="00802008" w:rsidRDefault="00FB7554" w:rsidP="00BD16F2">
            <w:pPr>
              <w:spacing w:line="360" w:lineRule="auto"/>
              <w:ind w:left="426"/>
              <w:jc w:val="both"/>
              <w:rPr>
                <w:rFonts w:ascii="Arial" w:hAnsi="Arial" w:cs="Arial"/>
                <w:sz w:val="24"/>
                <w:szCs w:val="24"/>
                <w:lang w:val="es-MX"/>
              </w:rPr>
            </w:pPr>
            <w:r w:rsidRPr="00802008">
              <w:rPr>
                <w:rFonts w:ascii="Arial" w:hAnsi="Arial" w:cs="Arial"/>
                <w:sz w:val="24"/>
                <w:szCs w:val="24"/>
                <w:lang w:val="es-MX"/>
              </w:rPr>
              <w:t>Capítulo 7. Evaluación del Ejercicio de los Recursos</w:t>
            </w:r>
          </w:p>
        </w:tc>
        <w:tc>
          <w:tcPr>
            <w:tcW w:w="1544" w:type="dxa"/>
          </w:tcPr>
          <w:p w:rsidR="00FB7554" w:rsidRPr="00802008" w:rsidRDefault="00C42FEB" w:rsidP="00C42FEB">
            <w:pPr>
              <w:spacing w:line="360" w:lineRule="auto"/>
              <w:jc w:val="center"/>
              <w:rPr>
                <w:rFonts w:ascii="Arial" w:hAnsi="Arial" w:cs="Arial"/>
                <w:sz w:val="24"/>
                <w:szCs w:val="24"/>
                <w:lang w:val="es-MX"/>
              </w:rPr>
            </w:pPr>
            <w:r>
              <w:rPr>
                <w:rFonts w:ascii="Arial" w:hAnsi="Arial" w:cs="Arial"/>
                <w:sz w:val="24"/>
                <w:szCs w:val="24"/>
                <w:lang w:val="es-MX"/>
              </w:rPr>
              <w:t>93</w:t>
            </w:r>
          </w:p>
        </w:tc>
      </w:tr>
      <w:tr w:rsidR="00FB7554" w:rsidRPr="00B0781F" w:rsidTr="00BD16F2">
        <w:trPr>
          <w:trHeight w:val="661"/>
        </w:trPr>
        <w:tc>
          <w:tcPr>
            <w:tcW w:w="8867" w:type="dxa"/>
          </w:tcPr>
          <w:p w:rsidR="00FB7554" w:rsidRPr="00802008" w:rsidRDefault="00FB7554" w:rsidP="00BD16F2">
            <w:pPr>
              <w:spacing w:line="360" w:lineRule="auto"/>
              <w:ind w:left="426"/>
              <w:jc w:val="both"/>
              <w:rPr>
                <w:rFonts w:ascii="Arial" w:hAnsi="Arial" w:cs="Arial"/>
                <w:sz w:val="24"/>
                <w:szCs w:val="24"/>
                <w:lang w:val="es-MX"/>
              </w:rPr>
            </w:pPr>
            <w:r w:rsidRPr="00802008">
              <w:rPr>
                <w:rFonts w:ascii="Arial" w:hAnsi="Arial" w:cs="Arial"/>
                <w:sz w:val="24"/>
                <w:szCs w:val="24"/>
                <w:lang w:val="es-MX"/>
              </w:rPr>
              <w:t>Capítulo 8. Principales Fortalezas, Retos y Recomendaciones</w:t>
            </w:r>
          </w:p>
        </w:tc>
        <w:tc>
          <w:tcPr>
            <w:tcW w:w="1544" w:type="dxa"/>
          </w:tcPr>
          <w:p w:rsidR="00FB7554" w:rsidRPr="00802008" w:rsidRDefault="00C42FEB" w:rsidP="00C42FEB">
            <w:pPr>
              <w:spacing w:line="360" w:lineRule="auto"/>
              <w:jc w:val="center"/>
              <w:rPr>
                <w:rFonts w:ascii="Arial" w:hAnsi="Arial" w:cs="Arial"/>
                <w:sz w:val="24"/>
                <w:szCs w:val="24"/>
                <w:lang w:val="es-MX"/>
              </w:rPr>
            </w:pPr>
            <w:r>
              <w:rPr>
                <w:rFonts w:ascii="Arial" w:hAnsi="Arial" w:cs="Arial"/>
                <w:sz w:val="24"/>
                <w:szCs w:val="24"/>
                <w:lang w:val="es-MX"/>
              </w:rPr>
              <w:t>102</w:t>
            </w:r>
          </w:p>
        </w:tc>
      </w:tr>
      <w:tr w:rsidR="00FB7554" w:rsidRPr="00802008" w:rsidTr="00BD16F2">
        <w:trPr>
          <w:trHeight w:val="661"/>
        </w:trPr>
        <w:tc>
          <w:tcPr>
            <w:tcW w:w="8867" w:type="dxa"/>
          </w:tcPr>
          <w:p w:rsidR="00FB7554" w:rsidRPr="00802008" w:rsidRDefault="00FB7554" w:rsidP="00BD16F2">
            <w:pPr>
              <w:spacing w:line="360" w:lineRule="auto"/>
              <w:ind w:left="426"/>
              <w:jc w:val="both"/>
              <w:rPr>
                <w:rFonts w:ascii="Arial" w:hAnsi="Arial" w:cs="Arial"/>
                <w:sz w:val="24"/>
                <w:szCs w:val="24"/>
                <w:lang w:val="es-MX"/>
              </w:rPr>
            </w:pPr>
            <w:r w:rsidRPr="00802008">
              <w:rPr>
                <w:rFonts w:ascii="Arial" w:hAnsi="Arial" w:cs="Arial"/>
                <w:sz w:val="24"/>
                <w:szCs w:val="24"/>
                <w:lang w:val="es-MX"/>
              </w:rPr>
              <w:t>Capítulo 9. Conclusiones</w:t>
            </w:r>
          </w:p>
        </w:tc>
        <w:tc>
          <w:tcPr>
            <w:tcW w:w="1544" w:type="dxa"/>
          </w:tcPr>
          <w:p w:rsidR="00FB7554" w:rsidRPr="00802008" w:rsidRDefault="00C42FEB" w:rsidP="00C42FEB">
            <w:pPr>
              <w:spacing w:line="360" w:lineRule="auto"/>
              <w:jc w:val="center"/>
              <w:rPr>
                <w:rFonts w:ascii="Arial" w:hAnsi="Arial" w:cs="Arial"/>
                <w:sz w:val="24"/>
                <w:szCs w:val="24"/>
                <w:lang w:val="es-MX"/>
              </w:rPr>
            </w:pPr>
            <w:r>
              <w:rPr>
                <w:rFonts w:ascii="Arial" w:hAnsi="Arial" w:cs="Arial"/>
                <w:sz w:val="24"/>
                <w:szCs w:val="24"/>
                <w:lang w:val="es-MX"/>
              </w:rPr>
              <w:t>109</w:t>
            </w:r>
          </w:p>
        </w:tc>
      </w:tr>
      <w:tr w:rsidR="00FB7554" w:rsidRPr="00802008" w:rsidTr="00BD16F2">
        <w:trPr>
          <w:trHeight w:val="547"/>
        </w:trPr>
        <w:tc>
          <w:tcPr>
            <w:tcW w:w="8867" w:type="dxa"/>
          </w:tcPr>
          <w:p w:rsidR="00FB7554" w:rsidRPr="00802008" w:rsidRDefault="00FB7554" w:rsidP="00BD16F2">
            <w:pPr>
              <w:spacing w:line="360" w:lineRule="auto"/>
              <w:jc w:val="both"/>
              <w:rPr>
                <w:rFonts w:ascii="Arial" w:hAnsi="Arial" w:cs="Arial"/>
                <w:sz w:val="24"/>
                <w:szCs w:val="24"/>
                <w:lang w:val="es-MX"/>
              </w:rPr>
            </w:pPr>
            <w:r w:rsidRPr="00802008">
              <w:rPr>
                <w:rFonts w:ascii="Arial" w:hAnsi="Arial" w:cs="Arial"/>
                <w:sz w:val="24"/>
                <w:szCs w:val="24"/>
                <w:lang w:val="es-MX"/>
              </w:rPr>
              <w:t>ANEXOS</w:t>
            </w:r>
          </w:p>
        </w:tc>
        <w:tc>
          <w:tcPr>
            <w:tcW w:w="1544" w:type="dxa"/>
          </w:tcPr>
          <w:p w:rsidR="00FB7554" w:rsidRPr="00802008" w:rsidRDefault="00FB7554" w:rsidP="00C42FEB">
            <w:pPr>
              <w:spacing w:line="360" w:lineRule="auto"/>
              <w:jc w:val="center"/>
              <w:rPr>
                <w:rFonts w:ascii="Arial" w:hAnsi="Arial" w:cs="Arial"/>
                <w:sz w:val="24"/>
                <w:szCs w:val="24"/>
                <w:lang w:val="es-MX"/>
              </w:rPr>
            </w:pPr>
          </w:p>
        </w:tc>
      </w:tr>
      <w:tr w:rsidR="00FB7554" w:rsidRPr="00B0781F" w:rsidTr="00BD16F2">
        <w:trPr>
          <w:trHeight w:val="622"/>
        </w:trPr>
        <w:tc>
          <w:tcPr>
            <w:tcW w:w="8867" w:type="dxa"/>
          </w:tcPr>
          <w:p w:rsidR="00FB7554" w:rsidRPr="00802008" w:rsidRDefault="00FB7554" w:rsidP="00BD16F2">
            <w:pPr>
              <w:spacing w:line="360" w:lineRule="auto"/>
              <w:ind w:left="426"/>
              <w:jc w:val="both"/>
              <w:rPr>
                <w:rFonts w:ascii="Arial" w:hAnsi="Arial" w:cs="Arial"/>
                <w:sz w:val="24"/>
                <w:szCs w:val="24"/>
                <w:lang w:val="es-MX"/>
              </w:rPr>
            </w:pPr>
            <w:r w:rsidRPr="00802008">
              <w:rPr>
                <w:rFonts w:ascii="Arial" w:hAnsi="Arial" w:cs="Arial"/>
                <w:sz w:val="24"/>
                <w:szCs w:val="24"/>
                <w:lang w:val="es-MX"/>
              </w:rPr>
              <w:t>Anexo I. Características Generales del Fondo</w:t>
            </w:r>
          </w:p>
        </w:tc>
        <w:tc>
          <w:tcPr>
            <w:tcW w:w="1544" w:type="dxa"/>
          </w:tcPr>
          <w:p w:rsidR="00FB7554" w:rsidRPr="00802008" w:rsidRDefault="00C42FEB" w:rsidP="00C42FEB">
            <w:pPr>
              <w:spacing w:line="360" w:lineRule="auto"/>
              <w:jc w:val="center"/>
              <w:rPr>
                <w:rFonts w:ascii="Arial" w:hAnsi="Arial" w:cs="Arial"/>
                <w:sz w:val="24"/>
                <w:szCs w:val="24"/>
                <w:lang w:val="es-MX"/>
              </w:rPr>
            </w:pPr>
            <w:r>
              <w:rPr>
                <w:rFonts w:ascii="Arial" w:hAnsi="Arial" w:cs="Arial"/>
                <w:sz w:val="24"/>
                <w:szCs w:val="24"/>
                <w:lang w:val="es-MX"/>
              </w:rPr>
              <w:t>112</w:t>
            </w:r>
          </w:p>
        </w:tc>
      </w:tr>
      <w:tr w:rsidR="00FB7554" w:rsidRPr="00B0781F" w:rsidTr="00BD16F2">
        <w:trPr>
          <w:trHeight w:val="882"/>
        </w:trPr>
        <w:tc>
          <w:tcPr>
            <w:tcW w:w="8867" w:type="dxa"/>
          </w:tcPr>
          <w:p w:rsidR="00FB7554" w:rsidRPr="00802008" w:rsidRDefault="00FB7554" w:rsidP="00BD16F2">
            <w:pPr>
              <w:spacing w:line="360" w:lineRule="auto"/>
              <w:ind w:left="426"/>
              <w:jc w:val="both"/>
              <w:rPr>
                <w:rFonts w:ascii="Arial" w:hAnsi="Arial" w:cs="Arial"/>
                <w:sz w:val="24"/>
                <w:szCs w:val="24"/>
                <w:lang w:val="es-MX"/>
              </w:rPr>
            </w:pPr>
            <w:r w:rsidRPr="00802008">
              <w:rPr>
                <w:rFonts w:ascii="Arial" w:hAnsi="Arial" w:cs="Arial"/>
                <w:sz w:val="24"/>
                <w:szCs w:val="24"/>
                <w:lang w:val="es-MX"/>
              </w:rPr>
              <w:t>Anexo II. Objetivos Estratégicos de la Dependencia Responsable de la Operación del Fondo</w:t>
            </w:r>
          </w:p>
        </w:tc>
        <w:tc>
          <w:tcPr>
            <w:tcW w:w="1544" w:type="dxa"/>
          </w:tcPr>
          <w:p w:rsidR="00FB7554" w:rsidRPr="00802008" w:rsidRDefault="00C42FEB" w:rsidP="00C42FEB">
            <w:pPr>
              <w:spacing w:line="360" w:lineRule="auto"/>
              <w:jc w:val="center"/>
              <w:rPr>
                <w:rFonts w:ascii="Arial" w:hAnsi="Arial" w:cs="Arial"/>
                <w:sz w:val="24"/>
                <w:szCs w:val="24"/>
                <w:lang w:val="es-MX"/>
              </w:rPr>
            </w:pPr>
            <w:r>
              <w:rPr>
                <w:rFonts w:ascii="Arial" w:hAnsi="Arial" w:cs="Arial"/>
                <w:sz w:val="24"/>
                <w:szCs w:val="24"/>
                <w:lang w:val="es-MX"/>
              </w:rPr>
              <w:t>113</w:t>
            </w:r>
          </w:p>
        </w:tc>
      </w:tr>
      <w:tr w:rsidR="00FB7554" w:rsidRPr="00B0781F" w:rsidTr="00BD16F2">
        <w:trPr>
          <w:trHeight w:val="622"/>
        </w:trPr>
        <w:tc>
          <w:tcPr>
            <w:tcW w:w="8867" w:type="dxa"/>
          </w:tcPr>
          <w:p w:rsidR="00FB7554" w:rsidRPr="00802008" w:rsidRDefault="00BC61F2" w:rsidP="00BC61F2">
            <w:pPr>
              <w:spacing w:line="360" w:lineRule="auto"/>
              <w:ind w:left="426"/>
              <w:jc w:val="both"/>
              <w:rPr>
                <w:rFonts w:ascii="Arial" w:hAnsi="Arial" w:cs="Arial"/>
                <w:sz w:val="24"/>
                <w:szCs w:val="24"/>
                <w:lang w:val="es-MX"/>
              </w:rPr>
            </w:pPr>
            <w:r>
              <w:rPr>
                <w:rFonts w:ascii="Arial" w:hAnsi="Arial" w:cs="Arial"/>
                <w:sz w:val="24"/>
                <w:szCs w:val="24"/>
                <w:lang w:val="es-MX"/>
              </w:rPr>
              <w:t xml:space="preserve">Anexo III. </w:t>
            </w:r>
            <w:r w:rsidRPr="00802008">
              <w:rPr>
                <w:rFonts w:ascii="Arial" w:hAnsi="Arial" w:cs="Arial"/>
                <w:sz w:val="24"/>
                <w:szCs w:val="24"/>
                <w:lang w:val="es-MX"/>
              </w:rPr>
              <w:t>Bases de Datos Utilizadas para el Análisis</w:t>
            </w:r>
          </w:p>
        </w:tc>
        <w:tc>
          <w:tcPr>
            <w:tcW w:w="1544" w:type="dxa"/>
          </w:tcPr>
          <w:p w:rsidR="00FB7554" w:rsidRPr="00802008" w:rsidRDefault="00C42FEB" w:rsidP="00C42FEB">
            <w:pPr>
              <w:spacing w:line="360" w:lineRule="auto"/>
              <w:jc w:val="center"/>
              <w:rPr>
                <w:rFonts w:ascii="Arial" w:hAnsi="Arial" w:cs="Arial"/>
                <w:sz w:val="24"/>
                <w:szCs w:val="24"/>
                <w:lang w:val="es-MX"/>
              </w:rPr>
            </w:pPr>
            <w:r>
              <w:rPr>
                <w:rFonts w:ascii="Arial" w:hAnsi="Arial" w:cs="Arial"/>
                <w:sz w:val="24"/>
                <w:szCs w:val="24"/>
                <w:lang w:val="es-MX"/>
              </w:rPr>
              <w:t>115</w:t>
            </w:r>
          </w:p>
        </w:tc>
      </w:tr>
      <w:tr w:rsidR="00FB7554" w:rsidRPr="00EF7ECB" w:rsidTr="00BD16F2">
        <w:trPr>
          <w:trHeight w:val="170"/>
        </w:trPr>
        <w:tc>
          <w:tcPr>
            <w:tcW w:w="8867" w:type="dxa"/>
          </w:tcPr>
          <w:p w:rsidR="00FB7554" w:rsidRDefault="00FB7554" w:rsidP="00BD16F2">
            <w:pPr>
              <w:spacing w:line="360" w:lineRule="auto"/>
              <w:ind w:left="426"/>
              <w:jc w:val="both"/>
              <w:rPr>
                <w:rFonts w:ascii="Arial" w:hAnsi="Arial" w:cs="Arial"/>
                <w:sz w:val="24"/>
                <w:szCs w:val="24"/>
                <w:lang w:val="es-MX"/>
              </w:rPr>
            </w:pPr>
            <w:r w:rsidRPr="00802008">
              <w:rPr>
                <w:rFonts w:ascii="Arial" w:hAnsi="Arial" w:cs="Arial"/>
                <w:sz w:val="24"/>
                <w:szCs w:val="24"/>
                <w:lang w:val="es-MX"/>
              </w:rPr>
              <w:t xml:space="preserve">Anexo </w:t>
            </w:r>
            <w:r w:rsidR="00BC61F2">
              <w:rPr>
                <w:rFonts w:ascii="Arial" w:hAnsi="Arial" w:cs="Arial"/>
                <w:sz w:val="24"/>
                <w:szCs w:val="24"/>
                <w:lang w:val="es-MX"/>
              </w:rPr>
              <w:t>I</w:t>
            </w:r>
            <w:r w:rsidRPr="00802008">
              <w:rPr>
                <w:rFonts w:ascii="Arial" w:hAnsi="Arial" w:cs="Arial"/>
                <w:sz w:val="24"/>
                <w:szCs w:val="24"/>
                <w:lang w:val="es-MX"/>
              </w:rPr>
              <w:t>V. Datos de la Instancia Evaluadora</w:t>
            </w:r>
          </w:p>
          <w:p w:rsidR="00FB7554" w:rsidRPr="00FD4995" w:rsidRDefault="00FB7554" w:rsidP="00BD16F2">
            <w:pPr>
              <w:pStyle w:val="Prrafodelista"/>
              <w:numPr>
                <w:ilvl w:val="0"/>
                <w:numId w:val="6"/>
              </w:numPr>
              <w:spacing w:line="360" w:lineRule="auto"/>
              <w:rPr>
                <w:rFonts w:ascii="Arial" w:hAnsi="Arial" w:cs="Arial"/>
                <w:sz w:val="24"/>
                <w:lang w:val="es-ES"/>
              </w:rPr>
            </w:pPr>
            <w:r w:rsidRPr="00FD4995">
              <w:rPr>
                <w:rFonts w:ascii="Arial" w:hAnsi="Arial" w:cs="Arial"/>
                <w:sz w:val="24"/>
                <w:lang w:val="es-ES"/>
              </w:rPr>
              <w:t>Nombre del coordinador de la evaluación</w:t>
            </w:r>
          </w:p>
          <w:p w:rsidR="00FB7554" w:rsidRPr="00FD4995" w:rsidRDefault="00FB7554" w:rsidP="00BD16F2">
            <w:pPr>
              <w:pStyle w:val="Prrafodelista"/>
              <w:numPr>
                <w:ilvl w:val="0"/>
                <w:numId w:val="6"/>
              </w:numPr>
              <w:spacing w:line="360" w:lineRule="auto"/>
              <w:rPr>
                <w:rFonts w:ascii="Arial" w:hAnsi="Arial" w:cs="Arial"/>
                <w:sz w:val="24"/>
                <w:lang w:val="es-ES"/>
              </w:rPr>
            </w:pPr>
            <w:r w:rsidRPr="00FD4995">
              <w:rPr>
                <w:rFonts w:ascii="Arial" w:hAnsi="Arial" w:cs="Arial"/>
                <w:sz w:val="24"/>
                <w:lang w:val="es-ES"/>
              </w:rPr>
              <w:t>Cargo</w:t>
            </w:r>
          </w:p>
          <w:p w:rsidR="00FB7554" w:rsidRPr="00FD4995" w:rsidRDefault="00FB7554" w:rsidP="00BD16F2">
            <w:pPr>
              <w:pStyle w:val="Prrafodelista"/>
              <w:numPr>
                <w:ilvl w:val="0"/>
                <w:numId w:val="6"/>
              </w:numPr>
              <w:spacing w:line="360" w:lineRule="auto"/>
              <w:rPr>
                <w:rFonts w:ascii="Arial" w:hAnsi="Arial" w:cs="Arial"/>
                <w:sz w:val="24"/>
                <w:lang w:val="es-ES"/>
              </w:rPr>
            </w:pPr>
            <w:r w:rsidRPr="00FD4995">
              <w:rPr>
                <w:rFonts w:ascii="Arial" w:hAnsi="Arial" w:cs="Arial"/>
                <w:sz w:val="24"/>
                <w:lang w:val="es-ES"/>
              </w:rPr>
              <w:t>Institución a la que pertenece</w:t>
            </w:r>
          </w:p>
          <w:p w:rsidR="00FB7554" w:rsidRPr="00FD4995" w:rsidRDefault="00FB7554" w:rsidP="00BD16F2">
            <w:pPr>
              <w:pStyle w:val="Prrafodelista"/>
              <w:numPr>
                <w:ilvl w:val="0"/>
                <w:numId w:val="6"/>
              </w:numPr>
              <w:spacing w:line="360" w:lineRule="auto"/>
              <w:rPr>
                <w:rFonts w:ascii="Arial" w:hAnsi="Arial" w:cs="Arial"/>
                <w:sz w:val="24"/>
                <w:lang w:val="es-ES"/>
              </w:rPr>
            </w:pPr>
            <w:r w:rsidRPr="00FD4995">
              <w:rPr>
                <w:rFonts w:ascii="Arial" w:hAnsi="Arial" w:cs="Arial"/>
                <w:sz w:val="24"/>
                <w:lang w:val="es-ES"/>
              </w:rPr>
              <w:t>Principales Colaboradores</w:t>
            </w:r>
          </w:p>
          <w:p w:rsidR="00FB7554" w:rsidRPr="00FD4995" w:rsidRDefault="00FB7554" w:rsidP="00BD16F2">
            <w:pPr>
              <w:pStyle w:val="Prrafodelista"/>
              <w:numPr>
                <w:ilvl w:val="0"/>
                <w:numId w:val="6"/>
              </w:numPr>
              <w:spacing w:line="360" w:lineRule="auto"/>
              <w:rPr>
                <w:rFonts w:ascii="Arial" w:hAnsi="Arial" w:cs="Arial"/>
                <w:sz w:val="24"/>
                <w:lang w:val="es-ES"/>
              </w:rPr>
            </w:pPr>
            <w:r w:rsidRPr="00FD4995">
              <w:rPr>
                <w:rFonts w:ascii="Arial" w:hAnsi="Arial" w:cs="Arial"/>
                <w:sz w:val="24"/>
                <w:lang w:val="es-ES"/>
              </w:rPr>
              <w:t xml:space="preserve">Correo electrónico del coordinador de la evaluación </w:t>
            </w:r>
          </w:p>
          <w:p w:rsidR="00FB7554" w:rsidRPr="00CD42B1" w:rsidRDefault="00FB7554" w:rsidP="00BD16F2">
            <w:pPr>
              <w:pStyle w:val="Prrafodelista"/>
              <w:numPr>
                <w:ilvl w:val="0"/>
                <w:numId w:val="6"/>
              </w:numPr>
              <w:spacing w:line="360" w:lineRule="auto"/>
              <w:jc w:val="both"/>
              <w:rPr>
                <w:rFonts w:ascii="Arial" w:hAnsi="Arial" w:cs="Arial"/>
                <w:sz w:val="24"/>
                <w:szCs w:val="24"/>
                <w:lang w:val="es-MX"/>
              </w:rPr>
            </w:pPr>
            <w:r w:rsidRPr="00CD42B1">
              <w:rPr>
                <w:rFonts w:ascii="Arial" w:hAnsi="Arial" w:cs="Arial"/>
                <w:sz w:val="24"/>
                <w:lang w:val="es-ES"/>
              </w:rPr>
              <w:t>Teléfono (con clave lada).</w:t>
            </w:r>
          </w:p>
        </w:tc>
        <w:tc>
          <w:tcPr>
            <w:tcW w:w="1544" w:type="dxa"/>
          </w:tcPr>
          <w:p w:rsidR="00FB7554" w:rsidRPr="00802008" w:rsidRDefault="00C42FEB" w:rsidP="00C42FEB">
            <w:pPr>
              <w:spacing w:line="360" w:lineRule="auto"/>
              <w:jc w:val="center"/>
              <w:rPr>
                <w:rFonts w:ascii="Arial" w:hAnsi="Arial" w:cs="Arial"/>
                <w:sz w:val="24"/>
                <w:szCs w:val="24"/>
                <w:lang w:val="es-MX"/>
              </w:rPr>
            </w:pPr>
            <w:r>
              <w:rPr>
                <w:rFonts w:ascii="Arial" w:hAnsi="Arial" w:cs="Arial"/>
                <w:sz w:val="24"/>
                <w:szCs w:val="24"/>
                <w:lang w:val="es-MX"/>
              </w:rPr>
              <w:t>127</w:t>
            </w:r>
          </w:p>
        </w:tc>
      </w:tr>
    </w:tbl>
    <w:p w:rsidR="00FB7554" w:rsidRPr="00802008" w:rsidRDefault="00FB7554" w:rsidP="00FB7554">
      <w:pPr>
        <w:spacing w:line="360" w:lineRule="auto"/>
        <w:jc w:val="both"/>
        <w:rPr>
          <w:rFonts w:ascii="Arial" w:hAnsi="Arial" w:cs="Arial"/>
          <w:sz w:val="24"/>
          <w:szCs w:val="24"/>
          <w:lang w:val="es-MX"/>
        </w:rPr>
      </w:pPr>
    </w:p>
    <w:p w:rsidR="00AA07EF" w:rsidRDefault="00AA07EF" w:rsidP="00FB7554">
      <w:pPr>
        <w:spacing w:line="360" w:lineRule="auto"/>
        <w:jc w:val="both"/>
        <w:rPr>
          <w:rFonts w:ascii="Arial" w:hAnsi="Arial" w:cs="Arial"/>
          <w:sz w:val="24"/>
          <w:szCs w:val="24"/>
          <w:lang w:val="es-MX"/>
        </w:rPr>
      </w:pPr>
    </w:p>
    <w:p w:rsidR="00AA07EF" w:rsidRDefault="00AA07EF" w:rsidP="00FB7554">
      <w:pPr>
        <w:spacing w:line="360" w:lineRule="auto"/>
        <w:jc w:val="both"/>
        <w:rPr>
          <w:rFonts w:ascii="Arial" w:hAnsi="Arial" w:cs="Arial"/>
          <w:sz w:val="24"/>
          <w:szCs w:val="24"/>
          <w:lang w:val="es-MX"/>
        </w:rPr>
      </w:pPr>
    </w:p>
    <w:p w:rsidR="00AA07EF" w:rsidRDefault="00AA07EF" w:rsidP="00FB7554">
      <w:pPr>
        <w:spacing w:line="360" w:lineRule="auto"/>
        <w:jc w:val="both"/>
        <w:rPr>
          <w:rFonts w:ascii="Arial" w:hAnsi="Arial" w:cs="Arial"/>
          <w:sz w:val="24"/>
          <w:szCs w:val="24"/>
          <w:lang w:val="es-MX"/>
        </w:rPr>
      </w:pPr>
    </w:p>
    <w:p w:rsidR="00D04BF2" w:rsidRDefault="00D04BF2" w:rsidP="00FB7554">
      <w:pPr>
        <w:spacing w:line="360" w:lineRule="auto"/>
        <w:jc w:val="both"/>
        <w:rPr>
          <w:rFonts w:ascii="Arial" w:hAnsi="Arial" w:cs="Arial"/>
          <w:sz w:val="24"/>
          <w:szCs w:val="24"/>
          <w:lang w:val="es-MX"/>
        </w:rPr>
      </w:pPr>
    </w:p>
    <w:p w:rsidR="00D04BF2" w:rsidRDefault="00D04BF2" w:rsidP="00FB7554">
      <w:pPr>
        <w:spacing w:line="360" w:lineRule="auto"/>
        <w:jc w:val="both"/>
        <w:rPr>
          <w:rFonts w:ascii="Arial" w:hAnsi="Arial" w:cs="Arial"/>
          <w:sz w:val="24"/>
          <w:szCs w:val="24"/>
          <w:lang w:val="es-MX"/>
        </w:rPr>
      </w:pPr>
    </w:p>
    <w:p w:rsidR="00D04BF2" w:rsidRDefault="00D04BF2" w:rsidP="00FB7554">
      <w:pPr>
        <w:spacing w:line="360" w:lineRule="auto"/>
        <w:jc w:val="both"/>
        <w:rPr>
          <w:rFonts w:ascii="Arial" w:hAnsi="Arial" w:cs="Arial"/>
          <w:sz w:val="24"/>
          <w:szCs w:val="24"/>
          <w:lang w:val="es-MX"/>
        </w:rPr>
      </w:pPr>
    </w:p>
    <w:p w:rsidR="00D04BF2" w:rsidRDefault="00D04BF2" w:rsidP="00FB7554">
      <w:pPr>
        <w:spacing w:line="360" w:lineRule="auto"/>
        <w:jc w:val="both"/>
        <w:rPr>
          <w:rFonts w:ascii="Arial" w:hAnsi="Arial" w:cs="Arial"/>
          <w:sz w:val="24"/>
          <w:szCs w:val="24"/>
          <w:lang w:val="es-MX"/>
        </w:rPr>
      </w:pPr>
    </w:p>
    <w:p w:rsidR="00D04BF2" w:rsidRDefault="00D04BF2" w:rsidP="00FB7554">
      <w:pPr>
        <w:spacing w:line="360" w:lineRule="auto"/>
        <w:jc w:val="both"/>
        <w:rPr>
          <w:rFonts w:ascii="Arial" w:hAnsi="Arial" w:cs="Arial"/>
          <w:sz w:val="24"/>
          <w:szCs w:val="24"/>
          <w:lang w:val="es-MX"/>
        </w:rPr>
      </w:pPr>
    </w:p>
    <w:p w:rsidR="00D04BF2" w:rsidRDefault="00D04BF2" w:rsidP="00FB7554">
      <w:pPr>
        <w:spacing w:line="360" w:lineRule="auto"/>
        <w:jc w:val="both"/>
        <w:rPr>
          <w:rFonts w:ascii="Arial" w:hAnsi="Arial" w:cs="Arial"/>
          <w:sz w:val="24"/>
          <w:szCs w:val="24"/>
          <w:lang w:val="es-MX"/>
        </w:rPr>
      </w:pPr>
    </w:p>
    <w:p w:rsidR="00D04BF2" w:rsidRDefault="00D04BF2" w:rsidP="00FB7554">
      <w:pPr>
        <w:spacing w:line="360" w:lineRule="auto"/>
        <w:jc w:val="both"/>
        <w:rPr>
          <w:rFonts w:ascii="Arial" w:hAnsi="Arial" w:cs="Arial"/>
          <w:sz w:val="24"/>
          <w:szCs w:val="24"/>
          <w:lang w:val="es-MX"/>
        </w:rPr>
      </w:pPr>
    </w:p>
    <w:p w:rsidR="00D04BF2" w:rsidRDefault="00D04BF2" w:rsidP="00FB7554">
      <w:pPr>
        <w:spacing w:line="360" w:lineRule="auto"/>
        <w:jc w:val="both"/>
        <w:rPr>
          <w:rFonts w:ascii="Arial" w:hAnsi="Arial" w:cs="Arial"/>
          <w:sz w:val="24"/>
          <w:szCs w:val="24"/>
          <w:lang w:val="es-MX"/>
        </w:rPr>
      </w:pPr>
    </w:p>
    <w:p w:rsidR="00D04BF2" w:rsidRDefault="00D04BF2" w:rsidP="00FB7554">
      <w:pPr>
        <w:spacing w:line="360" w:lineRule="auto"/>
        <w:jc w:val="both"/>
        <w:rPr>
          <w:rFonts w:ascii="Arial" w:hAnsi="Arial" w:cs="Arial"/>
          <w:sz w:val="24"/>
          <w:szCs w:val="24"/>
          <w:lang w:val="es-MX"/>
        </w:rPr>
      </w:pPr>
    </w:p>
    <w:p w:rsidR="00D04BF2" w:rsidRDefault="00D04BF2" w:rsidP="00FB7554">
      <w:pPr>
        <w:spacing w:line="360" w:lineRule="auto"/>
        <w:jc w:val="both"/>
        <w:rPr>
          <w:rFonts w:ascii="Arial" w:hAnsi="Arial" w:cs="Arial"/>
          <w:sz w:val="24"/>
          <w:szCs w:val="24"/>
          <w:lang w:val="es-MX"/>
        </w:rPr>
      </w:pPr>
    </w:p>
    <w:p w:rsidR="00D04BF2" w:rsidRDefault="00D04BF2" w:rsidP="00FB7554">
      <w:pPr>
        <w:spacing w:line="360" w:lineRule="auto"/>
        <w:jc w:val="both"/>
        <w:rPr>
          <w:rFonts w:ascii="Arial" w:hAnsi="Arial" w:cs="Arial"/>
          <w:sz w:val="24"/>
          <w:szCs w:val="24"/>
          <w:lang w:val="es-MX"/>
        </w:rPr>
      </w:pPr>
    </w:p>
    <w:p w:rsidR="00D04BF2" w:rsidRDefault="00D04BF2" w:rsidP="00FB7554">
      <w:pPr>
        <w:spacing w:line="360" w:lineRule="auto"/>
        <w:jc w:val="both"/>
        <w:rPr>
          <w:rFonts w:ascii="Arial" w:hAnsi="Arial" w:cs="Arial"/>
          <w:sz w:val="24"/>
          <w:szCs w:val="24"/>
          <w:lang w:val="es-MX"/>
        </w:rPr>
      </w:pPr>
    </w:p>
    <w:p w:rsidR="00AA07EF" w:rsidRDefault="00AA07EF" w:rsidP="00FB7554">
      <w:pPr>
        <w:spacing w:line="360" w:lineRule="auto"/>
        <w:jc w:val="both"/>
        <w:rPr>
          <w:rFonts w:ascii="Arial" w:hAnsi="Arial" w:cs="Arial"/>
          <w:sz w:val="24"/>
          <w:szCs w:val="24"/>
          <w:lang w:val="es-MX"/>
        </w:rPr>
      </w:pPr>
    </w:p>
    <w:p w:rsidR="00AA07EF" w:rsidRPr="00802008" w:rsidRDefault="00AA07EF" w:rsidP="00FB7554">
      <w:pPr>
        <w:spacing w:line="360" w:lineRule="auto"/>
        <w:jc w:val="both"/>
        <w:rPr>
          <w:rFonts w:ascii="Arial" w:hAnsi="Arial" w:cs="Arial"/>
          <w:sz w:val="24"/>
          <w:szCs w:val="24"/>
          <w:lang w:val="es-MX"/>
        </w:rPr>
      </w:pPr>
    </w:p>
    <w:p w:rsidR="00FB7554" w:rsidRPr="00AA07EF" w:rsidRDefault="00FB7554" w:rsidP="00FB7554">
      <w:pPr>
        <w:spacing w:line="360" w:lineRule="auto"/>
        <w:jc w:val="both"/>
        <w:rPr>
          <w:rFonts w:ascii="Arial" w:hAnsi="Arial" w:cs="Arial"/>
          <w:b/>
          <w:sz w:val="24"/>
          <w:szCs w:val="24"/>
          <w:lang w:val="es-MX"/>
        </w:rPr>
      </w:pPr>
      <w:r w:rsidRPr="00AA07EF">
        <w:rPr>
          <w:rFonts w:ascii="Arial" w:hAnsi="Arial" w:cs="Arial"/>
          <w:b/>
          <w:sz w:val="24"/>
          <w:szCs w:val="24"/>
          <w:lang w:val="es-MX"/>
        </w:rPr>
        <w:t>INTRODUCCIÓN</w:t>
      </w:r>
    </w:p>
    <w:p w:rsidR="00FB7554" w:rsidRPr="00802008" w:rsidRDefault="00FB7554" w:rsidP="00FB7554">
      <w:pPr>
        <w:spacing w:line="360" w:lineRule="auto"/>
        <w:jc w:val="both"/>
        <w:rPr>
          <w:rFonts w:ascii="Arial" w:hAnsi="Arial" w:cs="Arial"/>
          <w:sz w:val="24"/>
          <w:szCs w:val="24"/>
          <w:lang w:val="es-MX"/>
        </w:rPr>
      </w:pPr>
      <w:r w:rsidRPr="00802008">
        <w:rPr>
          <w:rFonts w:ascii="Arial" w:hAnsi="Arial" w:cs="Arial"/>
          <w:sz w:val="24"/>
          <w:szCs w:val="24"/>
          <w:lang w:val="es-MX"/>
        </w:rPr>
        <w:t>De conformidad con el fundamento jurídico y los elementos que conforman el Plan Anual de Evaluación “PAE” para el ejercicio fiscal 2013 de los Programas Presupuestarios Estatales y los Recursos Federales del Ramo 33, publicado el 30 de abril de 2014, el presente documento contiene el Reporte Final de Evaluación,  de acuerdo en lo establecido en los Términos de Referencia y al Plan de Comunicación del PAE Yucatán 2014.</w:t>
      </w:r>
    </w:p>
    <w:p w:rsidR="00FB7554" w:rsidRPr="00802008" w:rsidRDefault="00FB7554" w:rsidP="00FB7554">
      <w:pPr>
        <w:spacing w:line="360" w:lineRule="auto"/>
        <w:jc w:val="both"/>
        <w:rPr>
          <w:rFonts w:ascii="Arial" w:hAnsi="Arial" w:cs="Arial"/>
          <w:i/>
          <w:sz w:val="24"/>
          <w:szCs w:val="24"/>
          <w:lang w:val="es-MX"/>
        </w:rPr>
      </w:pPr>
      <w:r w:rsidRPr="00802008">
        <w:rPr>
          <w:rFonts w:ascii="Arial" w:hAnsi="Arial" w:cs="Arial"/>
          <w:i/>
          <w:sz w:val="24"/>
          <w:szCs w:val="24"/>
          <w:lang w:val="es-MX"/>
        </w:rPr>
        <w:t>OBJETIVO GENERAL DE LA EVALUACIÓN:</w:t>
      </w:r>
    </w:p>
    <w:p w:rsidR="00FB7554" w:rsidRPr="00802008" w:rsidRDefault="00FB7554" w:rsidP="00FB7554">
      <w:pPr>
        <w:spacing w:line="360" w:lineRule="auto"/>
        <w:jc w:val="both"/>
        <w:rPr>
          <w:rFonts w:ascii="Arial" w:hAnsi="Arial" w:cs="Arial"/>
          <w:sz w:val="24"/>
          <w:szCs w:val="24"/>
          <w:lang w:val="es-MX"/>
        </w:rPr>
      </w:pPr>
      <w:r w:rsidRPr="00802008">
        <w:rPr>
          <w:rFonts w:ascii="Arial" w:hAnsi="Arial" w:cs="Arial"/>
          <w:sz w:val="24"/>
          <w:szCs w:val="24"/>
          <w:lang w:val="es-MX"/>
        </w:rPr>
        <w:t>Evaluar estratégicamente la consistencia y resultados del Fondo, en cuanto al Diseño de la Matriz de Indicadores, la Planeación Estratégica, Cobertura y Focalización, Operación, Percepción de la Población Objetivo, Resultados, y Ejercicio de los Recursos, de acuerdo con los Términos de Referencia emitidos por la Secretaría Técnica del Gabinete, Planeación y Evaluación.</w:t>
      </w:r>
    </w:p>
    <w:p w:rsidR="00FB7554" w:rsidRPr="00802008" w:rsidRDefault="00FB7554" w:rsidP="00FB7554">
      <w:pPr>
        <w:spacing w:line="360" w:lineRule="auto"/>
        <w:jc w:val="both"/>
        <w:rPr>
          <w:rFonts w:ascii="Arial" w:hAnsi="Arial" w:cs="Arial"/>
          <w:sz w:val="24"/>
          <w:szCs w:val="24"/>
          <w:lang w:val="es-MX"/>
        </w:rPr>
      </w:pPr>
      <w:r w:rsidRPr="00802008">
        <w:rPr>
          <w:rFonts w:ascii="Arial" w:hAnsi="Arial" w:cs="Arial"/>
          <w:sz w:val="24"/>
          <w:szCs w:val="24"/>
          <w:lang w:val="es-MX"/>
        </w:rPr>
        <w:t xml:space="preserve">Para efectos de la evaluación, esta se divide en los siguientes siete temas genéricos: </w:t>
      </w:r>
    </w:p>
    <w:p w:rsidR="00FB7554" w:rsidRPr="00802008" w:rsidRDefault="00FB7554" w:rsidP="00FB7554">
      <w:pPr>
        <w:spacing w:line="360" w:lineRule="auto"/>
        <w:jc w:val="both"/>
        <w:rPr>
          <w:rFonts w:ascii="Arial" w:hAnsi="Arial" w:cs="Arial"/>
          <w:sz w:val="24"/>
          <w:szCs w:val="24"/>
          <w:lang w:val="es-MX"/>
        </w:rPr>
      </w:pPr>
      <w:r w:rsidRPr="00802008">
        <w:rPr>
          <w:rFonts w:ascii="Arial" w:hAnsi="Arial" w:cs="Arial"/>
          <w:bCs/>
          <w:sz w:val="24"/>
          <w:szCs w:val="24"/>
          <w:lang w:val="es-MX"/>
        </w:rPr>
        <w:t>1. Diseño</w:t>
      </w:r>
      <w:r w:rsidRPr="00802008">
        <w:rPr>
          <w:rFonts w:ascii="Arial" w:hAnsi="Arial" w:cs="Arial"/>
          <w:sz w:val="24"/>
          <w:szCs w:val="24"/>
          <w:lang w:val="es-MX"/>
        </w:rPr>
        <w:t xml:space="preserve">. Es un proceso analítico global que se enfoca en identificar los objetivos de los Fondos para luego determinar la consistencia de su diseño y los resultados con tales objetivos. </w:t>
      </w:r>
    </w:p>
    <w:p w:rsidR="00FB7554" w:rsidRPr="00802008" w:rsidRDefault="00FB7554" w:rsidP="00FB7554">
      <w:pPr>
        <w:spacing w:line="360" w:lineRule="auto"/>
        <w:jc w:val="both"/>
        <w:rPr>
          <w:rFonts w:ascii="Arial" w:hAnsi="Arial" w:cs="Arial"/>
          <w:sz w:val="24"/>
          <w:szCs w:val="24"/>
          <w:lang w:val="es-MX"/>
        </w:rPr>
      </w:pPr>
      <w:r w:rsidRPr="00802008">
        <w:rPr>
          <w:rFonts w:ascii="Arial" w:hAnsi="Arial" w:cs="Arial"/>
          <w:bCs/>
          <w:sz w:val="24"/>
          <w:szCs w:val="24"/>
          <w:lang w:val="es-MX"/>
        </w:rPr>
        <w:t xml:space="preserve">2. Planeación Estratégica. </w:t>
      </w:r>
      <w:r w:rsidRPr="00802008">
        <w:rPr>
          <w:rFonts w:ascii="Arial" w:hAnsi="Arial" w:cs="Arial"/>
          <w:sz w:val="24"/>
          <w:szCs w:val="24"/>
          <w:lang w:val="es-MX"/>
        </w:rPr>
        <w:t xml:space="preserve">Implica analizar los instrumentos de planeación del Fondo, y corroborar si tal planeación tiene una orientación para resultados. </w:t>
      </w:r>
    </w:p>
    <w:p w:rsidR="00FB7554" w:rsidRPr="00802008" w:rsidRDefault="00FB7554" w:rsidP="00FB7554">
      <w:pPr>
        <w:spacing w:line="360" w:lineRule="auto"/>
        <w:jc w:val="both"/>
        <w:rPr>
          <w:rFonts w:ascii="Arial" w:hAnsi="Arial" w:cs="Arial"/>
          <w:sz w:val="24"/>
          <w:szCs w:val="24"/>
          <w:lang w:val="es-MX"/>
        </w:rPr>
      </w:pPr>
      <w:r w:rsidRPr="00802008">
        <w:rPr>
          <w:rFonts w:ascii="Arial" w:hAnsi="Arial" w:cs="Arial"/>
          <w:bCs/>
          <w:sz w:val="24"/>
          <w:szCs w:val="24"/>
          <w:lang w:val="es-MX"/>
        </w:rPr>
        <w:t>3. Cobertura y Focalización</w:t>
      </w:r>
      <w:r w:rsidRPr="00802008">
        <w:rPr>
          <w:rFonts w:ascii="Arial" w:hAnsi="Arial" w:cs="Arial"/>
          <w:sz w:val="24"/>
          <w:szCs w:val="24"/>
          <w:lang w:val="es-MX"/>
        </w:rPr>
        <w:t xml:space="preserve">. Corresponde cuantificar y determinar la población potencial y la población objetivo que está siendo atendida por el Fondo. </w:t>
      </w:r>
    </w:p>
    <w:p w:rsidR="00FB7554" w:rsidRPr="00802008" w:rsidRDefault="00FB7554" w:rsidP="00FB7554">
      <w:pPr>
        <w:spacing w:line="360" w:lineRule="auto"/>
        <w:jc w:val="both"/>
        <w:rPr>
          <w:rFonts w:ascii="Arial" w:hAnsi="Arial" w:cs="Arial"/>
          <w:sz w:val="24"/>
          <w:szCs w:val="24"/>
          <w:lang w:val="es-MX"/>
        </w:rPr>
      </w:pPr>
      <w:r w:rsidRPr="00802008">
        <w:rPr>
          <w:rFonts w:ascii="Arial" w:hAnsi="Arial" w:cs="Arial"/>
          <w:bCs/>
          <w:sz w:val="24"/>
          <w:szCs w:val="24"/>
          <w:lang w:val="es-MX"/>
        </w:rPr>
        <w:t xml:space="preserve">4. Operación. </w:t>
      </w:r>
      <w:r w:rsidRPr="00802008">
        <w:rPr>
          <w:rFonts w:ascii="Arial" w:hAnsi="Arial" w:cs="Arial"/>
          <w:sz w:val="24"/>
          <w:szCs w:val="24"/>
          <w:lang w:val="es-MX"/>
        </w:rPr>
        <w:t xml:space="preserve">Analiza las principales actividades y procesos establecidos en la normatividad aplicable; la eficiencia, eficacia y economía operativa del Fondo; y el cumplimiento y avance en los indicadores estratégicos y de gestión. </w:t>
      </w:r>
    </w:p>
    <w:p w:rsidR="00FB7554" w:rsidRPr="00802008" w:rsidRDefault="00FB7554" w:rsidP="00FB7554">
      <w:pPr>
        <w:spacing w:line="360" w:lineRule="auto"/>
        <w:jc w:val="both"/>
        <w:rPr>
          <w:rFonts w:ascii="Arial" w:hAnsi="Arial" w:cs="Arial"/>
          <w:sz w:val="24"/>
          <w:szCs w:val="24"/>
          <w:lang w:val="es-MX"/>
        </w:rPr>
      </w:pPr>
      <w:r w:rsidRPr="00802008">
        <w:rPr>
          <w:rFonts w:ascii="Arial" w:hAnsi="Arial" w:cs="Arial"/>
          <w:bCs/>
          <w:sz w:val="24"/>
          <w:szCs w:val="24"/>
          <w:lang w:val="es-MX"/>
        </w:rPr>
        <w:t xml:space="preserve">5. Percepción de la Población. </w:t>
      </w:r>
      <w:r w:rsidRPr="00802008">
        <w:rPr>
          <w:rFonts w:ascii="Arial" w:hAnsi="Arial" w:cs="Arial"/>
          <w:sz w:val="24"/>
          <w:szCs w:val="24"/>
          <w:lang w:val="es-MX"/>
        </w:rPr>
        <w:t xml:space="preserve">Analiza el grado de satisfacción de los beneficiarios de los bienes y servicios que conforman el Fondo. </w:t>
      </w:r>
    </w:p>
    <w:p w:rsidR="00FB7554" w:rsidRPr="00802008" w:rsidRDefault="00FB7554" w:rsidP="00FB7554">
      <w:pPr>
        <w:spacing w:line="360" w:lineRule="auto"/>
        <w:jc w:val="both"/>
        <w:rPr>
          <w:rFonts w:ascii="Arial" w:hAnsi="Arial" w:cs="Arial"/>
          <w:sz w:val="24"/>
          <w:szCs w:val="24"/>
          <w:lang w:val="es-MX"/>
        </w:rPr>
      </w:pPr>
      <w:r w:rsidRPr="00802008">
        <w:rPr>
          <w:rFonts w:ascii="Arial" w:hAnsi="Arial" w:cs="Arial"/>
          <w:bCs/>
          <w:sz w:val="24"/>
          <w:szCs w:val="24"/>
          <w:lang w:val="es-MX"/>
        </w:rPr>
        <w:t>6. Resultados</w:t>
      </w:r>
      <w:r w:rsidRPr="00802008">
        <w:rPr>
          <w:rFonts w:ascii="Arial" w:hAnsi="Arial" w:cs="Arial"/>
          <w:sz w:val="24"/>
          <w:szCs w:val="24"/>
          <w:lang w:val="es-MX"/>
        </w:rPr>
        <w:t xml:space="preserve">. Analiza los resultados intermedios y de impacto alcanzado por el Fondo de acuerdo a la evidencia documentada de que el Fondo ha logrado mejorar o resolver el problema para el cual fue creado. </w:t>
      </w:r>
    </w:p>
    <w:p w:rsidR="00FB7554" w:rsidRPr="00802008" w:rsidRDefault="00FB7554" w:rsidP="00FB7554">
      <w:pPr>
        <w:spacing w:line="360" w:lineRule="auto"/>
        <w:jc w:val="both"/>
        <w:rPr>
          <w:rFonts w:ascii="Arial" w:hAnsi="Arial" w:cs="Arial"/>
          <w:sz w:val="24"/>
          <w:szCs w:val="24"/>
          <w:lang w:val="es-MX"/>
        </w:rPr>
      </w:pPr>
      <w:r w:rsidRPr="00802008">
        <w:rPr>
          <w:rFonts w:ascii="Arial" w:hAnsi="Arial" w:cs="Arial"/>
          <w:bCs/>
          <w:sz w:val="24"/>
          <w:szCs w:val="24"/>
          <w:lang w:val="es-MX"/>
        </w:rPr>
        <w:t xml:space="preserve">7. Ejercicio de los recursos. </w:t>
      </w:r>
      <w:r w:rsidRPr="00802008">
        <w:rPr>
          <w:rFonts w:ascii="Arial" w:hAnsi="Arial" w:cs="Arial"/>
          <w:sz w:val="24"/>
          <w:szCs w:val="24"/>
          <w:lang w:val="es-MX"/>
        </w:rPr>
        <w:t xml:space="preserve">Analiza el grado de cumplimiento en la aplicación de los recursos en tiempo y forma de acuerdo a los objetivos para los cuales están destinados. </w:t>
      </w:r>
    </w:p>
    <w:p w:rsidR="00FB7554" w:rsidRPr="00802008" w:rsidRDefault="00FB7554" w:rsidP="00FB7554">
      <w:pPr>
        <w:spacing w:line="360" w:lineRule="auto"/>
        <w:jc w:val="both"/>
        <w:rPr>
          <w:rFonts w:ascii="Arial" w:hAnsi="Arial" w:cs="Arial"/>
          <w:sz w:val="24"/>
          <w:szCs w:val="24"/>
          <w:lang w:val="es-MX"/>
        </w:rPr>
      </w:pPr>
      <w:r w:rsidRPr="00802008">
        <w:rPr>
          <w:rFonts w:ascii="Arial" w:hAnsi="Arial" w:cs="Arial"/>
          <w:sz w:val="24"/>
          <w:szCs w:val="24"/>
          <w:lang w:val="es-MX"/>
        </w:rPr>
        <w:t xml:space="preserve">Cada tema consta de preguntas específicas, las cuales se respondieron mediante un esquema binario (Sí o No). </w:t>
      </w:r>
    </w:p>
    <w:p w:rsidR="00FB7554" w:rsidRPr="00802008" w:rsidRDefault="00FB7554" w:rsidP="00FB7554">
      <w:pPr>
        <w:spacing w:line="360" w:lineRule="auto"/>
        <w:jc w:val="both"/>
        <w:rPr>
          <w:rFonts w:ascii="Arial" w:hAnsi="Arial" w:cs="Arial"/>
          <w:sz w:val="24"/>
          <w:szCs w:val="24"/>
          <w:lang w:val="es-MX"/>
        </w:rPr>
      </w:pPr>
      <w:r w:rsidRPr="00802008">
        <w:rPr>
          <w:rFonts w:ascii="Arial" w:hAnsi="Arial" w:cs="Arial"/>
          <w:sz w:val="24"/>
          <w:szCs w:val="24"/>
          <w:lang w:val="es-MX"/>
        </w:rPr>
        <w:t>Cada respuesta está fundamentada con el análisis de la evidencia documental y bases de datos correspondientes a los elementos evaluados, que sustenta y justifica los principales argumentos de cada una de las preguntas y temas analizados. Por tanto, en cada respuesta se justificó por qué se respondió de una u otra manera. Tanto la respuesta binaria a la pregunta, el análisis de la misma, así como las referencias documentales, son la base de este trabajo de evaluación.</w:t>
      </w:r>
    </w:p>
    <w:p w:rsidR="00FB7554" w:rsidRPr="00802008" w:rsidRDefault="00FB7554" w:rsidP="00FB7554">
      <w:pPr>
        <w:spacing w:line="360" w:lineRule="auto"/>
        <w:jc w:val="both"/>
        <w:rPr>
          <w:rFonts w:ascii="Arial" w:hAnsi="Arial" w:cs="Arial"/>
          <w:bCs/>
          <w:sz w:val="24"/>
          <w:szCs w:val="24"/>
          <w:lang w:val="es-MX"/>
        </w:rPr>
      </w:pPr>
      <w:r w:rsidRPr="00802008">
        <w:rPr>
          <w:rFonts w:ascii="Arial" w:hAnsi="Arial" w:cs="Arial"/>
          <w:bCs/>
          <w:sz w:val="24"/>
          <w:szCs w:val="24"/>
          <w:lang w:val="es-MX"/>
        </w:rPr>
        <w:t xml:space="preserve">Cada una de las preguntas está respondida en su totalidad (incluyendo la justificación y el análisis) en una sola cuartilla por separado, y de acuerdo con los Términos de Referencia. Al inicio de la página se encuentra cada pregunta y su número de pregunta correspondiente. </w:t>
      </w:r>
    </w:p>
    <w:p w:rsidR="00FB7554" w:rsidRPr="00802008" w:rsidRDefault="00FB7554" w:rsidP="00FB7554">
      <w:pPr>
        <w:spacing w:line="360" w:lineRule="auto"/>
        <w:jc w:val="both"/>
        <w:rPr>
          <w:rFonts w:ascii="Arial" w:hAnsi="Arial" w:cs="Arial"/>
          <w:bCs/>
          <w:sz w:val="24"/>
          <w:szCs w:val="24"/>
          <w:lang w:val="es-MX"/>
        </w:rPr>
      </w:pPr>
      <w:r w:rsidRPr="00802008">
        <w:rPr>
          <w:rFonts w:ascii="Arial" w:hAnsi="Arial" w:cs="Arial"/>
          <w:bCs/>
          <w:sz w:val="24"/>
          <w:szCs w:val="24"/>
          <w:lang w:val="es-MX"/>
        </w:rPr>
        <w:t>Las preguntas que no tienen respuestas binarias, marcadas con un asterisco (*) en los Términos de Referencia, están contestadas de acuerdo al análisis sustentado en la documentación e información existente.</w:t>
      </w:r>
    </w:p>
    <w:p w:rsidR="00FB7554" w:rsidRPr="00802008" w:rsidRDefault="00FB7554" w:rsidP="00FB7554">
      <w:pPr>
        <w:spacing w:line="360" w:lineRule="auto"/>
        <w:jc w:val="both"/>
        <w:rPr>
          <w:rFonts w:ascii="Arial" w:hAnsi="Arial" w:cs="Arial"/>
          <w:sz w:val="24"/>
          <w:szCs w:val="24"/>
          <w:lang w:val="es-MX"/>
        </w:rPr>
      </w:pPr>
      <w:r w:rsidRPr="00802008">
        <w:rPr>
          <w:rFonts w:ascii="Arial" w:hAnsi="Arial" w:cs="Arial"/>
          <w:sz w:val="24"/>
          <w:szCs w:val="24"/>
          <w:lang w:val="es-MX"/>
        </w:rPr>
        <w:t>Asimismo, se realizó un análisis de las principales fortalezas, debilidades y/o amenazas, y recomendaciones sugeridas para cada área de oportunidad identificada, en cada uno de los siete temas evaluados; al tiempo que se incluye un capítulo de conclusiones.</w:t>
      </w:r>
    </w:p>
    <w:p w:rsidR="0017094D" w:rsidRDefault="00FB7554" w:rsidP="00AA07EF">
      <w:pPr>
        <w:spacing w:line="360" w:lineRule="auto"/>
        <w:jc w:val="both"/>
        <w:rPr>
          <w:rFonts w:ascii="Arial" w:hAnsi="Arial" w:cs="Arial"/>
          <w:sz w:val="24"/>
          <w:szCs w:val="24"/>
          <w:lang w:val="es-MX"/>
        </w:rPr>
      </w:pPr>
      <w:r w:rsidRPr="00802008">
        <w:rPr>
          <w:rFonts w:ascii="Arial" w:hAnsi="Arial" w:cs="Arial"/>
          <w:sz w:val="24"/>
          <w:szCs w:val="24"/>
          <w:lang w:val="es-MX"/>
        </w:rPr>
        <w:t>Por su parte, los anexos conforman la evidencia examinada y la descripción general del Fondo, así como los datos de identificación del equipo de evaluación involucrado por parte del INDETE</w:t>
      </w:r>
      <w:r w:rsidR="0017094D">
        <w:rPr>
          <w:rFonts w:ascii="Arial" w:hAnsi="Arial" w:cs="Arial"/>
          <w:sz w:val="24"/>
          <w:szCs w:val="24"/>
          <w:lang w:val="es-MX"/>
        </w:rPr>
        <w:t>C.</w:t>
      </w:r>
    </w:p>
    <w:p w:rsidR="00AA07EF" w:rsidRDefault="00AA07EF" w:rsidP="00AA07EF">
      <w:pPr>
        <w:spacing w:line="360" w:lineRule="auto"/>
        <w:jc w:val="both"/>
        <w:rPr>
          <w:rFonts w:ascii="Arial" w:hAnsi="Arial" w:cs="Arial"/>
          <w:sz w:val="24"/>
          <w:szCs w:val="24"/>
          <w:lang w:val="es-MX"/>
        </w:rPr>
      </w:pPr>
    </w:p>
    <w:p w:rsidR="00AA07EF" w:rsidRDefault="00AA07EF" w:rsidP="00AA07EF">
      <w:pPr>
        <w:spacing w:line="360" w:lineRule="auto"/>
        <w:jc w:val="both"/>
        <w:rPr>
          <w:rFonts w:ascii="Arial" w:hAnsi="Arial" w:cs="Arial"/>
          <w:sz w:val="24"/>
          <w:szCs w:val="24"/>
          <w:lang w:val="es-MX"/>
        </w:rPr>
      </w:pPr>
    </w:p>
    <w:p w:rsidR="00AA07EF" w:rsidRDefault="00AA07EF" w:rsidP="00AA07EF">
      <w:pPr>
        <w:spacing w:line="360" w:lineRule="auto"/>
        <w:jc w:val="both"/>
        <w:rPr>
          <w:rFonts w:ascii="Arial" w:hAnsi="Arial" w:cs="Arial"/>
          <w:sz w:val="24"/>
          <w:szCs w:val="24"/>
          <w:lang w:val="es-MX"/>
        </w:rPr>
      </w:pPr>
    </w:p>
    <w:p w:rsidR="00AA07EF" w:rsidRDefault="00AA07EF" w:rsidP="00AA07EF">
      <w:pPr>
        <w:spacing w:line="360" w:lineRule="auto"/>
        <w:jc w:val="both"/>
        <w:rPr>
          <w:rFonts w:ascii="Arial" w:hAnsi="Arial" w:cs="Arial"/>
          <w:sz w:val="24"/>
          <w:szCs w:val="24"/>
          <w:lang w:val="es-MX"/>
        </w:rPr>
      </w:pPr>
    </w:p>
    <w:p w:rsidR="00AA07EF" w:rsidRDefault="00AA07EF" w:rsidP="00AA07EF">
      <w:pPr>
        <w:spacing w:line="360" w:lineRule="auto"/>
        <w:jc w:val="both"/>
        <w:rPr>
          <w:rFonts w:ascii="Arial" w:hAnsi="Arial" w:cs="Arial"/>
          <w:sz w:val="24"/>
          <w:szCs w:val="24"/>
          <w:lang w:val="es-MX"/>
        </w:rPr>
      </w:pPr>
    </w:p>
    <w:p w:rsidR="00CE61ED" w:rsidRDefault="00CE61ED" w:rsidP="00AA07EF">
      <w:pPr>
        <w:spacing w:line="360" w:lineRule="auto"/>
        <w:jc w:val="both"/>
        <w:rPr>
          <w:rFonts w:ascii="Arial" w:hAnsi="Arial" w:cs="Arial"/>
          <w:sz w:val="24"/>
          <w:szCs w:val="24"/>
          <w:lang w:val="es-MX"/>
        </w:rPr>
      </w:pPr>
    </w:p>
    <w:p w:rsidR="00CE61ED" w:rsidRDefault="00CE61ED" w:rsidP="00AA07EF">
      <w:pPr>
        <w:spacing w:line="360" w:lineRule="auto"/>
        <w:jc w:val="both"/>
        <w:rPr>
          <w:rFonts w:ascii="Arial" w:hAnsi="Arial" w:cs="Arial"/>
          <w:sz w:val="24"/>
          <w:szCs w:val="24"/>
          <w:lang w:val="es-MX"/>
        </w:rPr>
      </w:pPr>
    </w:p>
    <w:p w:rsidR="00CE61ED" w:rsidRDefault="00CE61ED" w:rsidP="00AA07EF">
      <w:pPr>
        <w:spacing w:line="360" w:lineRule="auto"/>
        <w:jc w:val="both"/>
        <w:rPr>
          <w:rFonts w:ascii="Arial" w:hAnsi="Arial" w:cs="Arial"/>
          <w:sz w:val="24"/>
          <w:szCs w:val="24"/>
          <w:lang w:val="es-MX"/>
        </w:rPr>
      </w:pPr>
    </w:p>
    <w:p w:rsidR="00AA07EF" w:rsidRPr="00AA07EF" w:rsidRDefault="00AA07EF" w:rsidP="00AA07EF">
      <w:pPr>
        <w:spacing w:line="360" w:lineRule="auto"/>
        <w:jc w:val="both"/>
        <w:rPr>
          <w:rFonts w:ascii="Arial" w:hAnsi="Arial" w:cs="Arial"/>
          <w:sz w:val="24"/>
          <w:szCs w:val="24"/>
          <w:lang w:val="es-MX"/>
        </w:rPr>
      </w:pPr>
    </w:p>
    <w:p w:rsidR="00FB7554" w:rsidRPr="0017094D" w:rsidRDefault="00FB7554" w:rsidP="00FB7554">
      <w:pPr>
        <w:spacing w:line="360" w:lineRule="auto"/>
        <w:jc w:val="center"/>
        <w:rPr>
          <w:rFonts w:ascii="Arial" w:hAnsi="Arial" w:cs="Arial"/>
          <w:b/>
          <w:sz w:val="28"/>
          <w:szCs w:val="28"/>
          <w:lang w:val="es-ES"/>
        </w:rPr>
      </w:pPr>
      <w:r w:rsidRPr="0017094D">
        <w:rPr>
          <w:rFonts w:ascii="Arial" w:hAnsi="Arial" w:cs="Arial"/>
          <w:b/>
          <w:sz w:val="28"/>
          <w:szCs w:val="28"/>
          <w:lang w:val="es-ES"/>
        </w:rPr>
        <w:t>CAPÍTULO 1</w:t>
      </w:r>
    </w:p>
    <w:p w:rsidR="00FB7554" w:rsidRPr="0017094D" w:rsidRDefault="00FB7554" w:rsidP="00FB7554">
      <w:pPr>
        <w:spacing w:line="360" w:lineRule="auto"/>
        <w:jc w:val="center"/>
        <w:rPr>
          <w:rFonts w:ascii="Arial" w:hAnsi="Arial" w:cs="Arial"/>
          <w:b/>
          <w:sz w:val="28"/>
          <w:szCs w:val="28"/>
          <w:lang w:val="es-ES"/>
        </w:rPr>
      </w:pPr>
      <w:r w:rsidRPr="0017094D">
        <w:rPr>
          <w:rFonts w:ascii="Arial" w:hAnsi="Arial" w:cs="Arial"/>
          <w:b/>
          <w:sz w:val="28"/>
          <w:szCs w:val="28"/>
          <w:lang w:val="es-ES"/>
        </w:rPr>
        <w:t>EVALUACIÓN DEL DISEÑO</w:t>
      </w:r>
    </w:p>
    <w:p w:rsidR="00FB7554" w:rsidRPr="00802008" w:rsidRDefault="00FB7554" w:rsidP="00FB7554">
      <w:pPr>
        <w:spacing w:line="360" w:lineRule="auto"/>
        <w:jc w:val="both"/>
        <w:rPr>
          <w:rFonts w:ascii="Arial" w:hAnsi="Arial" w:cs="Arial"/>
          <w:sz w:val="24"/>
          <w:szCs w:val="24"/>
          <w:lang w:val="es-ES"/>
        </w:rPr>
      </w:pPr>
    </w:p>
    <w:p w:rsidR="00FB7554" w:rsidRDefault="00FB7554" w:rsidP="00FB7554">
      <w:pPr>
        <w:spacing w:line="360" w:lineRule="auto"/>
        <w:jc w:val="both"/>
        <w:rPr>
          <w:rFonts w:ascii="Arial" w:hAnsi="Arial" w:cs="Arial"/>
          <w:sz w:val="24"/>
          <w:szCs w:val="24"/>
          <w:lang w:val="es-ES"/>
        </w:rPr>
      </w:pPr>
    </w:p>
    <w:p w:rsidR="0017094D" w:rsidRDefault="0017094D" w:rsidP="00FB7554">
      <w:pPr>
        <w:spacing w:line="360" w:lineRule="auto"/>
        <w:jc w:val="both"/>
        <w:rPr>
          <w:rFonts w:ascii="Arial" w:hAnsi="Arial" w:cs="Arial"/>
          <w:sz w:val="24"/>
          <w:szCs w:val="24"/>
          <w:lang w:val="es-ES"/>
        </w:rPr>
      </w:pPr>
    </w:p>
    <w:p w:rsidR="0017094D" w:rsidRDefault="0017094D" w:rsidP="00FB7554">
      <w:pPr>
        <w:spacing w:line="360" w:lineRule="auto"/>
        <w:jc w:val="both"/>
        <w:rPr>
          <w:rFonts w:ascii="Arial" w:hAnsi="Arial" w:cs="Arial"/>
          <w:sz w:val="24"/>
          <w:szCs w:val="24"/>
          <w:lang w:val="es-ES"/>
        </w:rPr>
      </w:pPr>
    </w:p>
    <w:p w:rsidR="0017094D" w:rsidRDefault="0017094D" w:rsidP="00FB7554">
      <w:pPr>
        <w:spacing w:line="360" w:lineRule="auto"/>
        <w:jc w:val="both"/>
        <w:rPr>
          <w:rFonts w:ascii="Arial" w:hAnsi="Arial" w:cs="Arial"/>
          <w:sz w:val="24"/>
          <w:szCs w:val="24"/>
          <w:lang w:val="es-ES"/>
        </w:rPr>
      </w:pPr>
    </w:p>
    <w:p w:rsidR="0017094D" w:rsidRDefault="0017094D" w:rsidP="00FB7554">
      <w:pPr>
        <w:spacing w:line="360" w:lineRule="auto"/>
        <w:jc w:val="both"/>
        <w:rPr>
          <w:rFonts w:ascii="Arial" w:hAnsi="Arial" w:cs="Arial"/>
          <w:sz w:val="24"/>
          <w:szCs w:val="24"/>
          <w:lang w:val="es-ES"/>
        </w:rPr>
      </w:pPr>
    </w:p>
    <w:p w:rsidR="0017094D" w:rsidRPr="00802008" w:rsidRDefault="0017094D" w:rsidP="00FB7554">
      <w:pPr>
        <w:spacing w:line="360" w:lineRule="auto"/>
        <w:jc w:val="both"/>
        <w:rPr>
          <w:rFonts w:ascii="Arial" w:hAnsi="Arial" w:cs="Arial"/>
          <w:sz w:val="24"/>
          <w:szCs w:val="24"/>
          <w:lang w:val="es-ES"/>
        </w:rPr>
      </w:pPr>
    </w:p>
    <w:p w:rsidR="00FB7554" w:rsidRPr="00802008" w:rsidRDefault="00FB7554" w:rsidP="00FB7554">
      <w:pPr>
        <w:spacing w:line="360" w:lineRule="auto"/>
        <w:jc w:val="both"/>
        <w:rPr>
          <w:rFonts w:ascii="Arial" w:hAnsi="Arial" w:cs="Arial"/>
          <w:sz w:val="24"/>
          <w:szCs w:val="24"/>
          <w:lang w:val="es-ES"/>
        </w:rPr>
      </w:pPr>
    </w:p>
    <w:p w:rsidR="00FB7554" w:rsidRPr="00802008" w:rsidRDefault="00FB7554" w:rsidP="00FB7554">
      <w:pPr>
        <w:spacing w:line="360" w:lineRule="auto"/>
        <w:jc w:val="both"/>
        <w:rPr>
          <w:rFonts w:ascii="Arial" w:hAnsi="Arial" w:cs="Arial"/>
          <w:sz w:val="24"/>
          <w:szCs w:val="24"/>
          <w:lang w:val="es-ES"/>
        </w:rPr>
      </w:pPr>
    </w:p>
    <w:p w:rsidR="00FB7554" w:rsidRPr="0017094D" w:rsidRDefault="00FB7554" w:rsidP="00FB7554">
      <w:pPr>
        <w:spacing w:line="360" w:lineRule="auto"/>
        <w:jc w:val="both"/>
        <w:rPr>
          <w:rFonts w:ascii="Arial" w:hAnsi="Arial" w:cs="Arial"/>
          <w:b/>
          <w:sz w:val="24"/>
          <w:szCs w:val="24"/>
          <w:lang w:val="es-ES"/>
        </w:rPr>
      </w:pPr>
      <w:r w:rsidRPr="0017094D">
        <w:rPr>
          <w:rFonts w:ascii="Arial" w:hAnsi="Arial" w:cs="Arial"/>
          <w:b/>
          <w:sz w:val="24"/>
          <w:szCs w:val="24"/>
          <w:lang w:val="es-ES"/>
        </w:rPr>
        <w:t>a) DESCRIPCIÒN DEL FONDO, LOS PROGRAMAS ESTATALES ASOCIADOS AL MISMO, EL OBJETIVOS Y LOS BIENES Y SERVICIOS QUE LO COMPONEN. Y LAS CARACTERÍSTICAS DE LOS BENEFICIARIOS.</w:t>
      </w:r>
    </w:p>
    <w:p w:rsidR="00942922" w:rsidRPr="00AA07EF" w:rsidRDefault="00942922" w:rsidP="00AA07EF">
      <w:pPr>
        <w:spacing w:line="360" w:lineRule="auto"/>
        <w:jc w:val="both"/>
        <w:rPr>
          <w:rFonts w:ascii="Arial" w:hAnsi="Arial" w:cs="Arial"/>
          <w:bCs/>
          <w:sz w:val="24"/>
          <w:szCs w:val="24"/>
          <w:lang w:val="es-MX"/>
        </w:rPr>
      </w:pPr>
      <w:r w:rsidRPr="00AA07EF">
        <w:rPr>
          <w:rFonts w:ascii="Arial" w:hAnsi="Arial" w:cs="Arial"/>
          <w:bCs/>
          <w:sz w:val="24"/>
          <w:szCs w:val="24"/>
          <w:lang w:val="es-MX"/>
        </w:rPr>
        <w:t xml:space="preserve">Los recursos del FAM se determinan anualmente en el PEF, de acuerdo con lo establecido en la Ley de Coordinación Fiscal en su artículo 39, que prevé un 0.814 por ciento de la recaudación federal participable. </w:t>
      </w:r>
    </w:p>
    <w:p w:rsidR="00942922" w:rsidRPr="00AA07EF" w:rsidRDefault="00942922" w:rsidP="00AA07EF">
      <w:pPr>
        <w:pStyle w:val="Default"/>
        <w:spacing w:before="240" w:line="360" w:lineRule="auto"/>
        <w:jc w:val="both"/>
        <w:rPr>
          <w:rFonts w:ascii="Arial" w:hAnsi="Arial" w:cs="Arial"/>
          <w:bCs/>
          <w:color w:val="auto"/>
        </w:rPr>
      </w:pPr>
      <w:r w:rsidRPr="00AA07EF">
        <w:rPr>
          <w:rFonts w:ascii="Arial" w:hAnsi="Arial" w:cs="Arial"/>
          <w:bCs/>
        </w:rPr>
        <w:t xml:space="preserve">El artículo 40 de la misma Ley establece que </w:t>
      </w:r>
      <w:r w:rsidRPr="00AA07EF">
        <w:rPr>
          <w:rFonts w:ascii="Arial" w:hAnsi="Arial" w:cs="Arial"/>
          <w:bCs/>
          <w:color w:val="auto"/>
        </w:rPr>
        <w:t xml:space="preserve">las aportaciones federales que con cargo al Fondo de Aportaciones Múltiples reciban los Estados de la Federación y el Distrito Federal se destinarán en un 46% a la asistencia social. Asimismo, se destinará el 54% restante a la construcción, equipamiento y rehabilitación de infraestructura física de los niveles de educación básica, media superior y superior en su modalidad universitaria según las necesidades de cada nivel.  </w:t>
      </w:r>
      <w:r w:rsidRPr="00AA07EF">
        <w:rPr>
          <w:rFonts w:ascii="Arial" w:hAnsi="Arial" w:cs="Arial"/>
          <w:bCs/>
        </w:rPr>
        <w:t xml:space="preserve">Las entidades tendrán la obligación de hacer del conocimiento de sus habitantes, los montos que reciban, las obras y acciones realizadas, el costo de cada una, su ubicación y beneficiarios. Asimismo, deberán informar a sus habitantes, al término de cada ejercicio, sobre los resultados alcanzados. Conforme </w:t>
      </w:r>
      <w:r w:rsidRPr="00AA07EF">
        <w:rPr>
          <w:rFonts w:ascii="Arial" w:hAnsi="Arial" w:cs="Arial"/>
          <w:bCs/>
          <w:color w:val="auto"/>
        </w:rPr>
        <w:t>al artículo 41.- El Fondo de Aportaciones Múltiples se distribuirá entre las entidades federativas de acuerdo a las asignaciones y reglas que se establezcan en el Presupuesto de Egresos de la Federación.</w:t>
      </w:r>
    </w:p>
    <w:p w:rsidR="00942922" w:rsidRPr="00AA07EF" w:rsidRDefault="00942922" w:rsidP="00AA07EF">
      <w:pPr>
        <w:autoSpaceDE w:val="0"/>
        <w:autoSpaceDN w:val="0"/>
        <w:adjustRightInd w:val="0"/>
        <w:spacing w:before="240" w:line="360" w:lineRule="auto"/>
        <w:jc w:val="both"/>
        <w:rPr>
          <w:rFonts w:ascii="Arial" w:hAnsi="Arial" w:cs="Arial"/>
          <w:sz w:val="24"/>
          <w:szCs w:val="24"/>
          <w:lang w:val="es-MX" w:eastAsia="es-MX"/>
        </w:rPr>
      </w:pPr>
      <w:r w:rsidRPr="00AA07EF">
        <w:rPr>
          <w:rFonts w:ascii="Arial" w:hAnsi="Arial" w:cs="Arial"/>
          <w:bCs/>
          <w:sz w:val="24"/>
          <w:szCs w:val="24"/>
          <w:lang w:val="es-MX"/>
        </w:rPr>
        <w:t xml:space="preserve">De acurdo al </w:t>
      </w:r>
      <w:r w:rsidRPr="00AA07EF">
        <w:rPr>
          <w:rFonts w:ascii="Arial" w:hAnsi="Arial" w:cs="Arial"/>
          <w:bCs/>
          <w:sz w:val="24"/>
          <w:szCs w:val="24"/>
          <w:lang w:val="es-MX" w:eastAsia="es-MX"/>
        </w:rPr>
        <w:t>presupuesto de egresos de la federación 2013, en su Estrategia programática, los recursos para el Fondo de Aportaciones Múltiples (FAM)</w:t>
      </w:r>
      <w:r w:rsidRPr="00AA07EF">
        <w:rPr>
          <w:rFonts w:ascii="Arial" w:hAnsi="Arial" w:cs="Arial"/>
          <w:sz w:val="24"/>
          <w:szCs w:val="24"/>
          <w:lang w:val="es-MX" w:eastAsia="es-MX"/>
        </w:rPr>
        <w:t>, en su componente de Infraestructura Educativa, se destinarán a la</w:t>
      </w:r>
      <w:r w:rsidRPr="00AA07EF">
        <w:rPr>
          <w:rFonts w:ascii="Arial" w:hAnsi="Arial" w:cs="Arial"/>
          <w:b/>
          <w:bCs/>
          <w:sz w:val="24"/>
          <w:szCs w:val="24"/>
          <w:lang w:val="es-MX" w:eastAsia="es-MX"/>
        </w:rPr>
        <w:t xml:space="preserve"> </w:t>
      </w:r>
      <w:r w:rsidRPr="00AA07EF">
        <w:rPr>
          <w:rFonts w:ascii="Arial" w:hAnsi="Arial" w:cs="Arial"/>
          <w:sz w:val="24"/>
          <w:szCs w:val="24"/>
          <w:lang w:val="es-MX" w:eastAsia="es-MX"/>
        </w:rPr>
        <w:t>construcción, equipamiento y rehabilitación de infraestructura física de los niveles de educación básica, media</w:t>
      </w:r>
      <w:r w:rsidRPr="00AA07EF">
        <w:rPr>
          <w:rFonts w:ascii="Arial" w:hAnsi="Arial" w:cs="Arial"/>
          <w:b/>
          <w:bCs/>
          <w:sz w:val="24"/>
          <w:szCs w:val="24"/>
          <w:lang w:val="es-MX" w:eastAsia="es-MX"/>
        </w:rPr>
        <w:t xml:space="preserve"> </w:t>
      </w:r>
      <w:r w:rsidRPr="00AA07EF">
        <w:rPr>
          <w:rFonts w:ascii="Arial" w:hAnsi="Arial" w:cs="Arial"/>
          <w:sz w:val="24"/>
          <w:szCs w:val="24"/>
          <w:lang w:val="es-MX" w:eastAsia="es-MX"/>
        </w:rPr>
        <w:t>superior y superior, en su modalidad universitaria, según las necesidades de cada nivel, en términos de lo establecido</w:t>
      </w:r>
      <w:r w:rsidRPr="00AA07EF">
        <w:rPr>
          <w:rFonts w:ascii="Arial" w:hAnsi="Arial" w:cs="Arial"/>
          <w:b/>
          <w:bCs/>
          <w:sz w:val="24"/>
          <w:szCs w:val="24"/>
          <w:lang w:val="es-MX" w:eastAsia="es-MX"/>
        </w:rPr>
        <w:t xml:space="preserve"> </w:t>
      </w:r>
      <w:r w:rsidRPr="00AA07EF">
        <w:rPr>
          <w:rFonts w:ascii="Arial" w:hAnsi="Arial" w:cs="Arial"/>
          <w:sz w:val="24"/>
          <w:szCs w:val="24"/>
          <w:lang w:val="es-MX" w:eastAsia="es-MX"/>
        </w:rPr>
        <w:t>en la Ley de Coordinación Fiscal. Los recursos del FAM contribuyen a mejorar la situación de los servicios educativos</w:t>
      </w:r>
      <w:r w:rsidRPr="00AA07EF">
        <w:rPr>
          <w:rFonts w:ascii="Arial" w:hAnsi="Arial" w:cs="Arial"/>
          <w:b/>
          <w:bCs/>
          <w:sz w:val="24"/>
          <w:szCs w:val="24"/>
          <w:lang w:val="es-MX" w:eastAsia="es-MX"/>
        </w:rPr>
        <w:t xml:space="preserve"> </w:t>
      </w:r>
      <w:r w:rsidRPr="00AA07EF">
        <w:rPr>
          <w:rFonts w:ascii="Arial" w:hAnsi="Arial" w:cs="Arial"/>
          <w:sz w:val="24"/>
          <w:szCs w:val="24"/>
          <w:lang w:val="es-MX" w:eastAsia="es-MX"/>
        </w:rPr>
        <w:t>instalados para la atención de la demanda de los diferentes niveles, y en su caso, las nuevas necesidades que se requieran. Se invertirá en la construcción, ampliación y rehabilitación de espacios de educación básica en sus tres niveles. En materia de educación media superior y superior, se canalizarán recursos que permitan consolidar y ampliar la oferta de estos servicios aumentando la cobertura en este nivel educativo.</w:t>
      </w:r>
    </w:p>
    <w:p w:rsidR="00942922" w:rsidRPr="00AA07EF" w:rsidRDefault="00942922" w:rsidP="00AA07EF">
      <w:pPr>
        <w:autoSpaceDE w:val="0"/>
        <w:autoSpaceDN w:val="0"/>
        <w:adjustRightInd w:val="0"/>
        <w:spacing w:line="360" w:lineRule="auto"/>
        <w:jc w:val="both"/>
        <w:rPr>
          <w:rFonts w:ascii="Arial" w:hAnsi="Arial" w:cs="Arial"/>
          <w:sz w:val="24"/>
          <w:szCs w:val="24"/>
          <w:lang w:val="es-MX" w:eastAsia="es-MX"/>
        </w:rPr>
      </w:pPr>
      <w:r w:rsidRPr="00AA07EF">
        <w:rPr>
          <w:rFonts w:ascii="Arial" w:hAnsi="Arial" w:cs="Arial"/>
          <w:bCs/>
          <w:sz w:val="24"/>
          <w:szCs w:val="24"/>
          <w:lang w:val="es-MX"/>
        </w:rPr>
        <w:t xml:space="preserve">De acuerdo al Diario Oficial de la Federación con fecha de publicación del 3 de Abril de 2013, en que se da a conocer el </w:t>
      </w:r>
      <w:r w:rsidRPr="00AA07EF">
        <w:rPr>
          <w:rFonts w:ascii="Arial" w:hAnsi="Arial" w:cs="Arial"/>
          <w:bCs/>
          <w:kern w:val="36"/>
          <w:sz w:val="24"/>
          <w:szCs w:val="24"/>
          <w:lang w:val="es-MX" w:eastAsia="es-MX"/>
        </w:rPr>
        <w:t>a los gobiernos de las entidades federativas la distribución y calendarización para la ministración durante el ejercicio fiscal 2013, de los recursos correspondientes al Fondo de Aportaciones Múltiples en sus componentes de Infraestructura Educativa Básica, Media Superior y Superior</w:t>
      </w:r>
      <w:r w:rsidRPr="00AA07EF">
        <w:rPr>
          <w:rFonts w:ascii="Arial" w:hAnsi="Arial" w:cs="Arial"/>
          <w:bCs/>
          <w:sz w:val="24"/>
          <w:szCs w:val="24"/>
          <w:lang w:val="es-MX"/>
        </w:rPr>
        <w:t>, el pr</w:t>
      </w:r>
      <w:r w:rsidR="0017094D" w:rsidRPr="00AA07EF">
        <w:rPr>
          <w:rFonts w:ascii="Arial" w:hAnsi="Arial" w:cs="Arial"/>
          <w:bCs/>
          <w:sz w:val="24"/>
          <w:szCs w:val="24"/>
          <w:lang w:val="es-MX"/>
        </w:rPr>
        <w:t>esupuesto asignado al Estado de Yucatán</w:t>
      </w:r>
      <w:r w:rsidRPr="00AA07EF">
        <w:rPr>
          <w:rFonts w:ascii="Arial" w:hAnsi="Arial" w:cs="Arial"/>
          <w:bCs/>
          <w:sz w:val="24"/>
          <w:szCs w:val="24"/>
          <w:lang w:val="es-MX"/>
        </w:rPr>
        <w:t xml:space="preserve"> por concepto del FAM Infraestructura educativa en sus componentes fue de $</w:t>
      </w:r>
      <w:r w:rsidR="0017094D" w:rsidRPr="00AA07EF">
        <w:rPr>
          <w:rFonts w:ascii="Arial" w:eastAsia="Times New Roman" w:hAnsi="Arial" w:cs="Arial"/>
          <w:color w:val="000000"/>
          <w:sz w:val="24"/>
          <w:szCs w:val="24"/>
          <w:lang w:val="es-ES" w:eastAsia="es-MX"/>
        </w:rPr>
        <w:t>186,986,604</w:t>
      </w:r>
      <w:r w:rsidRPr="00AA07EF">
        <w:rPr>
          <w:rFonts w:ascii="Arial" w:hAnsi="Arial" w:cs="Arial"/>
          <w:color w:val="000000"/>
          <w:sz w:val="24"/>
          <w:szCs w:val="24"/>
          <w:lang w:val="es-MX"/>
        </w:rPr>
        <w:t xml:space="preserve">,  </w:t>
      </w:r>
      <w:r w:rsidRPr="00AA07EF">
        <w:rPr>
          <w:rFonts w:ascii="Arial" w:hAnsi="Arial" w:cs="Arial"/>
          <w:bCs/>
          <w:sz w:val="24"/>
          <w:szCs w:val="24"/>
          <w:lang w:val="es-MX"/>
        </w:rPr>
        <w:t xml:space="preserve"> divididos en los siguientes componentes:</w:t>
      </w:r>
    </w:p>
    <w:p w:rsidR="00942922" w:rsidRPr="00AA07EF" w:rsidRDefault="00942922" w:rsidP="00AA07EF">
      <w:pPr>
        <w:pStyle w:val="Default"/>
        <w:numPr>
          <w:ilvl w:val="0"/>
          <w:numId w:val="7"/>
        </w:numPr>
        <w:spacing w:line="360" w:lineRule="auto"/>
        <w:jc w:val="both"/>
        <w:rPr>
          <w:rFonts w:ascii="Arial" w:hAnsi="Arial" w:cs="Arial"/>
          <w:bCs/>
        </w:rPr>
      </w:pPr>
      <w:r w:rsidRPr="00AA07EF">
        <w:rPr>
          <w:rFonts w:ascii="Arial" w:hAnsi="Arial" w:cs="Arial"/>
          <w:bCs/>
        </w:rPr>
        <w:t>Infraestructura educativa básica $</w:t>
      </w:r>
      <w:bookmarkStart w:id="0" w:name="OLE_LINK1"/>
      <w:r w:rsidRPr="00AA07EF">
        <w:rPr>
          <w:rFonts w:ascii="Arial" w:hAnsi="Arial" w:cs="Arial"/>
          <w:lang w:eastAsia="es-MX"/>
        </w:rPr>
        <w:t xml:space="preserve"> </w:t>
      </w:r>
      <w:r w:rsidR="0017094D" w:rsidRPr="00AA07EF">
        <w:rPr>
          <w:rFonts w:ascii="Arial" w:hAnsi="Arial" w:cs="Arial"/>
          <w:lang w:eastAsia="es-MX"/>
        </w:rPr>
        <w:t>129,507,880</w:t>
      </w:r>
    </w:p>
    <w:p w:rsidR="00942922" w:rsidRPr="00AA07EF" w:rsidRDefault="00942922" w:rsidP="00AA07EF">
      <w:pPr>
        <w:pStyle w:val="Default"/>
        <w:numPr>
          <w:ilvl w:val="0"/>
          <w:numId w:val="7"/>
        </w:numPr>
        <w:spacing w:line="360" w:lineRule="auto"/>
        <w:jc w:val="both"/>
        <w:rPr>
          <w:rFonts w:ascii="Arial" w:hAnsi="Arial" w:cs="Arial"/>
          <w:lang w:eastAsia="es-MX"/>
        </w:rPr>
      </w:pPr>
      <w:r w:rsidRPr="00AA07EF">
        <w:rPr>
          <w:rFonts w:ascii="Arial" w:hAnsi="Arial" w:cs="Arial"/>
          <w:bCs/>
        </w:rPr>
        <w:t xml:space="preserve">Infraestructura educativa media superior </w:t>
      </w:r>
      <w:r w:rsidRPr="00AA07EF">
        <w:rPr>
          <w:rFonts w:ascii="Arial" w:hAnsi="Arial" w:cs="Arial"/>
          <w:lang w:eastAsia="es-MX"/>
        </w:rPr>
        <w:t xml:space="preserve">$ </w:t>
      </w:r>
      <w:r w:rsidR="0017094D" w:rsidRPr="00AA07EF">
        <w:rPr>
          <w:rFonts w:ascii="Arial" w:hAnsi="Arial" w:cs="Arial"/>
          <w:lang w:eastAsia="es-MX"/>
        </w:rPr>
        <w:t>7,465,347</w:t>
      </w:r>
    </w:p>
    <w:p w:rsidR="00942922" w:rsidRPr="00AA07EF" w:rsidRDefault="00942922" w:rsidP="00AA07EF">
      <w:pPr>
        <w:pStyle w:val="Default"/>
        <w:numPr>
          <w:ilvl w:val="0"/>
          <w:numId w:val="7"/>
        </w:numPr>
        <w:spacing w:line="360" w:lineRule="auto"/>
        <w:jc w:val="both"/>
        <w:rPr>
          <w:rFonts w:ascii="Arial" w:hAnsi="Arial" w:cs="Arial"/>
          <w:lang w:eastAsia="es-MX"/>
        </w:rPr>
      </w:pPr>
      <w:r w:rsidRPr="00AA07EF">
        <w:rPr>
          <w:rFonts w:ascii="Arial" w:hAnsi="Arial" w:cs="Arial"/>
          <w:bCs/>
        </w:rPr>
        <w:t xml:space="preserve">Infraestructura educativa superior </w:t>
      </w:r>
      <w:r w:rsidRPr="00AA07EF">
        <w:rPr>
          <w:rFonts w:ascii="Arial" w:hAnsi="Arial" w:cs="Arial"/>
          <w:lang w:eastAsia="es-MX"/>
        </w:rPr>
        <w:t xml:space="preserve">$ </w:t>
      </w:r>
      <w:r w:rsidR="0017094D" w:rsidRPr="00AA07EF">
        <w:rPr>
          <w:rFonts w:ascii="Arial" w:hAnsi="Arial" w:cs="Arial"/>
          <w:lang w:eastAsia="es-MX"/>
        </w:rPr>
        <w:t>50,013,377</w:t>
      </w:r>
    </w:p>
    <w:bookmarkEnd w:id="0"/>
    <w:p w:rsidR="00942922" w:rsidRPr="00AA07EF" w:rsidRDefault="00942922" w:rsidP="00AA07EF">
      <w:pPr>
        <w:spacing w:after="120" w:line="360" w:lineRule="auto"/>
        <w:ind w:left="360"/>
        <w:jc w:val="both"/>
        <w:rPr>
          <w:rFonts w:ascii="Arial" w:hAnsi="Arial" w:cs="Arial"/>
          <w:sz w:val="24"/>
          <w:szCs w:val="24"/>
        </w:rPr>
      </w:pPr>
    </w:p>
    <w:p w:rsidR="006A1C5E" w:rsidRPr="00AA07EF" w:rsidRDefault="006A1C5E" w:rsidP="00AA07EF">
      <w:pPr>
        <w:spacing w:line="360" w:lineRule="auto"/>
        <w:jc w:val="both"/>
        <w:rPr>
          <w:rFonts w:ascii="Arial" w:hAnsi="Arial" w:cs="Arial"/>
          <w:color w:val="FF0000"/>
          <w:sz w:val="24"/>
          <w:szCs w:val="24"/>
          <w:lang w:val="es-ES"/>
        </w:rPr>
      </w:pPr>
    </w:p>
    <w:p w:rsidR="006A1C5E" w:rsidRDefault="006A1C5E" w:rsidP="00FB7554">
      <w:pPr>
        <w:spacing w:line="360" w:lineRule="auto"/>
        <w:jc w:val="both"/>
        <w:rPr>
          <w:rFonts w:ascii="Arial" w:hAnsi="Arial" w:cs="Arial"/>
          <w:color w:val="FF0000"/>
          <w:sz w:val="24"/>
          <w:szCs w:val="24"/>
          <w:lang w:val="es-ES"/>
        </w:rPr>
      </w:pPr>
    </w:p>
    <w:p w:rsidR="001C6654" w:rsidRDefault="001C6654" w:rsidP="00FB7554">
      <w:pPr>
        <w:spacing w:line="360" w:lineRule="auto"/>
        <w:jc w:val="both"/>
        <w:rPr>
          <w:rFonts w:ascii="Arial" w:hAnsi="Arial" w:cs="Arial"/>
          <w:color w:val="FF0000"/>
          <w:sz w:val="24"/>
          <w:szCs w:val="24"/>
          <w:lang w:val="es-ES"/>
        </w:rPr>
      </w:pPr>
    </w:p>
    <w:p w:rsidR="001C6654" w:rsidRDefault="001C6654" w:rsidP="00FB7554">
      <w:pPr>
        <w:spacing w:line="360" w:lineRule="auto"/>
        <w:jc w:val="both"/>
        <w:rPr>
          <w:rFonts w:ascii="Arial" w:hAnsi="Arial" w:cs="Arial"/>
          <w:color w:val="FF0000"/>
          <w:sz w:val="24"/>
          <w:szCs w:val="24"/>
          <w:lang w:val="es-ES"/>
        </w:rPr>
      </w:pPr>
    </w:p>
    <w:p w:rsidR="001C6654" w:rsidRDefault="001C6654" w:rsidP="00FB7554">
      <w:pPr>
        <w:spacing w:line="360" w:lineRule="auto"/>
        <w:jc w:val="both"/>
        <w:rPr>
          <w:rFonts w:ascii="Arial" w:hAnsi="Arial" w:cs="Arial"/>
          <w:color w:val="FF0000"/>
          <w:sz w:val="24"/>
          <w:szCs w:val="24"/>
          <w:lang w:val="es-ES"/>
        </w:rPr>
      </w:pPr>
    </w:p>
    <w:p w:rsidR="001C6654" w:rsidRDefault="001C6654" w:rsidP="00FB7554">
      <w:pPr>
        <w:spacing w:line="360" w:lineRule="auto"/>
        <w:jc w:val="both"/>
        <w:rPr>
          <w:rFonts w:ascii="Arial" w:hAnsi="Arial" w:cs="Arial"/>
          <w:color w:val="FF0000"/>
          <w:sz w:val="24"/>
          <w:szCs w:val="24"/>
          <w:lang w:val="es-ES"/>
        </w:rPr>
      </w:pPr>
    </w:p>
    <w:p w:rsidR="001C6654" w:rsidRDefault="001C6654" w:rsidP="00FB7554">
      <w:pPr>
        <w:spacing w:line="360" w:lineRule="auto"/>
        <w:jc w:val="both"/>
        <w:rPr>
          <w:rFonts w:ascii="Arial" w:hAnsi="Arial" w:cs="Arial"/>
          <w:color w:val="FF0000"/>
          <w:sz w:val="24"/>
          <w:szCs w:val="24"/>
          <w:lang w:val="es-ES"/>
        </w:rPr>
      </w:pPr>
    </w:p>
    <w:p w:rsidR="001C6654" w:rsidRDefault="001C6654" w:rsidP="00FB7554">
      <w:pPr>
        <w:spacing w:line="360" w:lineRule="auto"/>
        <w:jc w:val="both"/>
        <w:rPr>
          <w:rFonts w:ascii="Arial" w:hAnsi="Arial" w:cs="Arial"/>
          <w:color w:val="FF0000"/>
          <w:sz w:val="24"/>
          <w:szCs w:val="24"/>
          <w:lang w:val="es-ES"/>
        </w:rPr>
      </w:pPr>
    </w:p>
    <w:p w:rsidR="001C6654" w:rsidRDefault="001C6654" w:rsidP="00FB7554">
      <w:pPr>
        <w:spacing w:line="360" w:lineRule="auto"/>
        <w:jc w:val="both"/>
        <w:rPr>
          <w:rFonts w:ascii="Arial" w:hAnsi="Arial" w:cs="Arial"/>
          <w:color w:val="FF0000"/>
          <w:sz w:val="24"/>
          <w:szCs w:val="24"/>
          <w:lang w:val="es-ES"/>
        </w:rPr>
      </w:pPr>
    </w:p>
    <w:p w:rsidR="001C6654" w:rsidRDefault="001C6654" w:rsidP="00FB7554">
      <w:pPr>
        <w:spacing w:line="360" w:lineRule="auto"/>
        <w:jc w:val="both"/>
        <w:rPr>
          <w:rFonts w:ascii="Arial" w:hAnsi="Arial" w:cs="Arial"/>
          <w:color w:val="FF0000"/>
          <w:sz w:val="24"/>
          <w:szCs w:val="24"/>
          <w:lang w:val="es-ES"/>
        </w:rPr>
      </w:pPr>
    </w:p>
    <w:p w:rsidR="001C6654" w:rsidRDefault="001C6654" w:rsidP="00FB7554">
      <w:pPr>
        <w:spacing w:line="360" w:lineRule="auto"/>
        <w:jc w:val="both"/>
        <w:rPr>
          <w:rFonts w:ascii="Arial" w:hAnsi="Arial" w:cs="Arial"/>
          <w:color w:val="FF0000"/>
          <w:sz w:val="24"/>
          <w:szCs w:val="24"/>
          <w:lang w:val="es-ES"/>
        </w:rPr>
      </w:pPr>
    </w:p>
    <w:p w:rsidR="001C6654" w:rsidRDefault="001C6654" w:rsidP="00FB7554">
      <w:pPr>
        <w:spacing w:line="360" w:lineRule="auto"/>
        <w:jc w:val="both"/>
        <w:rPr>
          <w:rFonts w:ascii="Arial" w:hAnsi="Arial" w:cs="Arial"/>
          <w:color w:val="FF0000"/>
          <w:sz w:val="24"/>
          <w:szCs w:val="24"/>
          <w:lang w:val="es-ES"/>
        </w:rPr>
      </w:pPr>
    </w:p>
    <w:p w:rsidR="00FB7554" w:rsidRPr="001C6654" w:rsidRDefault="00FB7554" w:rsidP="00FB7554">
      <w:pPr>
        <w:spacing w:line="360" w:lineRule="auto"/>
        <w:jc w:val="both"/>
        <w:rPr>
          <w:rFonts w:ascii="Arial" w:hAnsi="Arial" w:cs="Arial"/>
          <w:b/>
          <w:color w:val="262626" w:themeColor="text1" w:themeTint="D9"/>
          <w:sz w:val="24"/>
          <w:szCs w:val="24"/>
          <w:lang w:val="es-ES"/>
        </w:rPr>
      </w:pPr>
      <w:r w:rsidRPr="001C6654">
        <w:rPr>
          <w:rFonts w:ascii="Arial" w:hAnsi="Arial" w:cs="Arial"/>
          <w:b/>
          <w:color w:val="262626" w:themeColor="text1" w:themeTint="D9"/>
          <w:sz w:val="24"/>
          <w:szCs w:val="24"/>
          <w:lang w:val="es-ES"/>
        </w:rPr>
        <w:t>b) Realizar un análisis para responder las siguientes preguntas</w:t>
      </w:r>
    </w:p>
    <w:p w:rsidR="007E382B" w:rsidRPr="007E382B" w:rsidRDefault="00FB7554" w:rsidP="00515077">
      <w:pPr>
        <w:pStyle w:val="Prrafodelista"/>
        <w:numPr>
          <w:ilvl w:val="0"/>
          <w:numId w:val="2"/>
        </w:numPr>
        <w:spacing w:line="360" w:lineRule="auto"/>
        <w:jc w:val="both"/>
        <w:rPr>
          <w:rFonts w:ascii="Arial" w:eastAsia="Calibri" w:hAnsi="Arial" w:cs="Arial"/>
          <w:b/>
          <w:lang w:val="es-MX"/>
        </w:rPr>
      </w:pPr>
      <w:r w:rsidRPr="00515077">
        <w:rPr>
          <w:rFonts w:ascii="Arial" w:hAnsi="Arial" w:cs="Arial"/>
          <w:b/>
          <w:sz w:val="24"/>
          <w:szCs w:val="24"/>
          <w:lang w:val="es-ES"/>
        </w:rPr>
        <w:t xml:space="preserve">¿El Fin y el Propósito de cada uno de los programas,  están claramente </w:t>
      </w:r>
      <w:r w:rsidR="007E382B">
        <w:rPr>
          <w:rFonts w:ascii="Arial" w:hAnsi="Arial" w:cs="Arial"/>
          <w:b/>
          <w:sz w:val="24"/>
          <w:szCs w:val="24"/>
          <w:lang w:val="es-ES"/>
        </w:rPr>
        <w:t>definidos?</w:t>
      </w:r>
    </w:p>
    <w:p w:rsidR="00515077" w:rsidRPr="007E382B" w:rsidRDefault="00515077" w:rsidP="007E382B">
      <w:pPr>
        <w:spacing w:line="360" w:lineRule="auto"/>
        <w:ind w:left="360"/>
        <w:jc w:val="both"/>
        <w:rPr>
          <w:rFonts w:ascii="Arial" w:eastAsia="Calibri" w:hAnsi="Arial" w:cs="Arial"/>
          <w:b/>
          <w:lang w:val="es-MX"/>
        </w:rPr>
      </w:pPr>
      <w:r w:rsidRPr="007E382B">
        <w:rPr>
          <w:rFonts w:ascii="Arial" w:hAnsi="Arial" w:cs="Arial"/>
          <w:b/>
          <w:lang w:val="es-MX"/>
        </w:rPr>
        <w:t xml:space="preserve">RESPUESTA: NO </w:t>
      </w:r>
    </w:p>
    <w:p w:rsidR="001364D3" w:rsidRDefault="001364D3" w:rsidP="007E382B">
      <w:pPr>
        <w:pStyle w:val="Default"/>
        <w:spacing w:line="276" w:lineRule="auto"/>
        <w:ind w:left="360"/>
        <w:jc w:val="both"/>
        <w:rPr>
          <w:rFonts w:ascii="Arial" w:hAnsi="Arial" w:cs="Arial"/>
        </w:rPr>
      </w:pPr>
      <w:r>
        <w:rPr>
          <w:rFonts w:ascii="Arial" w:hAnsi="Arial" w:cs="Arial"/>
        </w:rPr>
        <w:t>Se presentaron diferentes</w:t>
      </w:r>
      <w:r w:rsidR="00C2597C">
        <w:rPr>
          <w:rFonts w:ascii="Arial" w:hAnsi="Arial" w:cs="Arial"/>
        </w:rPr>
        <w:t xml:space="preserve"> Matrices, algunas de ellas correspondiente al sector educación para el ejercicio 2013, y la MIR correspondiente al FAM Infraestructura no reporta año del ejercicio.</w:t>
      </w:r>
    </w:p>
    <w:p w:rsidR="00C2597C" w:rsidRDefault="00C2597C" w:rsidP="007E382B">
      <w:pPr>
        <w:pStyle w:val="Default"/>
        <w:spacing w:line="276" w:lineRule="auto"/>
        <w:ind w:left="360"/>
        <w:jc w:val="both"/>
        <w:rPr>
          <w:rFonts w:ascii="Arial" w:hAnsi="Arial" w:cs="Arial"/>
        </w:rPr>
      </w:pPr>
    </w:p>
    <w:p w:rsidR="00515077" w:rsidRDefault="00AA07EF" w:rsidP="007E382B">
      <w:pPr>
        <w:pStyle w:val="Default"/>
        <w:spacing w:line="276" w:lineRule="auto"/>
        <w:ind w:left="360"/>
        <w:jc w:val="both"/>
        <w:rPr>
          <w:rFonts w:ascii="Arial" w:hAnsi="Arial" w:cs="Arial"/>
        </w:rPr>
      </w:pPr>
      <w:r>
        <w:rPr>
          <w:rFonts w:ascii="Arial" w:hAnsi="Arial" w:cs="Arial"/>
        </w:rPr>
        <w:t xml:space="preserve">También se presentaron tres </w:t>
      </w:r>
      <w:r w:rsidR="00C2597C">
        <w:rPr>
          <w:rFonts w:ascii="Arial" w:hAnsi="Arial" w:cs="Arial"/>
        </w:rPr>
        <w:t>sectoriales</w:t>
      </w:r>
      <w:r w:rsidR="00515077">
        <w:rPr>
          <w:rFonts w:ascii="Arial" w:hAnsi="Arial" w:cs="Arial"/>
        </w:rPr>
        <w:t xml:space="preserve"> para el 2013 con tres fines y tres propósitos distintos, el primero vinculado a la cobertura, el segundo a la calidad y el tercero a la eficiencia terminal.</w:t>
      </w:r>
      <w:r w:rsidR="00A43FD4">
        <w:rPr>
          <w:rFonts w:ascii="Arial" w:hAnsi="Arial" w:cs="Arial"/>
        </w:rPr>
        <w:t xml:space="preserve">  Anexos estas MIR se enviaron doce MIR elaboradas por la SEP como parte de su marco lógico, </w:t>
      </w:r>
      <w:r w:rsidR="00A43FD4" w:rsidRPr="00A43FD4">
        <w:rPr>
          <w:rFonts w:ascii="Arial" w:hAnsi="Arial" w:cs="Arial"/>
        </w:rPr>
        <w:t xml:space="preserve"> </w:t>
      </w:r>
      <w:r w:rsidR="00A43FD4">
        <w:rPr>
          <w:rFonts w:ascii="Arial" w:hAnsi="Arial" w:cs="Arial"/>
        </w:rPr>
        <w:t>pero no se presento un MIR que integrara un solo fin y un solo propósito para los  recursos del FAM Infraestructura Educativa</w:t>
      </w:r>
    </w:p>
    <w:p w:rsidR="004D4105" w:rsidRDefault="004D4105" w:rsidP="007E382B">
      <w:pPr>
        <w:pStyle w:val="Default"/>
        <w:spacing w:line="276" w:lineRule="auto"/>
        <w:ind w:left="360" w:firstLine="708"/>
        <w:jc w:val="both"/>
        <w:rPr>
          <w:rFonts w:ascii="Arial" w:hAnsi="Arial" w:cs="Arial"/>
        </w:rPr>
      </w:pPr>
    </w:p>
    <w:p w:rsidR="00F61DB4" w:rsidRDefault="00AA07EF" w:rsidP="007E382B">
      <w:pPr>
        <w:pStyle w:val="Default"/>
        <w:spacing w:line="360" w:lineRule="auto"/>
        <w:ind w:left="360"/>
        <w:jc w:val="both"/>
        <w:rPr>
          <w:rFonts w:ascii="Arial" w:hAnsi="Arial" w:cs="Arial"/>
        </w:rPr>
      </w:pPr>
      <w:r>
        <w:rPr>
          <w:rFonts w:ascii="Arial" w:hAnsi="Arial" w:cs="Arial"/>
        </w:rPr>
        <w:t xml:space="preserve">Para nuestro análisis de tomo el </w:t>
      </w:r>
      <w:r w:rsidR="00F61DB4">
        <w:rPr>
          <w:rFonts w:ascii="Arial" w:hAnsi="Arial" w:cs="Arial"/>
        </w:rPr>
        <w:t>documento denominado</w:t>
      </w:r>
      <w:r w:rsidR="00A43FD4">
        <w:rPr>
          <w:rFonts w:ascii="Arial" w:hAnsi="Arial" w:cs="Arial"/>
        </w:rPr>
        <w:t xml:space="preserve"> MIR FAM actual</w:t>
      </w:r>
      <w:r w:rsidR="00F61DB4">
        <w:rPr>
          <w:rFonts w:ascii="Arial" w:hAnsi="Arial" w:cs="Arial"/>
        </w:rPr>
        <w:t>:</w:t>
      </w:r>
    </w:p>
    <w:p w:rsidR="00F61DB4" w:rsidRPr="00F61DB4" w:rsidRDefault="00F61DB4" w:rsidP="007E382B">
      <w:pPr>
        <w:pStyle w:val="Default"/>
        <w:spacing w:line="360" w:lineRule="auto"/>
        <w:ind w:left="360"/>
        <w:jc w:val="both"/>
        <w:rPr>
          <w:rFonts w:ascii="Arial" w:hAnsi="Arial" w:cs="Arial"/>
        </w:rPr>
      </w:pPr>
      <w:r w:rsidRPr="00F61DB4">
        <w:rPr>
          <w:rFonts w:ascii="Arial" w:hAnsi="Arial" w:cs="Arial"/>
        </w:rPr>
        <w:t>Detalle de la Matriz</w:t>
      </w:r>
      <w:r>
        <w:rPr>
          <w:rFonts w:ascii="Arial" w:hAnsi="Arial" w:cs="Arial"/>
        </w:rPr>
        <w:t xml:space="preserve"> Ramo </w:t>
      </w:r>
      <w:r w:rsidRPr="00F61DB4">
        <w:rPr>
          <w:rFonts w:ascii="Arial" w:hAnsi="Arial" w:cs="Arial"/>
        </w:rPr>
        <w:t>33 - Aportaciones Federales para Entidades Federativas y Municipios</w:t>
      </w:r>
    </w:p>
    <w:p w:rsidR="00F61DB4" w:rsidRPr="00F61DB4" w:rsidRDefault="00F61DB4" w:rsidP="007E382B">
      <w:pPr>
        <w:pStyle w:val="Default"/>
        <w:spacing w:line="360" w:lineRule="auto"/>
        <w:ind w:left="360"/>
        <w:jc w:val="both"/>
        <w:rPr>
          <w:rFonts w:ascii="Arial" w:hAnsi="Arial" w:cs="Arial"/>
        </w:rPr>
      </w:pPr>
      <w:r>
        <w:rPr>
          <w:rFonts w:ascii="Arial" w:hAnsi="Arial" w:cs="Arial"/>
        </w:rPr>
        <w:t xml:space="preserve">Unidad Responsable: </w:t>
      </w:r>
      <w:r w:rsidRPr="00F61DB4">
        <w:rPr>
          <w:rFonts w:ascii="Arial" w:hAnsi="Arial" w:cs="Arial"/>
        </w:rPr>
        <w:t>416 - Dirección General de Programación y Presupuesto "A"</w:t>
      </w:r>
    </w:p>
    <w:p w:rsidR="00F61DB4" w:rsidRPr="00F61DB4" w:rsidRDefault="000376EC" w:rsidP="007E382B">
      <w:pPr>
        <w:pStyle w:val="Default"/>
        <w:spacing w:line="360" w:lineRule="auto"/>
        <w:ind w:left="360"/>
        <w:jc w:val="both"/>
        <w:rPr>
          <w:rFonts w:ascii="Arial" w:hAnsi="Arial" w:cs="Arial"/>
        </w:rPr>
      </w:pPr>
      <w:r>
        <w:rPr>
          <w:rFonts w:ascii="Arial" w:hAnsi="Arial" w:cs="Arial"/>
        </w:rPr>
        <w:t xml:space="preserve">Denominación del Pp: </w:t>
      </w:r>
      <w:r w:rsidR="00F61DB4" w:rsidRPr="00F61DB4">
        <w:rPr>
          <w:rFonts w:ascii="Arial" w:hAnsi="Arial" w:cs="Arial"/>
        </w:rPr>
        <w:t>I-007 - FAM Infraestructura Educativa Básica</w:t>
      </w:r>
    </w:p>
    <w:p w:rsidR="00F61DB4" w:rsidRPr="00F61DB4" w:rsidRDefault="000376EC" w:rsidP="007E382B">
      <w:pPr>
        <w:pStyle w:val="Default"/>
        <w:spacing w:line="360" w:lineRule="auto"/>
        <w:ind w:left="360"/>
        <w:jc w:val="both"/>
        <w:rPr>
          <w:rFonts w:ascii="Arial" w:hAnsi="Arial" w:cs="Arial"/>
        </w:rPr>
      </w:pPr>
      <w:r>
        <w:rPr>
          <w:rFonts w:ascii="Arial" w:hAnsi="Arial" w:cs="Arial"/>
        </w:rPr>
        <w:t xml:space="preserve">Clasificacion Funcional: </w:t>
      </w:r>
      <w:r w:rsidR="00F61DB4" w:rsidRPr="00F61DB4">
        <w:rPr>
          <w:rFonts w:ascii="Arial" w:hAnsi="Arial" w:cs="Arial"/>
        </w:rPr>
        <w:t>2 - Desarrollo Social</w:t>
      </w:r>
    </w:p>
    <w:p w:rsidR="00F61DB4" w:rsidRPr="00F61DB4" w:rsidRDefault="00F61DB4" w:rsidP="007E382B">
      <w:pPr>
        <w:pStyle w:val="Default"/>
        <w:spacing w:line="360" w:lineRule="auto"/>
        <w:ind w:left="360"/>
        <w:jc w:val="both"/>
        <w:rPr>
          <w:rFonts w:ascii="Arial" w:hAnsi="Arial" w:cs="Arial"/>
        </w:rPr>
      </w:pPr>
      <w:r w:rsidRPr="00F61DB4">
        <w:rPr>
          <w:rFonts w:ascii="Arial" w:hAnsi="Arial" w:cs="Arial"/>
        </w:rPr>
        <w:t>Función:</w:t>
      </w:r>
      <w:r w:rsidR="000376EC">
        <w:rPr>
          <w:rFonts w:ascii="Arial" w:hAnsi="Arial" w:cs="Arial"/>
        </w:rPr>
        <w:t xml:space="preserve"> </w:t>
      </w:r>
      <w:r w:rsidRPr="00F61DB4">
        <w:rPr>
          <w:rFonts w:ascii="Arial" w:hAnsi="Arial" w:cs="Arial"/>
        </w:rPr>
        <w:t>5 - Educación</w:t>
      </w:r>
    </w:p>
    <w:p w:rsidR="00F61DB4" w:rsidRPr="00F61DB4" w:rsidRDefault="000376EC" w:rsidP="007E382B">
      <w:pPr>
        <w:pStyle w:val="Default"/>
        <w:spacing w:line="360" w:lineRule="auto"/>
        <w:ind w:left="360"/>
        <w:jc w:val="both"/>
        <w:rPr>
          <w:rFonts w:ascii="Arial" w:hAnsi="Arial" w:cs="Arial"/>
        </w:rPr>
      </w:pPr>
      <w:r>
        <w:rPr>
          <w:rFonts w:ascii="Arial" w:hAnsi="Arial" w:cs="Arial"/>
        </w:rPr>
        <w:t xml:space="preserve">Subfunción: </w:t>
      </w:r>
      <w:r w:rsidR="00F61DB4" w:rsidRPr="00F61DB4">
        <w:rPr>
          <w:rFonts w:ascii="Arial" w:hAnsi="Arial" w:cs="Arial"/>
        </w:rPr>
        <w:t>1 - Educación Básica</w:t>
      </w:r>
    </w:p>
    <w:p w:rsidR="00F61DB4" w:rsidRDefault="000376EC" w:rsidP="007E382B">
      <w:pPr>
        <w:pStyle w:val="Default"/>
        <w:spacing w:line="360" w:lineRule="auto"/>
        <w:ind w:left="360"/>
        <w:jc w:val="both"/>
        <w:rPr>
          <w:rFonts w:ascii="Arial" w:hAnsi="Arial" w:cs="Arial"/>
        </w:rPr>
      </w:pPr>
      <w:r>
        <w:rPr>
          <w:rFonts w:ascii="Arial" w:hAnsi="Arial" w:cs="Arial"/>
        </w:rPr>
        <w:t xml:space="preserve">Actividad Institucional: </w:t>
      </w:r>
      <w:r w:rsidR="00F61DB4" w:rsidRPr="00F61DB4">
        <w:rPr>
          <w:rFonts w:ascii="Arial" w:hAnsi="Arial" w:cs="Arial"/>
        </w:rPr>
        <w:t>7 - Fondo de Aportaciones Múltiples</w:t>
      </w:r>
      <w:r>
        <w:rPr>
          <w:rFonts w:ascii="Arial" w:hAnsi="Arial" w:cs="Arial"/>
        </w:rPr>
        <w:t>. Se presento una MIR con los siguientes objetivos de Fin y Propósito</w:t>
      </w:r>
    </w:p>
    <w:p w:rsidR="000376EC" w:rsidRDefault="001364D3" w:rsidP="007E382B">
      <w:pPr>
        <w:pStyle w:val="Default"/>
        <w:spacing w:line="360" w:lineRule="auto"/>
        <w:ind w:left="360"/>
        <w:jc w:val="both"/>
        <w:rPr>
          <w:rFonts w:ascii="Arial" w:hAnsi="Arial" w:cs="Arial"/>
          <w:lang w:val="es-MX"/>
        </w:rPr>
      </w:pPr>
      <w:r w:rsidRPr="001364D3">
        <w:rPr>
          <w:rFonts w:ascii="Arial" w:hAnsi="Arial" w:cs="Arial"/>
          <w:b/>
          <w:lang w:val="es-MX"/>
        </w:rPr>
        <w:t>Fin:</w:t>
      </w:r>
      <w:r>
        <w:rPr>
          <w:rFonts w:ascii="Arial" w:hAnsi="Arial" w:cs="Arial"/>
          <w:lang w:val="es-MX"/>
        </w:rPr>
        <w:t xml:space="preserve"> </w:t>
      </w:r>
      <w:r w:rsidRPr="001364D3">
        <w:rPr>
          <w:rFonts w:ascii="Arial" w:hAnsi="Arial" w:cs="Arial"/>
          <w:lang w:val="es-MX"/>
        </w:rPr>
        <w:t>Asegurar mayor cobertura, inclusión y equidad educativa entre todos los grupos de la población para la construcción de una sociedad más justa.</w:t>
      </w:r>
    </w:p>
    <w:p w:rsidR="001364D3" w:rsidRPr="00C2597C" w:rsidRDefault="00C2597C" w:rsidP="007E382B">
      <w:pPr>
        <w:pStyle w:val="Default"/>
        <w:spacing w:line="360" w:lineRule="auto"/>
        <w:ind w:left="360"/>
        <w:jc w:val="both"/>
        <w:rPr>
          <w:rFonts w:ascii="Arial" w:hAnsi="Arial" w:cs="Arial"/>
          <w:b/>
          <w:lang w:val="es-MX"/>
        </w:rPr>
      </w:pPr>
      <w:r>
        <w:rPr>
          <w:rFonts w:ascii="Arial" w:hAnsi="Arial" w:cs="Arial"/>
          <w:b/>
          <w:lang w:val="es-MX"/>
        </w:rPr>
        <w:t xml:space="preserve">Propósito: </w:t>
      </w:r>
      <w:r w:rsidRPr="00C2597C">
        <w:rPr>
          <w:rFonts w:ascii="Arial" w:hAnsi="Arial" w:cs="Arial"/>
          <w:lang w:val="es-MX"/>
        </w:rPr>
        <w:t>Los alumnos de educación básica media superior y superior cuentan con espacios educativos adecuados y suficientes.</w:t>
      </w:r>
    </w:p>
    <w:p w:rsidR="004D4105" w:rsidRPr="004D4105" w:rsidRDefault="004D4105" w:rsidP="007E382B">
      <w:pPr>
        <w:pStyle w:val="Default"/>
        <w:spacing w:line="360" w:lineRule="auto"/>
        <w:ind w:left="360" w:firstLine="708"/>
        <w:jc w:val="both"/>
        <w:rPr>
          <w:rFonts w:ascii="Arial" w:hAnsi="Arial" w:cs="Arial"/>
          <w:lang w:val="es-MX"/>
        </w:rPr>
      </w:pPr>
    </w:p>
    <w:p w:rsidR="004D4105" w:rsidRPr="004D4105" w:rsidRDefault="004D4105" w:rsidP="004D4105">
      <w:pPr>
        <w:autoSpaceDE w:val="0"/>
        <w:autoSpaceDN w:val="0"/>
        <w:adjustRightInd w:val="0"/>
        <w:spacing w:after="0" w:line="240" w:lineRule="auto"/>
        <w:rPr>
          <w:rFonts w:ascii="Calibri" w:hAnsi="Calibri" w:cs="Calibri"/>
          <w:color w:val="000000"/>
          <w:sz w:val="24"/>
          <w:szCs w:val="24"/>
          <w:lang w:val="es-MX"/>
        </w:rPr>
      </w:pPr>
    </w:p>
    <w:p w:rsidR="00881E70" w:rsidRDefault="00881E70" w:rsidP="00FB7554">
      <w:pPr>
        <w:spacing w:line="360" w:lineRule="auto"/>
        <w:ind w:left="360"/>
        <w:jc w:val="both"/>
        <w:rPr>
          <w:rFonts w:ascii="Arial" w:hAnsi="Arial" w:cs="Arial"/>
          <w:color w:val="C00000"/>
          <w:sz w:val="24"/>
          <w:szCs w:val="24"/>
          <w:lang w:val="es-ES"/>
        </w:rPr>
      </w:pPr>
    </w:p>
    <w:p w:rsidR="00FB7554" w:rsidRPr="00515077" w:rsidRDefault="00FB7554" w:rsidP="00FB7554">
      <w:pPr>
        <w:pStyle w:val="Prrafodelista"/>
        <w:numPr>
          <w:ilvl w:val="0"/>
          <w:numId w:val="2"/>
        </w:numPr>
        <w:spacing w:line="360" w:lineRule="auto"/>
        <w:jc w:val="both"/>
        <w:rPr>
          <w:rFonts w:ascii="Arial" w:hAnsi="Arial" w:cs="Arial"/>
          <w:b/>
          <w:sz w:val="24"/>
          <w:szCs w:val="24"/>
          <w:lang w:val="es-ES"/>
        </w:rPr>
      </w:pPr>
      <w:r w:rsidRPr="00515077">
        <w:rPr>
          <w:rFonts w:ascii="Arial" w:hAnsi="Arial" w:cs="Arial"/>
          <w:b/>
          <w:sz w:val="24"/>
          <w:szCs w:val="24"/>
          <w:lang w:val="es-ES"/>
        </w:rPr>
        <w:t>¿El Fin y el Propósito corresponden a la solución del problema de cada uno de los programas?</w:t>
      </w:r>
    </w:p>
    <w:p w:rsidR="00FB7554" w:rsidRDefault="00FB7554" w:rsidP="00FB7554">
      <w:pPr>
        <w:spacing w:line="360" w:lineRule="auto"/>
        <w:ind w:left="360"/>
        <w:jc w:val="both"/>
        <w:rPr>
          <w:rFonts w:ascii="Arial" w:hAnsi="Arial" w:cs="Arial"/>
          <w:b/>
          <w:color w:val="C00000"/>
          <w:sz w:val="24"/>
          <w:szCs w:val="24"/>
          <w:lang w:val="es-ES"/>
        </w:rPr>
      </w:pPr>
      <w:r w:rsidRPr="00881E70">
        <w:rPr>
          <w:rFonts w:ascii="Arial" w:hAnsi="Arial" w:cs="Arial"/>
          <w:b/>
          <w:sz w:val="24"/>
          <w:szCs w:val="24"/>
          <w:lang w:val="es-ES"/>
        </w:rPr>
        <w:t xml:space="preserve">RESPUESTA: </w:t>
      </w:r>
      <w:r w:rsidR="007E382B">
        <w:rPr>
          <w:rFonts w:ascii="Arial" w:hAnsi="Arial" w:cs="Arial"/>
          <w:b/>
          <w:sz w:val="24"/>
          <w:szCs w:val="24"/>
          <w:lang w:val="es-ES"/>
        </w:rPr>
        <w:t xml:space="preserve">SI </w:t>
      </w:r>
    </w:p>
    <w:p w:rsidR="007E382B" w:rsidRPr="007E382B" w:rsidRDefault="007E382B" w:rsidP="00A43FD4">
      <w:pPr>
        <w:pStyle w:val="Default"/>
        <w:spacing w:line="360" w:lineRule="auto"/>
        <w:ind w:left="360"/>
        <w:jc w:val="both"/>
        <w:rPr>
          <w:rFonts w:ascii="Tahoma" w:eastAsiaTheme="minorHAnsi" w:hAnsi="Tahoma" w:cs="Tahoma"/>
          <w:lang w:val="es-MX" w:eastAsia="en-US"/>
        </w:rPr>
      </w:pPr>
      <w:r>
        <w:rPr>
          <w:rFonts w:ascii="Arial" w:hAnsi="Arial" w:cs="Arial"/>
        </w:rPr>
        <w:t xml:space="preserve">Si se tomase la </w:t>
      </w:r>
      <w:r w:rsidR="00A43FD4">
        <w:rPr>
          <w:rFonts w:ascii="Arial" w:hAnsi="Arial" w:cs="Arial"/>
        </w:rPr>
        <w:t>MIR</w:t>
      </w:r>
      <w:r>
        <w:rPr>
          <w:rFonts w:ascii="Arial" w:hAnsi="Arial" w:cs="Arial"/>
        </w:rPr>
        <w:t xml:space="preserve"> FAM Infraestructura Educativa Básica, el fin y el propósito</w:t>
      </w:r>
      <w:r w:rsidR="00DF19FB">
        <w:rPr>
          <w:rFonts w:ascii="Arial" w:hAnsi="Arial" w:cs="Arial"/>
        </w:rPr>
        <w:t>, contribuyen a combatir el problema de la falta de cobertura con calidad en espacios y equipamiento educativo, como un elemento necesario en pos de la equidad en educación.</w:t>
      </w:r>
      <w:r>
        <w:rPr>
          <w:rFonts w:ascii="Arial" w:hAnsi="Arial" w:cs="Arial"/>
        </w:rPr>
        <w:t xml:space="preserve"> </w:t>
      </w:r>
    </w:p>
    <w:p w:rsidR="00881E70" w:rsidRDefault="00881E70" w:rsidP="00A43FD4">
      <w:pPr>
        <w:pStyle w:val="Prrafodelista"/>
        <w:spacing w:line="360" w:lineRule="auto"/>
        <w:ind w:left="1080"/>
        <w:jc w:val="both"/>
        <w:rPr>
          <w:rFonts w:ascii="Arial" w:hAnsi="Arial" w:cs="Arial"/>
          <w:sz w:val="24"/>
          <w:szCs w:val="24"/>
          <w:lang w:val="es-ES"/>
        </w:rPr>
      </w:pPr>
    </w:p>
    <w:p w:rsidR="007E382B" w:rsidRDefault="007E382B" w:rsidP="007E382B">
      <w:pPr>
        <w:pStyle w:val="Default"/>
        <w:spacing w:line="360" w:lineRule="auto"/>
        <w:ind w:left="360"/>
        <w:jc w:val="both"/>
        <w:rPr>
          <w:rFonts w:ascii="Arial" w:hAnsi="Arial" w:cs="Arial"/>
          <w:lang w:val="es-MX"/>
        </w:rPr>
      </w:pPr>
      <w:r w:rsidRPr="001364D3">
        <w:rPr>
          <w:rFonts w:ascii="Arial" w:hAnsi="Arial" w:cs="Arial"/>
          <w:b/>
          <w:lang w:val="es-MX"/>
        </w:rPr>
        <w:t>Fin:</w:t>
      </w:r>
      <w:r>
        <w:rPr>
          <w:rFonts w:ascii="Arial" w:hAnsi="Arial" w:cs="Arial"/>
          <w:lang w:val="es-MX"/>
        </w:rPr>
        <w:t xml:space="preserve"> </w:t>
      </w:r>
      <w:r w:rsidRPr="001364D3">
        <w:rPr>
          <w:rFonts w:ascii="Arial" w:hAnsi="Arial" w:cs="Arial"/>
          <w:lang w:val="es-MX"/>
        </w:rPr>
        <w:t>Asegurar mayor cobertura, inclusión y equidad educativa entre todos los grupos de la población para la construcción de una sociedad más justa.</w:t>
      </w:r>
    </w:p>
    <w:p w:rsidR="00497D01" w:rsidRDefault="00497D01" w:rsidP="007E382B">
      <w:pPr>
        <w:pStyle w:val="Default"/>
        <w:spacing w:line="360" w:lineRule="auto"/>
        <w:ind w:left="360"/>
        <w:jc w:val="both"/>
        <w:rPr>
          <w:rFonts w:ascii="Arial" w:hAnsi="Arial" w:cs="Arial"/>
          <w:b/>
          <w:lang w:val="es-MX"/>
        </w:rPr>
      </w:pPr>
    </w:p>
    <w:p w:rsidR="007E382B" w:rsidRPr="00C2597C" w:rsidRDefault="007E382B" w:rsidP="007E382B">
      <w:pPr>
        <w:pStyle w:val="Default"/>
        <w:spacing w:line="360" w:lineRule="auto"/>
        <w:ind w:left="360"/>
        <w:jc w:val="both"/>
        <w:rPr>
          <w:rFonts w:ascii="Arial" w:hAnsi="Arial" w:cs="Arial"/>
          <w:b/>
          <w:lang w:val="es-MX"/>
        </w:rPr>
      </w:pPr>
      <w:r>
        <w:rPr>
          <w:rFonts w:ascii="Arial" w:hAnsi="Arial" w:cs="Arial"/>
          <w:b/>
          <w:lang w:val="es-MX"/>
        </w:rPr>
        <w:t xml:space="preserve">Propósito: </w:t>
      </w:r>
      <w:r w:rsidRPr="00C2597C">
        <w:rPr>
          <w:rFonts w:ascii="Arial" w:hAnsi="Arial" w:cs="Arial"/>
          <w:lang w:val="es-MX"/>
        </w:rPr>
        <w:t>Los alumnos de educación básica media superior y superior cuentan con espacios educativos adecuados y suficientes.</w:t>
      </w:r>
    </w:p>
    <w:p w:rsidR="00881E70" w:rsidRPr="007E382B" w:rsidRDefault="00881E70" w:rsidP="00881E70">
      <w:pPr>
        <w:pStyle w:val="Prrafodelista"/>
        <w:spacing w:line="360" w:lineRule="auto"/>
        <w:jc w:val="both"/>
        <w:rPr>
          <w:rFonts w:ascii="Arial" w:hAnsi="Arial" w:cs="Arial"/>
          <w:sz w:val="24"/>
          <w:szCs w:val="24"/>
          <w:lang w:val="es-MX"/>
        </w:rPr>
      </w:pPr>
    </w:p>
    <w:p w:rsidR="00881E70" w:rsidRDefault="00881E70" w:rsidP="00881E70">
      <w:pPr>
        <w:pStyle w:val="Prrafodelista"/>
        <w:spacing w:line="360" w:lineRule="auto"/>
        <w:jc w:val="both"/>
        <w:rPr>
          <w:rFonts w:ascii="Arial" w:hAnsi="Arial" w:cs="Arial"/>
          <w:sz w:val="24"/>
          <w:szCs w:val="24"/>
          <w:lang w:val="es-ES"/>
        </w:rPr>
      </w:pPr>
    </w:p>
    <w:p w:rsidR="00881E70" w:rsidRDefault="00881E70" w:rsidP="00881E70">
      <w:pPr>
        <w:pStyle w:val="Prrafodelista"/>
        <w:spacing w:line="360" w:lineRule="auto"/>
        <w:jc w:val="both"/>
        <w:rPr>
          <w:rFonts w:ascii="Arial" w:hAnsi="Arial" w:cs="Arial"/>
          <w:sz w:val="24"/>
          <w:szCs w:val="24"/>
          <w:lang w:val="es-ES"/>
        </w:rPr>
      </w:pPr>
    </w:p>
    <w:p w:rsidR="00881E70" w:rsidRDefault="00881E70" w:rsidP="00881E70">
      <w:pPr>
        <w:pStyle w:val="Prrafodelista"/>
        <w:spacing w:line="360" w:lineRule="auto"/>
        <w:jc w:val="both"/>
        <w:rPr>
          <w:rFonts w:ascii="Arial" w:hAnsi="Arial" w:cs="Arial"/>
          <w:sz w:val="24"/>
          <w:szCs w:val="24"/>
          <w:lang w:val="es-ES"/>
        </w:rPr>
      </w:pPr>
    </w:p>
    <w:p w:rsidR="00881E70" w:rsidRDefault="00881E70" w:rsidP="00881E70">
      <w:pPr>
        <w:pStyle w:val="Prrafodelista"/>
        <w:spacing w:line="360" w:lineRule="auto"/>
        <w:jc w:val="both"/>
        <w:rPr>
          <w:rFonts w:ascii="Arial" w:hAnsi="Arial" w:cs="Arial"/>
          <w:sz w:val="24"/>
          <w:szCs w:val="24"/>
          <w:lang w:val="es-ES"/>
        </w:rPr>
      </w:pPr>
    </w:p>
    <w:p w:rsidR="00881E70" w:rsidRDefault="00881E70" w:rsidP="00881E70">
      <w:pPr>
        <w:pStyle w:val="Prrafodelista"/>
        <w:spacing w:line="360" w:lineRule="auto"/>
        <w:jc w:val="both"/>
        <w:rPr>
          <w:rFonts w:ascii="Arial" w:hAnsi="Arial" w:cs="Arial"/>
          <w:sz w:val="24"/>
          <w:szCs w:val="24"/>
          <w:lang w:val="es-ES"/>
        </w:rPr>
      </w:pPr>
    </w:p>
    <w:p w:rsidR="00881E70" w:rsidRDefault="00881E70" w:rsidP="00881E70">
      <w:pPr>
        <w:pStyle w:val="Prrafodelista"/>
        <w:spacing w:line="360" w:lineRule="auto"/>
        <w:jc w:val="both"/>
        <w:rPr>
          <w:rFonts w:ascii="Arial" w:hAnsi="Arial" w:cs="Arial"/>
          <w:sz w:val="24"/>
          <w:szCs w:val="24"/>
          <w:lang w:val="es-ES"/>
        </w:rPr>
      </w:pPr>
    </w:p>
    <w:p w:rsidR="00881E70" w:rsidRDefault="00881E70" w:rsidP="00881E70">
      <w:pPr>
        <w:pStyle w:val="Prrafodelista"/>
        <w:spacing w:line="360" w:lineRule="auto"/>
        <w:jc w:val="both"/>
        <w:rPr>
          <w:rFonts w:ascii="Arial" w:hAnsi="Arial" w:cs="Arial"/>
          <w:sz w:val="24"/>
          <w:szCs w:val="24"/>
          <w:lang w:val="es-ES"/>
        </w:rPr>
      </w:pPr>
    </w:p>
    <w:p w:rsidR="00881E70" w:rsidRDefault="00881E70" w:rsidP="00881E70">
      <w:pPr>
        <w:pStyle w:val="Prrafodelista"/>
        <w:spacing w:line="360" w:lineRule="auto"/>
        <w:jc w:val="both"/>
        <w:rPr>
          <w:rFonts w:ascii="Arial" w:hAnsi="Arial" w:cs="Arial"/>
          <w:sz w:val="24"/>
          <w:szCs w:val="24"/>
          <w:lang w:val="es-ES"/>
        </w:rPr>
      </w:pPr>
    </w:p>
    <w:p w:rsidR="00881E70" w:rsidRDefault="00881E70" w:rsidP="00881E70">
      <w:pPr>
        <w:pStyle w:val="Prrafodelista"/>
        <w:spacing w:line="360" w:lineRule="auto"/>
        <w:jc w:val="both"/>
        <w:rPr>
          <w:rFonts w:ascii="Arial" w:hAnsi="Arial" w:cs="Arial"/>
          <w:sz w:val="24"/>
          <w:szCs w:val="24"/>
          <w:lang w:val="es-ES"/>
        </w:rPr>
      </w:pPr>
    </w:p>
    <w:p w:rsidR="00881E70" w:rsidRDefault="00881E70" w:rsidP="00881E70">
      <w:pPr>
        <w:pStyle w:val="Prrafodelista"/>
        <w:spacing w:line="360" w:lineRule="auto"/>
        <w:jc w:val="both"/>
        <w:rPr>
          <w:rFonts w:ascii="Arial" w:hAnsi="Arial" w:cs="Arial"/>
          <w:sz w:val="24"/>
          <w:szCs w:val="24"/>
          <w:lang w:val="es-ES"/>
        </w:rPr>
      </w:pPr>
    </w:p>
    <w:p w:rsidR="00881E70" w:rsidRPr="00DF19FB" w:rsidRDefault="00881E70" w:rsidP="00DF19FB">
      <w:pPr>
        <w:spacing w:line="360" w:lineRule="auto"/>
        <w:jc w:val="both"/>
        <w:rPr>
          <w:rFonts w:ascii="Arial" w:hAnsi="Arial" w:cs="Arial"/>
          <w:sz w:val="24"/>
          <w:szCs w:val="24"/>
          <w:lang w:val="es-ES"/>
        </w:rPr>
      </w:pPr>
    </w:p>
    <w:p w:rsidR="00881E70" w:rsidRPr="00DF19FB" w:rsidRDefault="00881E70" w:rsidP="00DF19FB">
      <w:pPr>
        <w:spacing w:line="360" w:lineRule="auto"/>
        <w:jc w:val="both"/>
        <w:rPr>
          <w:rFonts w:ascii="Arial" w:hAnsi="Arial" w:cs="Arial"/>
          <w:sz w:val="24"/>
          <w:szCs w:val="24"/>
          <w:lang w:val="es-ES"/>
        </w:rPr>
      </w:pPr>
    </w:p>
    <w:p w:rsidR="00881E70" w:rsidRDefault="00881E70" w:rsidP="00881E70">
      <w:pPr>
        <w:pStyle w:val="Prrafodelista"/>
        <w:spacing w:line="360" w:lineRule="auto"/>
        <w:jc w:val="both"/>
        <w:rPr>
          <w:rFonts w:ascii="Arial" w:hAnsi="Arial" w:cs="Arial"/>
          <w:sz w:val="24"/>
          <w:szCs w:val="24"/>
          <w:lang w:val="es-ES"/>
        </w:rPr>
      </w:pPr>
    </w:p>
    <w:p w:rsidR="00FB7554" w:rsidRPr="00881E70" w:rsidRDefault="00FB7554" w:rsidP="00FB7554">
      <w:pPr>
        <w:pStyle w:val="Prrafodelista"/>
        <w:numPr>
          <w:ilvl w:val="0"/>
          <w:numId w:val="2"/>
        </w:numPr>
        <w:spacing w:line="360" w:lineRule="auto"/>
        <w:jc w:val="both"/>
        <w:rPr>
          <w:rFonts w:ascii="Arial" w:hAnsi="Arial" w:cs="Arial"/>
          <w:b/>
          <w:sz w:val="24"/>
          <w:szCs w:val="24"/>
          <w:lang w:val="es-ES"/>
        </w:rPr>
      </w:pPr>
      <w:r w:rsidRPr="00881E70">
        <w:rPr>
          <w:rFonts w:ascii="Arial" w:hAnsi="Arial" w:cs="Arial"/>
          <w:b/>
          <w:sz w:val="24"/>
          <w:szCs w:val="24"/>
          <w:lang w:val="es-ES"/>
        </w:rPr>
        <w:t>Con base en los objetivos estratégicos de la Dependencia que coordina los programas asociados al fondo, ¿A qué objetivo u objetivos estratégicos están vinculados o contribuyen?</w:t>
      </w:r>
    </w:p>
    <w:p w:rsidR="00166990" w:rsidRPr="00166990" w:rsidRDefault="00166990" w:rsidP="00166990">
      <w:pPr>
        <w:spacing w:after="120" w:line="360" w:lineRule="auto"/>
        <w:ind w:firstLine="360"/>
        <w:jc w:val="both"/>
        <w:rPr>
          <w:rFonts w:ascii="Arial" w:hAnsi="Arial" w:cs="Arial"/>
          <w:bCs/>
          <w:sz w:val="24"/>
          <w:szCs w:val="24"/>
          <w:lang w:val="es-MX"/>
        </w:rPr>
      </w:pPr>
      <w:r w:rsidRPr="00166990">
        <w:rPr>
          <w:rFonts w:ascii="Arial" w:hAnsi="Arial" w:cs="Arial"/>
          <w:bCs/>
          <w:sz w:val="24"/>
          <w:szCs w:val="24"/>
          <w:lang w:val="es-MX"/>
        </w:rPr>
        <w:t>Fondo: Fondo de Aportaciones Múltiples.</w:t>
      </w:r>
    </w:p>
    <w:p w:rsidR="00166990" w:rsidRPr="00166990" w:rsidRDefault="00166990" w:rsidP="00166990">
      <w:pPr>
        <w:spacing w:after="120" w:line="360" w:lineRule="auto"/>
        <w:ind w:firstLine="360"/>
        <w:jc w:val="both"/>
        <w:rPr>
          <w:rFonts w:ascii="Arial" w:hAnsi="Arial" w:cs="Arial"/>
          <w:bCs/>
          <w:sz w:val="24"/>
          <w:szCs w:val="24"/>
          <w:lang w:val="es-MX"/>
        </w:rPr>
      </w:pPr>
      <w:r w:rsidRPr="00166990">
        <w:rPr>
          <w:rFonts w:ascii="Arial" w:hAnsi="Arial" w:cs="Arial"/>
          <w:bCs/>
          <w:sz w:val="24"/>
          <w:szCs w:val="24"/>
          <w:lang w:val="es-MX"/>
        </w:rPr>
        <w:t>Subfondo: Infraestructura educativa</w:t>
      </w:r>
    </w:p>
    <w:p w:rsidR="00166990" w:rsidRPr="00166990" w:rsidRDefault="00166990" w:rsidP="00166990">
      <w:pPr>
        <w:pStyle w:val="Default"/>
        <w:spacing w:line="360" w:lineRule="auto"/>
        <w:ind w:left="360"/>
        <w:jc w:val="both"/>
        <w:rPr>
          <w:rFonts w:ascii="Arial" w:hAnsi="Arial" w:cs="Arial"/>
          <w:bCs/>
          <w:i/>
          <w:color w:val="auto"/>
        </w:rPr>
      </w:pPr>
      <w:r w:rsidRPr="00166990">
        <w:rPr>
          <w:rFonts w:ascii="Arial" w:hAnsi="Arial" w:cs="Arial"/>
          <w:bCs/>
          <w:i/>
          <w:color w:val="auto"/>
        </w:rPr>
        <w:t xml:space="preserve">Dependencia que lo coordina:  En la MIR del Programa presupuestario se reporta a la Dirección General de Programación y Presupuesto “A”, como la dependencia que coordina, sin embargo en la entidad se cuenta con el </w:t>
      </w:r>
      <w:r w:rsidRPr="00166990">
        <w:rPr>
          <w:rFonts w:ascii="Arial" w:hAnsi="Arial" w:cs="Arial"/>
          <w:b/>
          <w:i/>
        </w:rPr>
        <w:t>Instituto para el Desarrollo y Certificación de la Infraestructura Física Educativa de Yucatán (IDEFEY)</w:t>
      </w:r>
      <w:r w:rsidRPr="00166990">
        <w:rPr>
          <w:rFonts w:ascii="Arial" w:hAnsi="Arial" w:cs="Arial"/>
        </w:rPr>
        <w:t xml:space="preserve"> es la dependencia que ejerce el recurso y por ende debería de presentarse los objetivos estratégicos de la dependencia alineados a los del FAM Infraestructura Educativa. El cual es un</w:t>
      </w:r>
      <w:r w:rsidRPr="00166990">
        <w:rPr>
          <w:rFonts w:ascii="Arial" w:hAnsi="Arial" w:cs="Arial"/>
          <w:bCs/>
          <w:i/>
          <w:color w:val="auto"/>
        </w:rPr>
        <w:t xml:space="preserve"> O</w:t>
      </w:r>
      <w:r w:rsidRPr="00166990">
        <w:rPr>
          <w:rFonts w:ascii="Arial" w:hAnsi="Arial" w:cs="Arial"/>
        </w:rPr>
        <w:t>rganismo público descentra</w:t>
      </w:r>
      <w:r w:rsidR="00165A50">
        <w:rPr>
          <w:rFonts w:ascii="Arial" w:hAnsi="Arial" w:cs="Arial"/>
        </w:rPr>
        <w:t>lizado del Gobierno del Estado,</w:t>
      </w:r>
      <w:r w:rsidRPr="00166990">
        <w:rPr>
          <w:rFonts w:ascii="Arial" w:hAnsi="Arial" w:cs="Arial"/>
        </w:rPr>
        <w:t xml:space="preserve"> el cual contempla la necesidad de atender el rezago existente en Infraestructura Educativa permitiendo que las autoridades de los estados y municipios asuman gradualmente la plena responsabilidad de creación y desarrollo de la infraestructura y equipamiento escolar en cada uno de los ámbitos territoriales.</w:t>
      </w:r>
    </w:p>
    <w:p w:rsidR="0030049C" w:rsidRDefault="0030049C" w:rsidP="00FB7554">
      <w:pPr>
        <w:spacing w:line="360" w:lineRule="auto"/>
        <w:ind w:left="360"/>
        <w:jc w:val="both"/>
        <w:rPr>
          <w:rFonts w:ascii="Arial" w:hAnsi="Arial" w:cs="Arial"/>
          <w:sz w:val="24"/>
          <w:szCs w:val="24"/>
          <w:lang w:val="es-ES"/>
        </w:rPr>
      </w:pPr>
    </w:p>
    <w:p w:rsidR="00166990" w:rsidRDefault="00166990" w:rsidP="00FB7554">
      <w:pPr>
        <w:spacing w:line="360" w:lineRule="auto"/>
        <w:ind w:left="360"/>
        <w:jc w:val="both"/>
        <w:rPr>
          <w:rFonts w:ascii="Arial" w:hAnsi="Arial" w:cs="Arial"/>
          <w:sz w:val="24"/>
          <w:szCs w:val="24"/>
          <w:lang w:val="es-ES"/>
        </w:rPr>
      </w:pPr>
    </w:p>
    <w:p w:rsidR="00166990" w:rsidRDefault="00166990" w:rsidP="00FB7554">
      <w:pPr>
        <w:spacing w:line="360" w:lineRule="auto"/>
        <w:ind w:left="360"/>
        <w:jc w:val="both"/>
        <w:rPr>
          <w:rFonts w:ascii="Arial" w:hAnsi="Arial" w:cs="Arial"/>
          <w:sz w:val="24"/>
          <w:szCs w:val="24"/>
          <w:lang w:val="es-ES"/>
        </w:rPr>
      </w:pPr>
    </w:p>
    <w:p w:rsidR="00166990" w:rsidRDefault="00166990" w:rsidP="00FB7554">
      <w:pPr>
        <w:spacing w:line="360" w:lineRule="auto"/>
        <w:ind w:left="360"/>
        <w:jc w:val="both"/>
        <w:rPr>
          <w:rFonts w:ascii="Arial" w:hAnsi="Arial" w:cs="Arial"/>
          <w:sz w:val="24"/>
          <w:szCs w:val="24"/>
          <w:lang w:val="es-ES"/>
        </w:rPr>
      </w:pPr>
    </w:p>
    <w:p w:rsidR="00166990" w:rsidRDefault="00166990" w:rsidP="00FB7554">
      <w:pPr>
        <w:spacing w:line="360" w:lineRule="auto"/>
        <w:ind w:left="360"/>
        <w:jc w:val="both"/>
        <w:rPr>
          <w:rFonts w:ascii="Arial" w:hAnsi="Arial" w:cs="Arial"/>
          <w:sz w:val="24"/>
          <w:szCs w:val="24"/>
          <w:lang w:val="es-ES"/>
        </w:rPr>
      </w:pPr>
    </w:p>
    <w:p w:rsidR="00A43FD4" w:rsidRDefault="00A43FD4" w:rsidP="00FB7554">
      <w:pPr>
        <w:spacing w:line="360" w:lineRule="auto"/>
        <w:ind w:left="360"/>
        <w:jc w:val="both"/>
        <w:rPr>
          <w:rFonts w:ascii="Arial" w:hAnsi="Arial" w:cs="Arial"/>
          <w:sz w:val="24"/>
          <w:szCs w:val="24"/>
          <w:lang w:val="es-ES"/>
        </w:rPr>
      </w:pPr>
    </w:p>
    <w:p w:rsidR="00A43FD4" w:rsidRDefault="00A43FD4" w:rsidP="00FB7554">
      <w:pPr>
        <w:spacing w:line="360" w:lineRule="auto"/>
        <w:ind w:left="360"/>
        <w:jc w:val="both"/>
        <w:rPr>
          <w:rFonts w:ascii="Arial" w:hAnsi="Arial" w:cs="Arial"/>
          <w:sz w:val="24"/>
          <w:szCs w:val="24"/>
          <w:lang w:val="es-ES"/>
        </w:rPr>
      </w:pPr>
    </w:p>
    <w:p w:rsidR="00166990" w:rsidRDefault="00166990" w:rsidP="00FB7554">
      <w:pPr>
        <w:spacing w:line="360" w:lineRule="auto"/>
        <w:ind w:left="360"/>
        <w:jc w:val="both"/>
        <w:rPr>
          <w:rFonts w:ascii="Arial" w:hAnsi="Arial" w:cs="Arial"/>
          <w:sz w:val="24"/>
          <w:szCs w:val="24"/>
          <w:lang w:val="es-ES"/>
        </w:rPr>
      </w:pPr>
    </w:p>
    <w:p w:rsidR="00FB7554" w:rsidRPr="0030049C" w:rsidRDefault="00FB7554" w:rsidP="00FB7554">
      <w:pPr>
        <w:pStyle w:val="Prrafodelista"/>
        <w:numPr>
          <w:ilvl w:val="0"/>
          <w:numId w:val="2"/>
        </w:numPr>
        <w:spacing w:line="360" w:lineRule="auto"/>
        <w:jc w:val="both"/>
        <w:rPr>
          <w:rFonts w:ascii="Arial" w:hAnsi="Arial" w:cs="Arial"/>
          <w:b/>
          <w:sz w:val="24"/>
          <w:szCs w:val="24"/>
          <w:lang w:val="es-ES"/>
        </w:rPr>
      </w:pPr>
      <w:r w:rsidRPr="0030049C">
        <w:rPr>
          <w:rFonts w:ascii="Arial" w:hAnsi="Arial" w:cs="Arial"/>
          <w:b/>
          <w:sz w:val="24"/>
          <w:szCs w:val="24"/>
          <w:lang w:val="es-ES"/>
        </w:rPr>
        <w:t>Con base en lo anterior, analizar y evaluar si existe una relación lógica de los programas asociados al fondo, con los objetivos del Plan Nacional de Desarrollo y del Plan Estatal de Desarrollo.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8646"/>
      </w:tblGrid>
      <w:tr w:rsidR="00166990" w:rsidRPr="00A358A3" w:rsidTr="00ED04CE">
        <w:trPr>
          <w:trHeight w:val="776"/>
        </w:trPr>
        <w:tc>
          <w:tcPr>
            <w:tcW w:w="1668" w:type="dxa"/>
          </w:tcPr>
          <w:p w:rsidR="00166990" w:rsidRPr="007C5BC3" w:rsidRDefault="00166990" w:rsidP="00BD16F2">
            <w:pPr>
              <w:spacing w:after="120"/>
              <w:jc w:val="both"/>
              <w:rPr>
                <w:rFonts w:ascii="Arial" w:hAnsi="Arial" w:cs="Arial"/>
                <w:bCs/>
              </w:rPr>
            </w:pPr>
            <w:r w:rsidRPr="007C5BC3">
              <w:rPr>
                <w:rFonts w:ascii="Arial" w:hAnsi="Arial" w:cs="Arial"/>
                <w:bCs/>
              </w:rPr>
              <w:t>Fondo FAM Infraestructura Educativa:</w:t>
            </w:r>
          </w:p>
        </w:tc>
        <w:tc>
          <w:tcPr>
            <w:tcW w:w="8646" w:type="dxa"/>
          </w:tcPr>
          <w:p w:rsidR="00166990" w:rsidRPr="00166990" w:rsidRDefault="00166990" w:rsidP="00BD16F2">
            <w:pPr>
              <w:spacing w:after="120"/>
              <w:jc w:val="both"/>
              <w:rPr>
                <w:rFonts w:ascii="Arial" w:hAnsi="Arial" w:cs="Arial"/>
                <w:bCs/>
                <w:sz w:val="20"/>
                <w:szCs w:val="20"/>
                <w:lang w:val="es-MX"/>
              </w:rPr>
            </w:pPr>
            <w:r w:rsidRPr="00166990">
              <w:rPr>
                <w:rFonts w:ascii="Arial" w:hAnsi="Arial" w:cs="Arial"/>
                <w:color w:val="000000"/>
                <w:sz w:val="20"/>
                <w:szCs w:val="20"/>
                <w:lang w:val="es-MX" w:eastAsia="es-MX"/>
              </w:rPr>
              <w:t>Contribuir a ampliar y/o mejorar las oportunidades educativas mediante la construcción, equipamiento y/o rehabilitación de infraestructura de la educación básica, media superior y superior</w:t>
            </w:r>
            <w:r w:rsidRPr="00166990">
              <w:rPr>
                <w:rFonts w:ascii="Arial" w:hAnsi="Arial" w:cs="Arial"/>
                <w:bCs/>
                <w:sz w:val="20"/>
                <w:szCs w:val="20"/>
                <w:lang w:val="es-MX"/>
              </w:rPr>
              <w:t xml:space="preserve">. </w:t>
            </w:r>
          </w:p>
        </w:tc>
      </w:tr>
      <w:tr w:rsidR="00166990" w:rsidRPr="00A358A3" w:rsidTr="00ED04CE">
        <w:trPr>
          <w:trHeight w:val="491"/>
        </w:trPr>
        <w:tc>
          <w:tcPr>
            <w:tcW w:w="1668" w:type="dxa"/>
          </w:tcPr>
          <w:p w:rsidR="00166990" w:rsidRPr="007C5BC3" w:rsidRDefault="00166990" w:rsidP="00BD16F2">
            <w:pPr>
              <w:spacing w:after="120"/>
              <w:jc w:val="center"/>
              <w:rPr>
                <w:rFonts w:ascii="Arial" w:hAnsi="Arial" w:cs="Arial"/>
                <w:bCs/>
              </w:rPr>
            </w:pPr>
            <w:r w:rsidRPr="007C5BC3">
              <w:rPr>
                <w:rFonts w:ascii="Arial" w:hAnsi="Arial" w:cs="Arial"/>
                <w:bCs/>
              </w:rPr>
              <w:t>Instancia:</w:t>
            </w:r>
          </w:p>
          <w:p w:rsidR="00166990" w:rsidRPr="007C5BC3" w:rsidRDefault="00166990" w:rsidP="00BD16F2">
            <w:pPr>
              <w:spacing w:after="120"/>
              <w:jc w:val="center"/>
              <w:rPr>
                <w:rFonts w:ascii="Arial" w:hAnsi="Arial" w:cs="Arial"/>
                <w:bCs/>
              </w:rPr>
            </w:pPr>
            <w:r>
              <w:rPr>
                <w:rFonts w:ascii="Arial" w:hAnsi="Arial" w:cs="Arial"/>
                <w:bCs/>
              </w:rPr>
              <w:t>IDEFEY</w:t>
            </w:r>
          </w:p>
        </w:tc>
        <w:tc>
          <w:tcPr>
            <w:tcW w:w="8646" w:type="dxa"/>
          </w:tcPr>
          <w:p w:rsidR="00166990" w:rsidRPr="00165A50" w:rsidRDefault="00165A50" w:rsidP="00165A50">
            <w:pPr>
              <w:pStyle w:val="Default"/>
              <w:spacing w:line="276" w:lineRule="auto"/>
              <w:jc w:val="both"/>
              <w:rPr>
                <w:rFonts w:ascii="Arial" w:eastAsiaTheme="minorHAnsi" w:hAnsi="Arial" w:cs="Arial"/>
                <w:sz w:val="20"/>
                <w:szCs w:val="20"/>
                <w:lang w:val="es-MX" w:eastAsia="es-MX"/>
              </w:rPr>
            </w:pPr>
            <w:r w:rsidRPr="00165A50">
              <w:rPr>
                <w:rFonts w:ascii="Arial" w:eastAsiaTheme="minorHAnsi" w:hAnsi="Arial" w:cs="Arial"/>
                <w:sz w:val="20"/>
                <w:szCs w:val="20"/>
                <w:lang w:val="es-MX" w:eastAsia="es-MX"/>
              </w:rPr>
              <w:t xml:space="preserve">Atender la necesidad que </w:t>
            </w:r>
            <w:r w:rsidR="00263F45" w:rsidRPr="00165A50">
              <w:rPr>
                <w:rFonts w:ascii="Arial" w:eastAsiaTheme="minorHAnsi" w:hAnsi="Arial" w:cs="Arial"/>
                <w:sz w:val="20"/>
                <w:szCs w:val="20"/>
                <w:lang w:val="es-MX" w:eastAsia="es-MX"/>
              </w:rPr>
              <w:t>genera</w:t>
            </w:r>
            <w:r w:rsidRPr="00165A50">
              <w:rPr>
                <w:rFonts w:ascii="Arial" w:eastAsiaTheme="minorHAnsi" w:hAnsi="Arial" w:cs="Arial"/>
                <w:sz w:val="20"/>
                <w:szCs w:val="20"/>
                <w:lang w:val="es-MX" w:eastAsia="es-MX"/>
              </w:rPr>
              <w:t xml:space="preserve"> el rezago existente en Infraestructura Educativa permitiendo que las autoridades de los estados y municipios asuman gradualmente la plena responsabilidad de creación y desarrollo de la infraestructura y equipamiento escolar en cada uno de los ámbitos territoriales.</w:t>
            </w:r>
          </w:p>
        </w:tc>
      </w:tr>
      <w:tr w:rsidR="00166990" w:rsidRPr="00166990" w:rsidTr="00ED04CE">
        <w:tc>
          <w:tcPr>
            <w:tcW w:w="1668" w:type="dxa"/>
          </w:tcPr>
          <w:p w:rsidR="00166990" w:rsidRPr="00165A50" w:rsidRDefault="00166990" w:rsidP="00165A50">
            <w:pPr>
              <w:spacing w:after="120" w:line="360" w:lineRule="auto"/>
              <w:rPr>
                <w:rFonts w:ascii="Arial" w:hAnsi="Arial" w:cs="Arial"/>
                <w:bCs/>
              </w:rPr>
            </w:pPr>
            <w:r w:rsidRPr="00165A50">
              <w:rPr>
                <w:rFonts w:ascii="Arial" w:hAnsi="Arial" w:cs="Arial"/>
                <w:bCs/>
              </w:rPr>
              <w:t>Plan Sectorial</w:t>
            </w:r>
          </w:p>
        </w:tc>
        <w:tc>
          <w:tcPr>
            <w:tcW w:w="8646" w:type="dxa"/>
          </w:tcPr>
          <w:p w:rsidR="00166990" w:rsidRPr="00165A50" w:rsidRDefault="00165A50" w:rsidP="00165A50">
            <w:pPr>
              <w:autoSpaceDE w:val="0"/>
              <w:autoSpaceDN w:val="0"/>
              <w:adjustRightInd w:val="0"/>
              <w:spacing w:after="0"/>
              <w:ind w:left="360"/>
              <w:jc w:val="both"/>
              <w:rPr>
                <w:rFonts w:ascii="Arial" w:hAnsi="Arial" w:cs="Arial"/>
                <w:bCs/>
                <w:sz w:val="20"/>
                <w:szCs w:val="20"/>
                <w:lang w:val="es-MX"/>
              </w:rPr>
            </w:pPr>
            <w:r w:rsidRPr="00165A50">
              <w:rPr>
                <w:rFonts w:ascii="Arial" w:hAnsi="Arial" w:cs="Arial"/>
                <w:bCs/>
                <w:sz w:val="20"/>
                <w:szCs w:val="20"/>
                <w:lang w:val="es-MX"/>
              </w:rPr>
              <w:t>Se presentó el del 2014.</w:t>
            </w:r>
          </w:p>
        </w:tc>
      </w:tr>
      <w:tr w:rsidR="00166990" w:rsidRPr="00A358A3" w:rsidTr="00ED04CE">
        <w:tc>
          <w:tcPr>
            <w:tcW w:w="1668" w:type="dxa"/>
          </w:tcPr>
          <w:p w:rsidR="00166990" w:rsidRPr="00ED04CE" w:rsidRDefault="00166990" w:rsidP="00BD16F2">
            <w:pPr>
              <w:spacing w:after="120" w:line="360" w:lineRule="auto"/>
              <w:jc w:val="center"/>
              <w:rPr>
                <w:rFonts w:ascii="Arial" w:hAnsi="Arial" w:cs="Arial"/>
                <w:bCs/>
                <w:lang w:val="es-MX"/>
              </w:rPr>
            </w:pPr>
          </w:p>
          <w:p w:rsidR="00166990" w:rsidRPr="00ED04CE" w:rsidRDefault="00166990" w:rsidP="00BD16F2">
            <w:pPr>
              <w:spacing w:after="120" w:line="360" w:lineRule="auto"/>
              <w:jc w:val="center"/>
              <w:rPr>
                <w:rFonts w:ascii="Arial" w:hAnsi="Arial" w:cs="Arial"/>
                <w:bCs/>
              </w:rPr>
            </w:pPr>
            <w:r w:rsidRPr="00ED04CE">
              <w:rPr>
                <w:rFonts w:ascii="Arial" w:hAnsi="Arial" w:cs="Arial"/>
                <w:bCs/>
              </w:rPr>
              <w:t>Plan Estatal de Desa</w:t>
            </w:r>
            <w:r w:rsidR="00712A3B" w:rsidRPr="00ED04CE">
              <w:rPr>
                <w:rFonts w:ascii="Arial" w:hAnsi="Arial" w:cs="Arial"/>
                <w:bCs/>
              </w:rPr>
              <w:t>rrollo 2012</w:t>
            </w:r>
            <w:r w:rsidRPr="00ED04CE">
              <w:rPr>
                <w:rFonts w:ascii="Arial" w:hAnsi="Arial" w:cs="Arial"/>
                <w:bCs/>
              </w:rPr>
              <w:t xml:space="preserve"> – 201</w:t>
            </w:r>
            <w:r w:rsidR="00712A3B" w:rsidRPr="00ED04CE">
              <w:rPr>
                <w:rFonts w:ascii="Arial" w:hAnsi="Arial" w:cs="Arial"/>
                <w:bCs/>
              </w:rPr>
              <w:t>8</w:t>
            </w:r>
          </w:p>
        </w:tc>
        <w:tc>
          <w:tcPr>
            <w:tcW w:w="8646" w:type="dxa"/>
          </w:tcPr>
          <w:p w:rsidR="00166990" w:rsidRPr="00ED04CE" w:rsidRDefault="00905135" w:rsidP="00905135">
            <w:pPr>
              <w:autoSpaceDE w:val="0"/>
              <w:autoSpaceDN w:val="0"/>
              <w:adjustRightInd w:val="0"/>
              <w:spacing w:after="0"/>
              <w:rPr>
                <w:rFonts w:ascii="Arial" w:hAnsi="Arial" w:cs="Arial"/>
                <w:sz w:val="20"/>
                <w:szCs w:val="20"/>
                <w:lang w:val="es-MX" w:eastAsia="es-MX"/>
              </w:rPr>
            </w:pPr>
            <w:r w:rsidRPr="00ED04CE">
              <w:rPr>
                <w:rFonts w:ascii="Arial" w:hAnsi="Arial" w:cs="Arial"/>
                <w:sz w:val="20"/>
                <w:szCs w:val="20"/>
                <w:lang w:val="es-MX" w:eastAsia="es-MX"/>
              </w:rPr>
              <w:t>Eje III. Yucatán con Educación de Calidad</w:t>
            </w:r>
          </w:p>
          <w:p w:rsidR="001E41E8" w:rsidRPr="00ED04CE" w:rsidRDefault="001E41E8" w:rsidP="001E41E8">
            <w:pPr>
              <w:autoSpaceDE w:val="0"/>
              <w:autoSpaceDN w:val="0"/>
              <w:adjustRightInd w:val="0"/>
              <w:spacing w:after="0" w:line="240" w:lineRule="auto"/>
              <w:rPr>
                <w:rFonts w:ascii="Arial" w:hAnsi="Arial" w:cs="Arial"/>
                <w:sz w:val="20"/>
                <w:szCs w:val="20"/>
                <w:lang w:val="es-MX" w:eastAsia="es-MX"/>
              </w:rPr>
            </w:pPr>
            <w:r w:rsidRPr="00ED04CE">
              <w:rPr>
                <w:rFonts w:ascii="Arial" w:hAnsi="Arial" w:cs="Arial"/>
                <w:sz w:val="20"/>
                <w:szCs w:val="20"/>
                <w:lang w:val="es-MX" w:eastAsia="es-MX"/>
              </w:rPr>
              <w:t>Objetivo 2. Mejorar la calidad en el nivel de educación básica</w:t>
            </w:r>
          </w:p>
          <w:p w:rsidR="001E41E8" w:rsidRPr="00ED04CE" w:rsidRDefault="001E41E8" w:rsidP="001F6695">
            <w:pPr>
              <w:autoSpaceDE w:val="0"/>
              <w:autoSpaceDN w:val="0"/>
              <w:adjustRightInd w:val="0"/>
              <w:spacing w:after="0"/>
              <w:rPr>
                <w:rFonts w:ascii="Arial" w:hAnsi="Arial" w:cs="Arial"/>
                <w:sz w:val="20"/>
                <w:szCs w:val="20"/>
                <w:lang w:val="es-MX" w:eastAsia="es-MX"/>
              </w:rPr>
            </w:pPr>
            <w:r w:rsidRPr="00ED04CE">
              <w:rPr>
                <w:rFonts w:ascii="Arial" w:hAnsi="Arial" w:cs="Arial"/>
                <w:sz w:val="20"/>
                <w:szCs w:val="20"/>
                <w:lang w:val="es-MX" w:eastAsia="es-MX"/>
              </w:rPr>
              <w:t>Estrategias:</w:t>
            </w:r>
          </w:p>
          <w:p w:rsidR="001F6695" w:rsidRPr="00ED04CE" w:rsidRDefault="001F6695" w:rsidP="001F6695">
            <w:pPr>
              <w:pStyle w:val="Prrafodelista"/>
              <w:numPr>
                <w:ilvl w:val="0"/>
                <w:numId w:val="12"/>
              </w:numPr>
              <w:autoSpaceDE w:val="0"/>
              <w:autoSpaceDN w:val="0"/>
              <w:adjustRightInd w:val="0"/>
              <w:spacing w:after="0" w:line="240" w:lineRule="auto"/>
              <w:rPr>
                <w:rFonts w:ascii="Arial" w:hAnsi="Arial" w:cs="Arial"/>
                <w:sz w:val="20"/>
                <w:szCs w:val="20"/>
                <w:lang w:val="es-MX" w:eastAsia="es-MX"/>
              </w:rPr>
            </w:pPr>
            <w:r w:rsidRPr="00ED04CE">
              <w:rPr>
                <w:rFonts w:ascii="Arial" w:hAnsi="Arial" w:cs="Arial"/>
                <w:sz w:val="20"/>
                <w:szCs w:val="20"/>
                <w:lang w:val="es-MX" w:eastAsia="es-MX"/>
              </w:rPr>
              <w:t>Organizar esquemas eficientes de mantenimiento, consolidación del equipamiento y dotación de material didáctico a los centros escolares.</w:t>
            </w:r>
          </w:p>
          <w:p w:rsidR="001F6695" w:rsidRPr="00ED04CE" w:rsidRDefault="001F6695" w:rsidP="001F6695">
            <w:pPr>
              <w:pStyle w:val="Prrafodelista"/>
              <w:numPr>
                <w:ilvl w:val="0"/>
                <w:numId w:val="12"/>
              </w:numPr>
              <w:autoSpaceDE w:val="0"/>
              <w:autoSpaceDN w:val="0"/>
              <w:adjustRightInd w:val="0"/>
              <w:spacing w:after="0" w:line="240" w:lineRule="auto"/>
              <w:rPr>
                <w:rFonts w:ascii="Arial" w:hAnsi="Arial" w:cs="Arial"/>
                <w:sz w:val="20"/>
                <w:szCs w:val="20"/>
                <w:lang w:val="es-MX" w:eastAsia="es-MX"/>
              </w:rPr>
            </w:pPr>
            <w:r w:rsidRPr="00ED04CE">
              <w:rPr>
                <w:rFonts w:ascii="Arial" w:hAnsi="Arial" w:cs="Arial"/>
                <w:sz w:val="20"/>
                <w:szCs w:val="20"/>
                <w:lang w:val="es-MX" w:eastAsia="es-MX"/>
              </w:rPr>
              <w:t>Fomentar la adopción y el uso de tecnologías de la información y las telecomunicaciones en todos los planteles del estado, alineado con estrategias de equipamiento e inclusión de niños y jóvenes a la sociedad del conocimiento.</w:t>
            </w:r>
          </w:p>
          <w:p w:rsidR="00E45CA1" w:rsidRPr="00ED04CE" w:rsidRDefault="00E45CA1" w:rsidP="00E45CA1">
            <w:pPr>
              <w:autoSpaceDE w:val="0"/>
              <w:autoSpaceDN w:val="0"/>
              <w:adjustRightInd w:val="0"/>
              <w:spacing w:after="0" w:line="240" w:lineRule="auto"/>
              <w:rPr>
                <w:rFonts w:ascii="Arial" w:hAnsi="Arial" w:cs="Arial"/>
                <w:sz w:val="20"/>
                <w:szCs w:val="20"/>
                <w:lang w:val="es-MX" w:eastAsia="es-MX"/>
              </w:rPr>
            </w:pPr>
            <w:r w:rsidRPr="00ED04CE">
              <w:rPr>
                <w:rFonts w:ascii="Arial" w:hAnsi="Arial" w:cs="Arial"/>
                <w:sz w:val="20"/>
                <w:szCs w:val="20"/>
                <w:lang w:val="es-MX" w:eastAsia="es-MX"/>
              </w:rPr>
              <w:t>Objetivo 1. Mejorar el aprendizaje de los estudiantes del nivel de educación media superior</w:t>
            </w:r>
          </w:p>
          <w:p w:rsidR="001F6695" w:rsidRPr="00ED04CE" w:rsidRDefault="00E45CA1" w:rsidP="00E45CA1">
            <w:pPr>
              <w:autoSpaceDE w:val="0"/>
              <w:autoSpaceDN w:val="0"/>
              <w:adjustRightInd w:val="0"/>
              <w:spacing w:after="0" w:line="240" w:lineRule="auto"/>
              <w:rPr>
                <w:rFonts w:ascii="Arial" w:hAnsi="Arial" w:cs="Arial"/>
                <w:sz w:val="20"/>
                <w:szCs w:val="20"/>
                <w:lang w:val="es-MX" w:eastAsia="es-MX"/>
              </w:rPr>
            </w:pPr>
            <w:r w:rsidRPr="00ED04CE">
              <w:rPr>
                <w:rFonts w:ascii="Arial" w:hAnsi="Arial" w:cs="Arial"/>
                <w:sz w:val="20"/>
                <w:szCs w:val="20"/>
                <w:lang w:val="es-MX" w:eastAsia="es-MX"/>
              </w:rPr>
              <w:t>Estrategias:</w:t>
            </w:r>
          </w:p>
          <w:p w:rsidR="00E45CA1" w:rsidRPr="00ED04CE" w:rsidRDefault="00E45CA1" w:rsidP="00E45CA1">
            <w:pPr>
              <w:pStyle w:val="Prrafodelista"/>
              <w:numPr>
                <w:ilvl w:val="0"/>
                <w:numId w:val="12"/>
              </w:numPr>
              <w:autoSpaceDE w:val="0"/>
              <w:autoSpaceDN w:val="0"/>
              <w:adjustRightInd w:val="0"/>
              <w:spacing w:after="0" w:line="240" w:lineRule="auto"/>
              <w:rPr>
                <w:rFonts w:ascii="Arial" w:hAnsi="Arial" w:cs="Arial"/>
                <w:sz w:val="20"/>
                <w:szCs w:val="20"/>
                <w:lang w:val="es-MX" w:eastAsia="es-MX"/>
              </w:rPr>
            </w:pPr>
            <w:r w:rsidRPr="00ED04CE">
              <w:rPr>
                <w:rFonts w:ascii="Arial" w:hAnsi="Arial" w:cs="Arial"/>
                <w:sz w:val="20"/>
                <w:szCs w:val="20"/>
                <w:lang w:val="es-MX" w:eastAsia="es-MX"/>
              </w:rPr>
              <w:t>Consolidar la infraestructura educativa de nivel medio superior, con programas eficientes de mantenimiento, ampliación, construcción y equipamiento acordes con las necesidades de cada localidad y región del estado.</w:t>
            </w:r>
          </w:p>
          <w:p w:rsidR="00ED04CE" w:rsidRPr="00ED04CE" w:rsidRDefault="00ED04CE" w:rsidP="00ED04CE">
            <w:pPr>
              <w:autoSpaceDE w:val="0"/>
              <w:autoSpaceDN w:val="0"/>
              <w:adjustRightInd w:val="0"/>
              <w:spacing w:after="0" w:line="240" w:lineRule="auto"/>
              <w:rPr>
                <w:rFonts w:ascii="Arial" w:hAnsi="Arial" w:cs="Arial"/>
                <w:sz w:val="20"/>
                <w:szCs w:val="20"/>
                <w:lang w:val="es-MX" w:eastAsia="es-MX"/>
              </w:rPr>
            </w:pPr>
            <w:r w:rsidRPr="00ED04CE">
              <w:rPr>
                <w:rFonts w:ascii="Arial" w:hAnsi="Arial" w:cs="Arial"/>
                <w:sz w:val="20"/>
                <w:szCs w:val="20"/>
                <w:lang w:val="es-MX" w:eastAsia="es-MX"/>
              </w:rPr>
              <w:t>Objetivo 2. Incrementar la cobertura en el nivel de educación superior</w:t>
            </w:r>
          </w:p>
          <w:p w:rsidR="00E45CA1" w:rsidRDefault="00ED04CE" w:rsidP="00ED04CE">
            <w:pPr>
              <w:pStyle w:val="Prrafodelista"/>
              <w:autoSpaceDE w:val="0"/>
              <w:autoSpaceDN w:val="0"/>
              <w:adjustRightInd w:val="0"/>
              <w:spacing w:after="0" w:line="240" w:lineRule="auto"/>
              <w:ind w:left="360"/>
              <w:rPr>
                <w:rFonts w:ascii="Arial" w:hAnsi="Arial" w:cs="Arial"/>
                <w:sz w:val="20"/>
                <w:szCs w:val="20"/>
                <w:lang w:val="es-MX" w:eastAsia="es-MX"/>
              </w:rPr>
            </w:pPr>
            <w:r w:rsidRPr="00ED04CE">
              <w:rPr>
                <w:rFonts w:ascii="Arial" w:hAnsi="Arial" w:cs="Arial"/>
                <w:sz w:val="20"/>
                <w:szCs w:val="20"/>
                <w:lang w:val="es-MX" w:eastAsia="es-MX"/>
              </w:rPr>
              <w:t>Estrategias:</w:t>
            </w:r>
          </w:p>
          <w:p w:rsidR="00ED04CE" w:rsidRPr="00ED04CE" w:rsidRDefault="00ED04CE" w:rsidP="00ED04CE">
            <w:pPr>
              <w:pStyle w:val="Prrafodelista"/>
              <w:numPr>
                <w:ilvl w:val="0"/>
                <w:numId w:val="13"/>
              </w:numPr>
              <w:autoSpaceDE w:val="0"/>
              <w:autoSpaceDN w:val="0"/>
              <w:adjustRightInd w:val="0"/>
              <w:spacing w:after="0" w:line="240" w:lineRule="auto"/>
              <w:rPr>
                <w:rFonts w:ascii="Arial" w:hAnsi="Arial" w:cs="Arial"/>
                <w:sz w:val="20"/>
                <w:szCs w:val="20"/>
                <w:lang w:val="es-MX" w:eastAsia="es-MX"/>
              </w:rPr>
            </w:pPr>
            <w:r w:rsidRPr="00ED04CE">
              <w:rPr>
                <w:rFonts w:ascii="Arial" w:hAnsi="Arial" w:cs="Arial"/>
                <w:sz w:val="20"/>
                <w:szCs w:val="20"/>
                <w:lang w:val="es-MX" w:eastAsia="es-MX"/>
              </w:rPr>
              <w:t>Ampliar la infraestructura educativa del nivel superior con proyectos estratégicos</w:t>
            </w:r>
            <w:r>
              <w:rPr>
                <w:rFonts w:ascii="Arial" w:hAnsi="Arial" w:cs="Arial"/>
                <w:sz w:val="20"/>
                <w:szCs w:val="20"/>
                <w:lang w:val="es-MX" w:eastAsia="es-MX"/>
              </w:rPr>
              <w:t xml:space="preserve"> </w:t>
            </w:r>
            <w:r w:rsidRPr="00ED04CE">
              <w:rPr>
                <w:rFonts w:ascii="Arial" w:hAnsi="Arial" w:cs="Arial"/>
                <w:sz w:val="20"/>
                <w:szCs w:val="20"/>
                <w:lang w:val="es-MX" w:eastAsia="es-MX"/>
              </w:rPr>
              <w:t>de alta pertinencia socioeconómica.</w:t>
            </w:r>
          </w:p>
          <w:p w:rsidR="00ED04CE" w:rsidRPr="00ED04CE" w:rsidRDefault="00ED04CE" w:rsidP="00ED04CE">
            <w:pPr>
              <w:pStyle w:val="Prrafodelista"/>
              <w:numPr>
                <w:ilvl w:val="0"/>
                <w:numId w:val="13"/>
              </w:numPr>
              <w:autoSpaceDE w:val="0"/>
              <w:autoSpaceDN w:val="0"/>
              <w:adjustRightInd w:val="0"/>
              <w:spacing w:after="0" w:line="240" w:lineRule="auto"/>
              <w:rPr>
                <w:rFonts w:ascii="Arial" w:hAnsi="Arial" w:cs="Arial"/>
                <w:sz w:val="20"/>
                <w:szCs w:val="20"/>
                <w:lang w:val="es-MX" w:eastAsia="es-MX"/>
              </w:rPr>
            </w:pPr>
            <w:r w:rsidRPr="00ED04CE">
              <w:rPr>
                <w:rFonts w:ascii="Arial" w:hAnsi="Arial" w:cs="Arial"/>
                <w:sz w:val="20"/>
                <w:szCs w:val="20"/>
                <w:lang w:val="es-MX" w:eastAsia="es-MX"/>
              </w:rPr>
              <w:t>Impulsar programas educativos pertinentes e innovadores que aporten a</w:t>
            </w:r>
            <w:r>
              <w:rPr>
                <w:rFonts w:ascii="Arial" w:hAnsi="Arial" w:cs="Arial"/>
                <w:sz w:val="20"/>
                <w:szCs w:val="20"/>
                <w:lang w:val="es-MX" w:eastAsia="es-MX"/>
              </w:rPr>
              <w:t xml:space="preserve"> la </w:t>
            </w:r>
            <w:r w:rsidRPr="00ED04CE">
              <w:rPr>
                <w:rFonts w:ascii="Arial" w:hAnsi="Arial" w:cs="Arial"/>
                <w:sz w:val="20"/>
                <w:szCs w:val="20"/>
                <w:lang w:val="es-MX" w:eastAsia="es-MX"/>
              </w:rPr>
              <w:t>diversificación efectiva de la oferta.</w:t>
            </w:r>
          </w:p>
        </w:tc>
      </w:tr>
      <w:tr w:rsidR="00166990" w:rsidRPr="00A358A3" w:rsidTr="00ED04CE">
        <w:tc>
          <w:tcPr>
            <w:tcW w:w="1668" w:type="dxa"/>
          </w:tcPr>
          <w:p w:rsidR="00166990" w:rsidRPr="00166990" w:rsidRDefault="00166990" w:rsidP="00BD16F2">
            <w:pPr>
              <w:spacing w:after="120" w:line="360" w:lineRule="auto"/>
              <w:jc w:val="center"/>
              <w:rPr>
                <w:rFonts w:ascii="Arial" w:hAnsi="Arial" w:cs="Arial"/>
                <w:bCs/>
                <w:lang w:val="es-MX"/>
              </w:rPr>
            </w:pPr>
          </w:p>
          <w:p w:rsidR="00166990" w:rsidRPr="001E41E8" w:rsidRDefault="00166990" w:rsidP="00BD16F2">
            <w:pPr>
              <w:spacing w:after="120" w:line="360" w:lineRule="auto"/>
              <w:jc w:val="center"/>
              <w:rPr>
                <w:rFonts w:ascii="Arial" w:hAnsi="Arial" w:cs="Arial"/>
                <w:bCs/>
                <w:lang w:val="es-MX"/>
              </w:rPr>
            </w:pPr>
            <w:r w:rsidRPr="001E41E8">
              <w:rPr>
                <w:rFonts w:ascii="Arial" w:hAnsi="Arial" w:cs="Arial"/>
                <w:bCs/>
                <w:lang w:val="es-MX"/>
              </w:rPr>
              <w:t>Plan Nacional de Desarrollo 2013 - 2018</w:t>
            </w:r>
          </w:p>
        </w:tc>
        <w:tc>
          <w:tcPr>
            <w:tcW w:w="8646" w:type="dxa"/>
          </w:tcPr>
          <w:p w:rsidR="00166990" w:rsidRPr="009A22D3" w:rsidRDefault="00166990" w:rsidP="009A22D3">
            <w:pPr>
              <w:spacing w:after="0" w:line="240" w:lineRule="auto"/>
              <w:rPr>
                <w:rFonts w:ascii="Arial" w:hAnsi="Arial" w:cs="Arial"/>
                <w:bCs/>
                <w:sz w:val="20"/>
                <w:szCs w:val="20"/>
                <w:lang w:val="es-MX"/>
              </w:rPr>
            </w:pPr>
            <w:r w:rsidRPr="00166990">
              <w:rPr>
                <w:rFonts w:ascii="Arial" w:hAnsi="Arial" w:cs="Arial"/>
                <w:bCs/>
                <w:sz w:val="20"/>
                <w:szCs w:val="20"/>
                <w:lang w:val="es-MX"/>
              </w:rPr>
              <w:t xml:space="preserve">Eje III. </w:t>
            </w:r>
            <w:r w:rsidRPr="00856674">
              <w:rPr>
                <w:rFonts w:ascii="Arial" w:hAnsi="Arial" w:cs="Arial"/>
                <w:sz w:val="20"/>
                <w:szCs w:val="20"/>
                <w:lang w:val="es-ES"/>
              </w:rPr>
              <w:t>México con Educación de Calidad</w:t>
            </w:r>
            <w:r w:rsidR="009A22D3">
              <w:rPr>
                <w:rFonts w:ascii="Arial" w:hAnsi="Arial" w:cs="Arial"/>
                <w:bCs/>
                <w:sz w:val="20"/>
                <w:szCs w:val="20"/>
                <w:lang w:val="es-MX"/>
              </w:rPr>
              <w:t xml:space="preserve">                                                                             </w:t>
            </w:r>
            <w:r w:rsidRPr="00856674">
              <w:rPr>
                <w:rFonts w:ascii="Arial" w:hAnsi="Arial" w:cs="Arial"/>
                <w:sz w:val="20"/>
                <w:szCs w:val="20"/>
                <w:lang w:val="es-ES"/>
              </w:rPr>
              <w:t>Estrategia:</w:t>
            </w:r>
            <w:r w:rsidRPr="00166990">
              <w:rPr>
                <w:rFonts w:ascii="Arial" w:hAnsi="Arial" w:cs="Arial"/>
                <w:bCs/>
                <w:sz w:val="20"/>
                <w:szCs w:val="20"/>
                <w:lang w:val="es-MX"/>
              </w:rPr>
              <w:t xml:space="preserve"> Desarrollar el potencial humano de los mexicanos con educación de calidad</w:t>
            </w:r>
            <w:r w:rsidR="009A22D3">
              <w:rPr>
                <w:rFonts w:ascii="Arial" w:hAnsi="Arial" w:cs="Arial"/>
                <w:bCs/>
                <w:sz w:val="20"/>
                <w:szCs w:val="20"/>
                <w:lang w:val="es-MX"/>
              </w:rPr>
              <w:t xml:space="preserve">               </w:t>
            </w:r>
            <w:r w:rsidRPr="00856674">
              <w:rPr>
                <w:rFonts w:ascii="Arial" w:hAnsi="Arial" w:cs="Arial"/>
                <w:sz w:val="20"/>
                <w:szCs w:val="20"/>
                <w:lang w:val="es-ES"/>
              </w:rPr>
              <w:t xml:space="preserve">Líneas de acción: </w:t>
            </w:r>
            <w:r w:rsidRPr="00166990">
              <w:rPr>
                <w:rFonts w:ascii="Arial" w:hAnsi="Arial" w:cs="Arial"/>
                <w:bCs/>
                <w:sz w:val="20"/>
                <w:szCs w:val="20"/>
                <w:lang w:val="es-MX"/>
              </w:rPr>
              <w:t>Modernizar la infraestructura y el equipamiento de los centros educativos.</w:t>
            </w:r>
          </w:p>
          <w:p w:rsidR="00166990" w:rsidRPr="00166990" w:rsidRDefault="00166990" w:rsidP="009A22D3">
            <w:pPr>
              <w:numPr>
                <w:ilvl w:val="0"/>
                <w:numId w:val="9"/>
              </w:numPr>
              <w:autoSpaceDE w:val="0"/>
              <w:autoSpaceDN w:val="0"/>
              <w:adjustRightInd w:val="0"/>
              <w:spacing w:after="0" w:line="240" w:lineRule="auto"/>
              <w:jc w:val="both"/>
              <w:rPr>
                <w:rFonts w:ascii="Arial" w:hAnsi="Arial" w:cs="Arial"/>
                <w:sz w:val="19"/>
                <w:szCs w:val="19"/>
                <w:lang w:val="es-MX" w:eastAsia="es-MX"/>
              </w:rPr>
            </w:pPr>
            <w:r w:rsidRPr="00166990">
              <w:rPr>
                <w:rFonts w:ascii="Arial" w:hAnsi="Arial" w:cs="Arial"/>
                <w:bCs/>
                <w:sz w:val="20"/>
                <w:szCs w:val="20"/>
                <w:lang w:val="es-MX"/>
              </w:rPr>
              <w:t xml:space="preserve"> </w:t>
            </w:r>
            <w:r w:rsidRPr="00166990">
              <w:rPr>
                <w:rFonts w:ascii="Arial" w:hAnsi="Arial" w:cs="Arial"/>
                <w:sz w:val="19"/>
                <w:szCs w:val="19"/>
                <w:lang w:val="es-MX" w:eastAsia="es-MX"/>
              </w:rPr>
              <w:t>Promover la mejora de la infraestructura de los planteles educativos más rezagados.</w:t>
            </w:r>
          </w:p>
          <w:p w:rsidR="00166990" w:rsidRPr="00166990" w:rsidRDefault="00166990" w:rsidP="009A22D3">
            <w:pPr>
              <w:numPr>
                <w:ilvl w:val="0"/>
                <w:numId w:val="9"/>
              </w:numPr>
              <w:autoSpaceDE w:val="0"/>
              <w:autoSpaceDN w:val="0"/>
              <w:adjustRightInd w:val="0"/>
              <w:spacing w:after="0" w:line="240" w:lineRule="auto"/>
              <w:jc w:val="both"/>
              <w:rPr>
                <w:rFonts w:ascii="Arial" w:hAnsi="Arial" w:cs="Arial"/>
                <w:sz w:val="19"/>
                <w:szCs w:val="19"/>
                <w:lang w:val="es-MX" w:eastAsia="es-MX"/>
              </w:rPr>
            </w:pPr>
            <w:r w:rsidRPr="00166990">
              <w:rPr>
                <w:rFonts w:ascii="Arial" w:hAnsi="Arial" w:cs="Arial"/>
                <w:sz w:val="19"/>
                <w:szCs w:val="19"/>
                <w:lang w:val="es-MX" w:eastAsia="es-MX"/>
              </w:rPr>
              <w:t>Asegurar que los planteles educativos dispongan de instalaciones eléctricas e hidrosanitarias adecuadas.</w:t>
            </w:r>
          </w:p>
          <w:p w:rsidR="00166990" w:rsidRPr="00166990" w:rsidRDefault="00166990" w:rsidP="009A22D3">
            <w:pPr>
              <w:numPr>
                <w:ilvl w:val="0"/>
                <w:numId w:val="9"/>
              </w:numPr>
              <w:autoSpaceDE w:val="0"/>
              <w:autoSpaceDN w:val="0"/>
              <w:adjustRightInd w:val="0"/>
              <w:spacing w:after="0" w:line="240" w:lineRule="auto"/>
              <w:jc w:val="both"/>
              <w:rPr>
                <w:rFonts w:ascii="Arial" w:hAnsi="Arial" w:cs="Arial"/>
                <w:sz w:val="19"/>
                <w:szCs w:val="19"/>
                <w:lang w:val="es-MX" w:eastAsia="es-MX"/>
              </w:rPr>
            </w:pPr>
            <w:r w:rsidRPr="00166990">
              <w:rPr>
                <w:rFonts w:ascii="Arial" w:hAnsi="Arial" w:cs="Arial"/>
                <w:sz w:val="19"/>
                <w:szCs w:val="19"/>
                <w:lang w:val="es-MX" w:eastAsia="es-MX"/>
              </w:rPr>
              <w:t>Modernizar el equipamiento de talleres, laboratorios e instalaciones para realizar actividades físicas, que permitan cumplir adecuadamente con los planes y programas de estudio.</w:t>
            </w:r>
          </w:p>
          <w:p w:rsidR="00166990" w:rsidRPr="00166990" w:rsidRDefault="00166990" w:rsidP="009A22D3">
            <w:pPr>
              <w:numPr>
                <w:ilvl w:val="0"/>
                <w:numId w:val="9"/>
              </w:numPr>
              <w:autoSpaceDE w:val="0"/>
              <w:autoSpaceDN w:val="0"/>
              <w:adjustRightInd w:val="0"/>
              <w:spacing w:after="0" w:line="240" w:lineRule="auto"/>
              <w:jc w:val="both"/>
              <w:rPr>
                <w:rFonts w:ascii="Arial" w:hAnsi="Arial" w:cs="Arial"/>
                <w:bCs/>
                <w:sz w:val="19"/>
                <w:szCs w:val="19"/>
                <w:lang w:val="es-MX"/>
              </w:rPr>
            </w:pPr>
            <w:r w:rsidRPr="00166990">
              <w:rPr>
                <w:rFonts w:ascii="Arial" w:hAnsi="Arial" w:cs="Arial"/>
                <w:sz w:val="19"/>
                <w:szCs w:val="19"/>
                <w:lang w:val="es-MX" w:eastAsia="es-MX"/>
              </w:rPr>
              <w:t>Incentivar la planeación de las adecuaciones a la infraestructura educativa considerando las implicaciones de las tendencias</w:t>
            </w:r>
            <w:r w:rsidRPr="00166990">
              <w:rPr>
                <w:rFonts w:ascii="Arial" w:hAnsi="Arial" w:cs="Arial"/>
                <w:bCs/>
                <w:sz w:val="19"/>
                <w:szCs w:val="19"/>
                <w:lang w:val="es-MX"/>
              </w:rPr>
              <w:t xml:space="preserve"> demográficas.</w:t>
            </w:r>
          </w:p>
          <w:p w:rsidR="009A22D3" w:rsidRPr="00166990" w:rsidRDefault="00166990" w:rsidP="009A22D3">
            <w:pPr>
              <w:spacing w:after="0" w:line="240" w:lineRule="auto"/>
              <w:jc w:val="both"/>
              <w:rPr>
                <w:rFonts w:ascii="Arial" w:hAnsi="Arial" w:cs="Arial"/>
                <w:bCs/>
                <w:sz w:val="20"/>
                <w:szCs w:val="20"/>
                <w:lang w:val="es-MX"/>
              </w:rPr>
            </w:pPr>
            <w:r w:rsidRPr="00856674">
              <w:rPr>
                <w:rFonts w:ascii="Arial" w:hAnsi="Arial" w:cs="Arial"/>
                <w:sz w:val="20"/>
                <w:szCs w:val="20"/>
                <w:lang w:val="es-ES"/>
              </w:rPr>
              <w:t>Estrategia</w:t>
            </w:r>
            <w:r w:rsidRPr="00166990">
              <w:rPr>
                <w:rFonts w:ascii="Arial" w:hAnsi="Arial" w:cs="Arial"/>
                <w:bCs/>
                <w:sz w:val="20"/>
                <w:szCs w:val="20"/>
                <w:lang w:val="es-MX"/>
              </w:rPr>
              <w:t>: Garantizar la inclusión y la equidad en el sistema educativo.</w:t>
            </w:r>
            <w:r w:rsidR="009A22D3">
              <w:rPr>
                <w:rFonts w:ascii="Arial" w:hAnsi="Arial" w:cs="Arial"/>
                <w:bCs/>
                <w:sz w:val="20"/>
                <w:szCs w:val="20"/>
                <w:lang w:val="es-MX"/>
              </w:rPr>
              <w:t xml:space="preserve">                               </w:t>
            </w:r>
            <w:r w:rsidRPr="00166990">
              <w:rPr>
                <w:rFonts w:ascii="Arial" w:hAnsi="Arial" w:cs="Arial"/>
                <w:bCs/>
                <w:sz w:val="20"/>
                <w:szCs w:val="20"/>
                <w:lang w:val="es-MX"/>
              </w:rPr>
              <w:t>Línea de Acción:  Ampliar las oportunidades de acceso a la educación en todas las regiones y sectores de la població</w:t>
            </w:r>
            <w:r w:rsidR="009A22D3">
              <w:rPr>
                <w:rFonts w:ascii="Arial" w:hAnsi="Arial" w:cs="Arial"/>
                <w:bCs/>
                <w:sz w:val="20"/>
                <w:szCs w:val="20"/>
                <w:lang w:val="es-MX"/>
              </w:rPr>
              <w:t>n</w:t>
            </w:r>
          </w:p>
          <w:p w:rsidR="00166990" w:rsidRPr="00166990" w:rsidRDefault="00166990" w:rsidP="009A22D3">
            <w:pPr>
              <w:numPr>
                <w:ilvl w:val="0"/>
                <w:numId w:val="9"/>
              </w:numPr>
              <w:autoSpaceDE w:val="0"/>
              <w:autoSpaceDN w:val="0"/>
              <w:adjustRightInd w:val="0"/>
              <w:spacing w:after="0" w:line="240" w:lineRule="auto"/>
              <w:jc w:val="both"/>
              <w:rPr>
                <w:rFonts w:ascii="Arial" w:hAnsi="Arial" w:cs="Arial"/>
                <w:bCs/>
                <w:sz w:val="19"/>
                <w:szCs w:val="19"/>
                <w:lang w:val="es-MX"/>
              </w:rPr>
            </w:pPr>
            <w:r w:rsidRPr="00166990">
              <w:rPr>
                <w:rFonts w:ascii="Arial" w:hAnsi="Arial" w:cs="Arial"/>
                <w:bCs/>
                <w:sz w:val="19"/>
                <w:szCs w:val="19"/>
                <w:lang w:val="es-MX"/>
              </w:rPr>
              <w:t>Adecuar la infraestructura, el equipamiento y las condiciones de accesibilidad de los planteles, para favorecer la atención de los jóvenes con discapacidad.</w:t>
            </w:r>
          </w:p>
        </w:tc>
      </w:tr>
    </w:tbl>
    <w:p w:rsidR="00FB7554" w:rsidRPr="00166990" w:rsidRDefault="00FB7554" w:rsidP="00CE61ED">
      <w:pPr>
        <w:spacing w:line="360" w:lineRule="auto"/>
        <w:jc w:val="both"/>
        <w:rPr>
          <w:rFonts w:ascii="Arial" w:hAnsi="Arial" w:cs="Arial"/>
          <w:sz w:val="24"/>
          <w:szCs w:val="24"/>
          <w:lang w:val="es-MX"/>
        </w:rPr>
      </w:pPr>
    </w:p>
    <w:p w:rsidR="00FB7554" w:rsidRPr="004D4105" w:rsidRDefault="00FB7554" w:rsidP="00FB7554">
      <w:pPr>
        <w:spacing w:line="360" w:lineRule="auto"/>
        <w:jc w:val="both"/>
        <w:rPr>
          <w:rFonts w:ascii="Arial" w:hAnsi="Arial" w:cs="Arial"/>
          <w:b/>
          <w:sz w:val="24"/>
          <w:szCs w:val="24"/>
          <w:lang w:val="es-ES"/>
        </w:rPr>
      </w:pPr>
      <w:r w:rsidRPr="004D4105">
        <w:rPr>
          <w:rFonts w:ascii="Arial" w:hAnsi="Arial" w:cs="Arial"/>
          <w:b/>
          <w:sz w:val="24"/>
          <w:szCs w:val="24"/>
          <w:lang w:val="es-ES"/>
        </w:rPr>
        <w:t>c) Evaluación y análisis de la matriz de indicadores de cada programa estatal asociado al fondo.</w:t>
      </w:r>
    </w:p>
    <w:p w:rsidR="00FB7554" w:rsidRPr="004D4105" w:rsidRDefault="00FB7554" w:rsidP="00FB7554">
      <w:pPr>
        <w:spacing w:line="360" w:lineRule="auto"/>
        <w:jc w:val="both"/>
        <w:rPr>
          <w:rFonts w:ascii="Arial" w:hAnsi="Arial" w:cs="Arial"/>
          <w:b/>
          <w:sz w:val="24"/>
          <w:szCs w:val="24"/>
          <w:lang w:val="es-ES"/>
        </w:rPr>
      </w:pPr>
      <w:r w:rsidRPr="004D4105">
        <w:rPr>
          <w:rFonts w:ascii="Arial" w:hAnsi="Arial" w:cs="Arial"/>
          <w:b/>
          <w:sz w:val="24"/>
          <w:szCs w:val="24"/>
          <w:lang w:val="es-ES"/>
        </w:rPr>
        <w:t>De la lógica vertical de la matri</w:t>
      </w:r>
      <w:r w:rsidR="00DA4FA2">
        <w:rPr>
          <w:rFonts w:ascii="Arial" w:hAnsi="Arial" w:cs="Arial"/>
          <w:b/>
          <w:sz w:val="24"/>
          <w:szCs w:val="24"/>
          <w:lang w:val="es-ES"/>
        </w:rPr>
        <w:t>z de indicadores de cada uno</w:t>
      </w:r>
      <w:r w:rsidRPr="004D4105">
        <w:rPr>
          <w:rFonts w:ascii="Arial" w:hAnsi="Arial" w:cs="Arial"/>
          <w:b/>
          <w:sz w:val="24"/>
          <w:szCs w:val="24"/>
          <w:lang w:val="es-ES"/>
        </w:rPr>
        <w:t xml:space="preserve"> de los programas estatales asociados al fondo.</w:t>
      </w:r>
    </w:p>
    <w:p w:rsidR="00FB7554" w:rsidRPr="004D4105" w:rsidRDefault="00FB7554" w:rsidP="00FB7554">
      <w:pPr>
        <w:pStyle w:val="Prrafodelista"/>
        <w:numPr>
          <w:ilvl w:val="0"/>
          <w:numId w:val="2"/>
        </w:numPr>
        <w:spacing w:line="360" w:lineRule="auto"/>
        <w:jc w:val="both"/>
        <w:rPr>
          <w:rFonts w:ascii="Arial" w:hAnsi="Arial" w:cs="Arial"/>
          <w:b/>
          <w:sz w:val="24"/>
          <w:szCs w:val="24"/>
          <w:lang w:val="es-ES"/>
        </w:rPr>
      </w:pPr>
      <w:r w:rsidRPr="004D4105">
        <w:rPr>
          <w:rFonts w:ascii="Arial" w:hAnsi="Arial" w:cs="Arial"/>
          <w:b/>
          <w:sz w:val="24"/>
          <w:szCs w:val="24"/>
          <w:lang w:val="es-ES"/>
        </w:rPr>
        <w:t>¿Las Actividades del programa son suficientes y necesarias para producir cada uno de los Componentes?</w:t>
      </w:r>
    </w:p>
    <w:p w:rsidR="00355AC9" w:rsidRPr="00355AC9" w:rsidRDefault="00FB7554" w:rsidP="00355AC9">
      <w:pPr>
        <w:spacing w:line="360" w:lineRule="auto"/>
        <w:ind w:left="360"/>
        <w:jc w:val="both"/>
        <w:rPr>
          <w:rFonts w:ascii="Arial" w:hAnsi="Arial" w:cs="Arial"/>
          <w:b/>
          <w:sz w:val="24"/>
          <w:szCs w:val="24"/>
          <w:lang w:val="es-ES"/>
        </w:rPr>
      </w:pPr>
      <w:r w:rsidRPr="004D4105">
        <w:rPr>
          <w:rFonts w:ascii="Arial" w:hAnsi="Arial" w:cs="Arial"/>
          <w:b/>
          <w:sz w:val="24"/>
          <w:szCs w:val="24"/>
          <w:lang w:val="es-ES"/>
        </w:rPr>
        <w:t>RESPUESTA: NO</w:t>
      </w:r>
    </w:p>
    <w:p w:rsidR="00355AC9" w:rsidRPr="00C45EAD" w:rsidRDefault="00355AC9" w:rsidP="00C45EAD">
      <w:pPr>
        <w:autoSpaceDE w:val="0"/>
        <w:autoSpaceDN w:val="0"/>
        <w:adjustRightInd w:val="0"/>
        <w:spacing w:line="360" w:lineRule="auto"/>
        <w:ind w:left="360"/>
        <w:jc w:val="both"/>
        <w:rPr>
          <w:rFonts w:ascii="Arial" w:hAnsi="Arial" w:cs="Arial"/>
          <w:color w:val="000000"/>
          <w:sz w:val="24"/>
          <w:szCs w:val="24"/>
          <w:lang w:val="es-MX" w:eastAsia="es-MX"/>
        </w:rPr>
      </w:pPr>
      <w:r w:rsidRPr="00C45EAD">
        <w:rPr>
          <w:rFonts w:ascii="Arial" w:hAnsi="Arial" w:cs="Arial"/>
          <w:color w:val="000000"/>
          <w:sz w:val="24"/>
          <w:szCs w:val="24"/>
          <w:lang w:val="es-MX" w:eastAsia="es-MX"/>
        </w:rPr>
        <w:t>Si bien se presenta una MIR, con un fin, propósito, componentes, las acciones como fueron redactadas no son suficientes para la producción de los componentes.  Ya que las acciones se redactaron solamente como recursos del FAM aplicados en construcción, equipamiento y/o rehabilitación, y no como las acciones que se emprenderán para conseguir el propósito. Las acciones deber de indicar que se deberá de hacer para producir los bienes expresados en los componentes.</w:t>
      </w:r>
    </w:p>
    <w:p w:rsidR="00355AC9" w:rsidRPr="00C45EAD" w:rsidRDefault="00355AC9" w:rsidP="00C45EAD">
      <w:pPr>
        <w:autoSpaceDE w:val="0"/>
        <w:autoSpaceDN w:val="0"/>
        <w:adjustRightInd w:val="0"/>
        <w:ind w:left="360"/>
        <w:jc w:val="both"/>
        <w:rPr>
          <w:rFonts w:ascii="Arial" w:hAnsi="Arial" w:cs="Arial"/>
          <w:color w:val="000000"/>
          <w:sz w:val="24"/>
          <w:szCs w:val="24"/>
          <w:lang w:val="es-MX" w:eastAsia="es-MX"/>
        </w:rPr>
      </w:pPr>
      <w:r w:rsidRPr="00C45EAD">
        <w:rPr>
          <w:rFonts w:ascii="Arial" w:hAnsi="Arial" w:cs="Arial"/>
          <w:b/>
          <w:color w:val="000000"/>
          <w:sz w:val="24"/>
          <w:szCs w:val="24"/>
          <w:lang w:val="es-MX" w:eastAsia="es-MX"/>
        </w:rPr>
        <w:t>F</w:t>
      </w:r>
      <w:r w:rsidRPr="00C45EAD">
        <w:rPr>
          <w:rFonts w:ascii="Arial" w:hAnsi="Arial" w:cs="Arial"/>
          <w:b/>
          <w:color w:val="000000"/>
          <w:sz w:val="24"/>
          <w:szCs w:val="24"/>
          <w:lang w:val="es-ES" w:eastAsia="es-MX"/>
        </w:rPr>
        <w:t>in:</w:t>
      </w:r>
      <w:r w:rsidRPr="00C45EAD">
        <w:rPr>
          <w:rFonts w:ascii="Arial" w:hAnsi="Arial" w:cs="Arial"/>
          <w:color w:val="000000"/>
          <w:sz w:val="24"/>
          <w:szCs w:val="24"/>
          <w:lang w:val="es-MX" w:eastAsia="es-MX"/>
        </w:rPr>
        <w:t xml:space="preserve"> “</w:t>
      </w:r>
      <w:r w:rsidRPr="00C45EAD">
        <w:rPr>
          <w:rFonts w:ascii="Arial" w:hAnsi="Arial" w:cs="Arial"/>
          <w:sz w:val="24"/>
          <w:szCs w:val="24"/>
          <w:lang w:val="es-MX"/>
        </w:rPr>
        <w:t>Asegurar mayor cobertura, inclusión y equidad educativa entre todos los grupos de la población para la construcción de una sociedad más justa</w:t>
      </w:r>
      <w:r w:rsidRPr="00C45EAD">
        <w:rPr>
          <w:rFonts w:ascii="Arial" w:hAnsi="Arial" w:cs="Arial"/>
          <w:color w:val="000000"/>
          <w:sz w:val="24"/>
          <w:szCs w:val="24"/>
          <w:lang w:val="es-MX" w:eastAsia="es-MX"/>
        </w:rPr>
        <w:t xml:space="preserve">.” </w:t>
      </w:r>
    </w:p>
    <w:p w:rsidR="00355AC9" w:rsidRPr="00C45EAD" w:rsidRDefault="00355AC9" w:rsidP="00C45EAD">
      <w:pPr>
        <w:autoSpaceDE w:val="0"/>
        <w:autoSpaceDN w:val="0"/>
        <w:adjustRightInd w:val="0"/>
        <w:spacing w:after="0"/>
        <w:ind w:firstLine="360"/>
        <w:jc w:val="both"/>
        <w:rPr>
          <w:rFonts w:ascii="Arial" w:hAnsi="Arial" w:cs="Arial"/>
          <w:color w:val="000000"/>
          <w:sz w:val="24"/>
          <w:szCs w:val="24"/>
          <w:lang w:val="es-MX" w:eastAsia="es-MX"/>
        </w:rPr>
      </w:pPr>
      <w:r w:rsidRPr="00C45EAD">
        <w:rPr>
          <w:rFonts w:ascii="Arial" w:hAnsi="Arial" w:cs="Arial"/>
          <w:b/>
          <w:color w:val="000000"/>
          <w:sz w:val="24"/>
          <w:szCs w:val="24"/>
          <w:lang w:val="es-MX" w:eastAsia="es-MX"/>
        </w:rPr>
        <w:t>Propósito:</w:t>
      </w:r>
      <w:r w:rsidRPr="00C45EAD">
        <w:rPr>
          <w:rFonts w:ascii="Arial" w:hAnsi="Arial" w:cs="Arial"/>
          <w:color w:val="000000"/>
          <w:sz w:val="24"/>
          <w:szCs w:val="24"/>
          <w:lang w:val="es-MX" w:eastAsia="es-MX"/>
        </w:rPr>
        <w:t xml:space="preserve"> “Los alumnos de educación básica media superior y superior cuentan con espacios educativos adecuados y suficientes”.</w:t>
      </w:r>
    </w:p>
    <w:p w:rsidR="00355AC9" w:rsidRPr="00C45EAD" w:rsidRDefault="00355AC9" w:rsidP="00C45EAD">
      <w:pPr>
        <w:autoSpaceDE w:val="0"/>
        <w:autoSpaceDN w:val="0"/>
        <w:adjustRightInd w:val="0"/>
        <w:spacing w:after="0"/>
        <w:ind w:left="360"/>
        <w:jc w:val="both"/>
        <w:rPr>
          <w:rFonts w:ascii="Arial" w:hAnsi="Arial" w:cs="Arial"/>
          <w:b/>
          <w:color w:val="000000"/>
          <w:sz w:val="24"/>
          <w:szCs w:val="24"/>
          <w:lang w:val="es-MX" w:eastAsia="es-MX"/>
        </w:rPr>
      </w:pPr>
      <w:r w:rsidRPr="00C45EAD">
        <w:rPr>
          <w:rFonts w:ascii="Arial" w:hAnsi="Arial" w:cs="Arial"/>
          <w:b/>
          <w:color w:val="000000"/>
          <w:sz w:val="24"/>
          <w:szCs w:val="24"/>
          <w:lang w:val="es-MX" w:eastAsia="es-MX"/>
        </w:rPr>
        <w:t xml:space="preserve">Componentes: </w:t>
      </w:r>
    </w:p>
    <w:p w:rsidR="00355AC9" w:rsidRPr="00C45EAD" w:rsidRDefault="00355AC9" w:rsidP="00C45EAD">
      <w:pPr>
        <w:autoSpaceDE w:val="0"/>
        <w:autoSpaceDN w:val="0"/>
        <w:adjustRightInd w:val="0"/>
        <w:spacing w:after="0"/>
        <w:ind w:left="360"/>
        <w:jc w:val="both"/>
        <w:rPr>
          <w:rFonts w:ascii="Arial" w:hAnsi="Arial" w:cs="Arial"/>
          <w:color w:val="000000"/>
          <w:sz w:val="24"/>
          <w:szCs w:val="24"/>
          <w:lang w:val="es-MX" w:eastAsia="es-MX"/>
        </w:rPr>
      </w:pPr>
      <w:r w:rsidRPr="00C45EAD">
        <w:rPr>
          <w:rFonts w:ascii="Arial" w:hAnsi="Arial" w:cs="Arial"/>
          <w:color w:val="000000"/>
          <w:sz w:val="24"/>
          <w:szCs w:val="24"/>
          <w:lang w:val="es-MX" w:eastAsia="es-MX"/>
        </w:rPr>
        <w:t>1.1 Infraestructura para educación básica construida.</w:t>
      </w:r>
    </w:p>
    <w:p w:rsidR="00355AC9" w:rsidRPr="00C45EAD" w:rsidRDefault="00355AC9" w:rsidP="00C45EAD">
      <w:pPr>
        <w:autoSpaceDE w:val="0"/>
        <w:autoSpaceDN w:val="0"/>
        <w:adjustRightInd w:val="0"/>
        <w:spacing w:after="0"/>
        <w:ind w:left="360"/>
        <w:jc w:val="both"/>
        <w:rPr>
          <w:rFonts w:ascii="Arial" w:hAnsi="Arial" w:cs="Arial"/>
          <w:color w:val="000000"/>
          <w:sz w:val="24"/>
          <w:szCs w:val="24"/>
          <w:lang w:val="es-MX" w:eastAsia="es-MX"/>
        </w:rPr>
      </w:pPr>
      <w:r w:rsidRPr="00C45EAD">
        <w:rPr>
          <w:rFonts w:ascii="Arial" w:hAnsi="Arial" w:cs="Arial"/>
          <w:color w:val="000000"/>
          <w:sz w:val="24"/>
          <w:szCs w:val="24"/>
          <w:lang w:val="es-MX" w:eastAsia="es-MX"/>
        </w:rPr>
        <w:t>1.2 Infraestructura para educación media superior construida.</w:t>
      </w:r>
    </w:p>
    <w:tbl>
      <w:tblPr>
        <w:tblW w:w="0" w:type="auto"/>
        <w:tblInd w:w="-348" w:type="dxa"/>
        <w:tblBorders>
          <w:top w:val="nil"/>
          <w:left w:val="nil"/>
          <w:bottom w:val="nil"/>
          <w:right w:val="nil"/>
        </w:tblBorders>
        <w:tblLayout w:type="fixed"/>
        <w:tblLook w:val="0000"/>
      </w:tblPr>
      <w:tblGrid>
        <w:gridCol w:w="9424"/>
      </w:tblGrid>
      <w:tr w:rsidR="00355AC9" w:rsidRPr="00A358A3" w:rsidTr="00355AC9">
        <w:trPr>
          <w:trHeight w:val="57"/>
        </w:trPr>
        <w:tc>
          <w:tcPr>
            <w:tcW w:w="9424" w:type="dxa"/>
          </w:tcPr>
          <w:p w:rsidR="00355AC9" w:rsidRPr="00C45EAD" w:rsidRDefault="00355AC9" w:rsidP="00C45EAD">
            <w:pPr>
              <w:autoSpaceDE w:val="0"/>
              <w:autoSpaceDN w:val="0"/>
              <w:adjustRightInd w:val="0"/>
              <w:spacing w:after="0"/>
              <w:ind w:left="720"/>
              <w:jc w:val="both"/>
              <w:rPr>
                <w:rFonts w:ascii="Arial" w:hAnsi="Arial" w:cs="Arial"/>
                <w:color w:val="000000"/>
                <w:sz w:val="24"/>
                <w:szCs w:val="24"/>
                <w:lang w:val="es-MX" w:eastAsia="es-MX"/>
              </w:rPr>
            </w:pPr>
            <w:r w:rsidRPr="00C45EAD">
              <w:rPr>
                <w:rFonts w:ascii="Arial" w:hAnsi="Arial" w:cs="Arial"/>
                <w:color w:val="000000"/>
                <w:sz w:val="24"/>
                <w:szCs w:val="24"/>
                <w:lang w:val="es-MX" w:eastAsia="es-MX"/>
              </w:rPr>
              <w:t>1.3 Infraestructura para educación superior construida.</w:t>
            </w:r>
          </w:p>
          <w:p w:rsidR="00355AC9" w:rsidRPr="00C45EAD" w:rsidRDefault="00355AC9" w:rsidP="00C45EAD">
            <w:pPr>
              <w:autoSpaceDE w:val="0"/>
              <w:autoSpaceDN w:val="0"/>
              <w:adjustRightInd w:val="0"/>
              <w:spacing w:after="0"/>
              <w:ind w:left="720"/>
              <w:jc w:val="both"/>
              <w:rPr>
                <w:rFonts w:ascii="Arial" w:hAnsi="Arial" w:cs="Arial"/>
                <w:b/>
                <w:color w:val="000000"/>
                <w:sz w:val="24"/>
                <w:szCs w:val="24"/>
                <w:lang w:val="es-MX" w:eastAsia="es-MX"/>
              </w:rPr>
            </w:pPr>
            <w:r w:rsidRPr="00C45EAD">
              <w:rPr>
                <w:rFonts w:ascii="Arial" w:hAnsi="Arial" w:cs="Arial"/>
                <w:b/>
                <w:color w:val="000000"/>
                <w:sz w:val="24"/>
                <w:szCs w:val="24"/>
                <w:lang w:val="es-MX" w:eastAsia="es-MX"/>
              </w:rPr>
              <w:t>Actividades:</w:t>
            </w:r>
          </w:p>
          <w:p w:rsidR="00355AC9" w:rsidRPr="00C45EAD" w:rsidRDefault="00355AC9" w:rsidP="00C45EAD">
            <w:pPr>
              <w:autoSpaceDE w:val="0"/>
              <w:autoSpaceDN w:val="0"/>
              <w:adjustRightInd w:val="0"/>
              <w:spacing w:after="0"/>
              <w:ind w:left="720"/>
              <w:jc w:val="both"/>
              <w:rPr>
                <w:rFonts w:ascii="Arial" w:hAnsi="Arial" w:cs="Arial"/>
                <w:color w:val="000000"/>
                <w:sz w:val="24"/>
                <w:szCs w:val="24"/>
                <w:lang w:val="es-MX" w:eastAsia="es-MX"/>
              </w:rPr>
            </w:pPr>
            <w:r w:rsidRPr="00C45EAD">
              <w:rPr>
                <w:rFonts w:ascii="Arial" w:hAnsi="Arial" w:cs="Arial"/>
                <w:color w:val="000000"/>
                <w:sz w:val="24"/>
                <w:szCs w:val="24"/>
                <w:lang w:val="es-MX" w:eastAsia="es-MX"/>
              </w:rPr>
              <w:t>1.1.1 Recursos del FAM en construcción, equipamiento y/o rehabilitación de  infraestructura para educación básica.</w:t>
            </w:r>
          </w:p>
          <w:p w:rsidR="00355AC9" w:rsidRPr="00C45EAD" w:rsidRDefault="00355AC9" w:rsidP="00C45EAD">
            <w:pPr>
              <w:autoSpaceDE w:val="0"/>
              <w:autoSpaceDN w:val="0"/>
              <w:adjustRightInd w:val="0"/>
              <w:spacing w:after="0"/>
              <w:ind w:left="720"/>
              <w:jc w:val="both"/>
              <w:rPr>
                <w:rFonts w:ascii="Arial" w:hAnsi="Arial" w:cs="Arial"/>
                <w:color w:val="000000"/>
                <w:sz w:val="24"/>
                <w:szCs w:val="24"/>
                <w:lang w:val="es-MX" w:eastAsia="es-MX"/>
              </w:rPr>
            </w:pPr>
            <w:r w:rsidRPr="00C45EAD">
              <w:rPr>
                <w:rFonts w:ascii="Arial" w:hAnsi="Arial" w:cs="Arial"/>
                <w:color w:val="000000"/>
                <w:sz w:val="24"/>
                <w:szCs w:val="24"/>
                <w:lang w:val="es-MX" w:eastAsia="es-MX"/>
              </w:rPr>
              <w:t>1.2.1 Recursos del FAM en construcción, equipamiento y/o rehabilitación de infraestructura para educación media superior.</w:t>
            </w:r>
          </w:p>
          <w:p w:rsidR="00355AC9" w:rsidRPr="00C45EAD" w:rsidRDefault="00355AC9" w:rsidP="00C45EAD">
            <w:pPr>
              <w:autoSpaceDE w:val="0"/>
              <w:autoSpaceDN w:val="0"/>
              <w:adjustRightInd w:val="0"/>
              <w:spacing w:after="0"/>
              <w:ind w:left="720"/>
              <w:jc w:val="both"/>
              <w:rPr>
                <w:rFonts w:ascii="Arial" w:hAnsi="Arial" w:cs="Arial"/>
                <w:color w:val="000000"/>
                <w:sz w:val="24"/>
                <w:szCs w:val="24"/>
                <w:lang w:val="es-MX" w:eastAsia="es-MX"/>
              </w:rPr>
            </w:pPr>
            <w:r w:rsidRPr="00C45EAD">
              <w:rPr>
                <w:rFonts w:ascii="Arial" w:hAnsi="Arial" w:cs="Arial"/>
                <w:color w:val="000000"/>
                <w:sz w:val="24"/>
                <w:szCs w:val="24"/>
                <w:lang w:val="es-MX" w:eastAsia="es-MX"/>
              </w:rPr>
              <w:t>1.3.1 Recursos del FAM en construcción, equipamiento y/o rehabilitación de infraestructura para educación superior.</w:t>
            </w:r>
          </w:p>
          <w:p w:rsidR="00355AC9" w:rsidRPr="00C45EAD" w:rsidRDefault="00355AC9" w:rsidP="00C45EAD">
            <w:pPr>
              <w:autoSpaceDE w:val="0"/>
              <w:autoSpaceDN w:val="0"/>
              <w:adjustRightInd w:val="0"/>
              <w:spacing w:after="0"/>
              <w:ind w:left="360"/>
              <w:jc w:val="both"/>
              <w:rPr>
                <w:rFonts w:ascii="Arial" w:hAnsi="Arial" w:cs="Arial"/>
                <w:color w:val="000000"/>
                <w:sz w:val="24"/>
                <w:szCs w:val="24"/>
                <w:lang w:val="es-ES" w:eastAsia="es-MX"/>
              </w:rPr>
            </w:pPr>
          </w:p>
        </w:tc>
      </w:tr>
      <w:tr w:rsidR="00355AC9" w:rsidRPr="00A358A3" w:rsidTr="00355AC9">
        <w:trPr>
          <w:trHeight w:val="57"/>
        </w:trPr>
        <w:tc>
          <w:tcPr>
            <w:tcW w:w="9424" w:type="dxa"/>
          </w:tcPr>
          <w:p w:rsidR="00355AC9" w:rsidRPr="00355AC9" w:rsidRDefault="00355AC9" w:rsidP="00355AC9">
            <w:pPr>
              <w:autoSpaceDE w:val="0"/>
              <w:autoSpaceDN w:val="0"/>
              <w:adjustRightInd w:val="0"/>
              <w:spacing w:after="0"/>
              <w:ind w:left="360"/>
              <w:jc w:val="both"/>
              <w:rPr>
                <w:rFonts w:ascii="Arial" w:hAnsi="Arial" w:cs="Arial"/>
                <w:color w:val="000000"/>
                <w:lang w:val="es-MX" w:eastAsia="es-MX"/>
              </w:rPr>
            </w:pPr>
          </w:p>
        </w:tc>
      </w:tr>
    </w:tbl>
    <w:p w:rsidR="00FB7554" w:rsidRPr="004D4105" w:rsidRDefault="00FB7554" w:rsidP="00FB7554">
      <w:pPr>
        <w:pStyle w:val="Prrafodelista"/>
        <w:numPr>
          <w:ilvl w:val="0"/>
          <w:numId w:val="2"/>
        </w:numPr>
        <w:spacing w:line="360" w:lineRule="auto"/>
        <w:jc w:val="both"/>
        <w:rPr>
          <w:rFonts w:ascii="Arial" w:hAnsi="Arial" w:cs="Arial"/>
          <w:b/>
          <w:sz w:val="24"/>
          <w:szCs w:val="24"/>
          <w:lang w:val="es-ES"/>
        </w:rPr>
      </w:pPr>
      <w:r w:rsidRPr="004D4105">
        <w:rPr>
          <w:rFonts w:ascii="Arial" w:hAnsi="Arial" w:cs="Arial"/>
          <w:b/>
          <w:sz w:val="24"/>
          <w:szCs w:val="24"/>
          <w:lang w:val="es-ES"/>
        </w:rPr>
        <w:t xml:space="preserve">¿Los Componentes son necesarios y suficientes para el logro del Propósito? </w:t>
      </w:r>
    </w:p>
    <w:p w:rsidR="001F14C1" w:rsidRDefault="00324FC7" w:rsidP="001F14C1">
      <w:pPr>
        <w:spacing w:line="360" w:lineRule="auto"/>
        <w:ind w:left="360"/>
        <w:jc w:val="both"/>
        <w:rPr>
          <w:rFonts w:ascii="Arial" w:hAnsi="Arial" w:cs="Arial"/>
          <w:b/>
          <w:sz w:val="24"/>
          <w:szCs w:val="24"/>
          <w:lang w:val="es-ES"/>
        </w:rPr>
      </w:pPr>
      <w:r>
        <w:rPr>
          <w:rFonts w:ascii="Arial" w:hAnsi="Arial" w:cs="Arial"/>
          <w:b/>
          <w:sz w:val="24"/>
          <w:szCs w:val="24"/>
          <w:lang w:val="es-ES"/>
        </w:rPr>
        <w:t>RESPUESTA: SI</w:t>
      </w:r>
    </w:p>
    <w:p w:rsidR="00324FC7" w:rsidRDefault="00324FC7" w:rsidP="00324FC7">
      <w:pPr>
        <w:spacing w:after="120" w:line="360" w:lineRule="auto"/>
        <w:ind w:left="708"/>
        <w:jc w:val="both"/>
        <w:rPr>
          <w:rFonts w:ascii="Arial" w:hAnsi="Arial" w:cs="Arial"/>
          <w:sz w:val="24"/>
          <w:szCs w:val="24"/>
          <w:lang w:val="es-MX"/>
        </w:rPr>
      </w:pPr>
      <w:r w:rsidRPr="00324FC7">
        <w:rPr>
          <w:rFonts w:ascii="Arial" w:hAnsi="Arial" w:cs="Arial"/>
          <w:sz w:val="24"/>
          <w:szCs w:val="24"/>
          <w:lang w:val="es-MX"/>
        </w:rPr>
        <w:t xml:space="preserve">La MIR presenta los siguientes componentes: </w:t>
      </w:r>
      <w:r>
        <w:rPr>
          <w:rFonts w:ascii="Arial" w:hAnsi="Arial" w:cs="Arial"/>
          <w:sz w:val="24"/>
          <w:szCs w:val="24"/>
          <w:lang w:val="es-MX"/>
        </w:rPr>
        <w:t xml:space="preserve"> </w:t>
      </w:r>
    </w:p>
    <w:p w:rsidR="00324FC7" w:rsidRPr="00324FC7" w:rsidRDefault="00324FC7" w:rsidP="00324FC7">
      <w:pPr>
        <w:spacing w:after="120" w:line="360" w:lineRule="auto"/>
        <w:ind w:left="708"/>
        <w:jc w:val="both"/>
        <w:rPr>
          <w:rFonts w:ascii="Arial" w:hAnsi="Arial" w:cs="Arial"/>
          <w:sz w:val="24"/>
          <w:szCs w:val="24"/>
          <w:lang w:val="es-MX"/>
        </w:rPr>
      </w:pPr>
    </w:p>
    <w:p w:rsidR="00324FC7" w:rsidRPr="00324FC7" w:rsidRDefault="00324FC7" w:rsidP="00324FC7">
      <w:pPr>
        <w:autoSpaceDE w:val="0"/>
        <w:autoSpaceDN w:val="0"/>
        <w:adjustRightInd w:val="0"/>
        <w:spacing w:line="360" w:lineRule="auto"/>
        <w:ind w:left="1068"/>
        <w:jc w:val="both"/>
        <w:rPr>
          <w:rFonts w:ascii="Arial" w:hAnsi="Arial" w:cs="Arial"/>
          <w:color w:val="000000"/>
          <w:sz w:val="24"/>
          <w:szCs w:val="24"/>
          <w:lang w:val="es-MX" w:eastAsia="es-MX"/>
        </w:rPr>
      </w:pPr>
      <w:r w:rsidRPr="00324FC7">
        <w:rPr>
          <w:rFonts w:ascii="Arial" w:hAnsi="Arial" w:cs="Arial"/>
          <w:color w:val="000000"/>
          <w:sz w:val="24"/>
          <w:szCs w:val="24"/>
          <w:lang w:val="es-MX" w:eastAsia="es-MX"/>
        </w:rPr>
        <w:t>1.1 Infraestructura para educación básica construida.</w:t>
      </w:r>
    </w:p>
    <w:p w:rsidR="00324FC7" w:rsidRPr="00324FC7" w:rsidRDefault="00324FC7" w:rsidP="00324FC7">
      <w:pPr>
        <w:autoSpaceDE w:val="0"/>
        <w:autoSpaceDN w:val="0"/>
        <w:adjustRightInd w:val="0"/>
        <w:spacing w:line="360" w:lineRule="auto"/>
        <w:ind w:left="1068"/>
        <w:jc w:val="both"/>
        <w:rPr>
          <w:rFonts w:ascii="Arial" w:hAnsi="Arial" w:cs="Arial"/>
          <w:color w:val="000000"/>
          <w:sz w:val="24"/>
          <w:szCs w:val="24"/>
          <w:lang w:val="es-MX" w:eastAsia="es-MX"/>
        </w:rPr>
      </w:pPr>
      <w:r w:rsidRPr="00324FC7">
        <w:rPr>
          <w:rFonts w:ascii="Arial" w:hAnsi="Arial" w:cs="Arial"/>
          <w:color w:val="000000"/>
          <w:sz w:val="24"/>
          <w:szCs w:val="24"/>
          <w:lang w:val="es-MX" w:eastAsia="es-MX"/>
        </w:rPr>
        <w:t>1.2 Infraestructura para educación media superior construida.</w:t>
      </w:r>
    </w:p>
    <w:tbl>
      <w:tblPr>
        <w:tblW w:w="0" w:type="auto"/>
        <w:tblInd w:w="708" w:type="dxa"/>
        <w:tblBorders>
          <w:top w:val="nil"/>
          <w:left w:val="nil"/>
          <w:bottom w:val="nil"/>
          <w:right w:val="nil"/>
        </w:tblBorders>
        <w:tblLayout w:type="fixed"/>
        <w:tblLook w:val="0000"/>
      </w:tblPr>
      <w:tblGrid>
        <w:gridCol w:w="9424"/>
      </w:tblGrid>
      <w:tr w:rsidR="00324FC7" w:rsidRPr="00A358A3" w:rsidTr="00BD16F2">
        <w:trPr>
          <w:trHeight w:val="57"/>
        </w:trPr>
        <w:tc>
          <w:tcPr>
            <w:tcW w:w="9424" w:type="dxa"/>
          </w:tcPr>
          <w:p w:rsidR="00324FC7" w:rsidRPr="00324FC7" w:rsidRDefault="00324FC7" w:rsidP="00324FC7">
            <w:pPr>
              <w:autoSpaceDE w:val="0"/>
              <w:autoSpaceDN w:val="0"/>
              <w:adjustRightInd w:val="0"/>
              <w:spacing w:line="360" w:lineRule="auto"/>
              <w:ind w:left="360"/>
              <w:jc w:val="both"/>
              <w:rPr>
                <w:rFonts w:ascii="Arial" w:hAnsi="Arial" w:cs="Arial"/>
                <w:color w:val="000000"/>
                <w:sz w:val="24"/>
                <w:szCs w:val="24"/>
                <w:lang w:val="es-MX" w:eastAsia="es-MX"/>
              </w:rPr>
            </w:pPr>
            <w:r w:rsidRPr="00324FC7">
              <w:rPr>
                <w:rFonts w:ascii="Arial" w:hAnsi="Arial" w:cs="Arial"/>
                <w:color w:val="000000"/>
                <w:sz w:val="24"/>
                <w:szCs w:val="24"/>
                <w:lang w:val="es-MX" w:eastAsia="es-MX"/>
              </w:rPr>
              <w:t>1.3 Infraestructura para educación superior construida.</w:t>
            </w:r>
          </w:p>
          <w:p w:rsidR="00324FC7" w:rsidRPr="00324FC7" w:rsidRDefault="00324FC7" w:rsidP="00324FC7">
            <w:pPr>
              <w:autoSpaceDE w:val="0"/>
              <w:autoSpaceDN w:val="0"/>
              <w:adjustRightInd w:val="0"/>
              <w:spacing w:line="360" w:lineRule="auto"/>
              <w:jc w:val="both"/>
              <w:rPr>
                <w:rFonts w:ascii="Arial" w:hAnsi="Arial" w:cs="Arial"/>
                <w:color w:val="000000"/>
                <w:sz w:val="24"/>
                <w:szCs w:val="24"/>
                <w:lang w:val="es-MX" w:eastAsia="es-MX"/>
              </w:rPr>
            </w:pPr>
          </w:p>
          <w:p w:rsidR="00324FC7" w:rsidRPr="00324FC7" w:rsidRDefault="00324FC7" w:rsidP="00324FC7">
            <w:pPr>
              <w:autoSpaceDE w:val="0"/>
              <w:autoSpaceDN w:val="0"/>
              <w:adjustRightInd w:val="0"/>
              <w:spacing w:line="360" w:lineRule="auto"/>
              <w:jc w:val="both"/>
              <w:rPr>
                <w:rFonts w:ascii="Arial" w:hAnsi="Arial" w:cs="Arial"/>
                <w:color w:val="000000"/>
                <w:sz w:val="24"/>
                <w:szCs w:val="24"/>
                <w:lang w:val="es-MX" w:eastAsia="es-MX"/>
              </w:rPr>
            </w:pPr>
            <w:r w:rsidRPr="00324FC7">
              <w:rPr>
                <w:rFonts w:ascii="Arial" w:hAnsi="Arial" w:cs="Arial"/>
                <w:color w:val="000000"/>
                <w:sz w:val="24"/>
                <w:szCs w:val="24"/>
                <w:lang w:val="es-MX" w:eastAsia="es-MX"/>
              </w:rPr>
              <w:t>Estos componentes responden al propósito de la MIR del programa, en sí el FAM en Infraestructura Educativa Media Superior y Superior es un componente del FAM en Infraestructura educativa en su conjunto.</w:t>
            </w:r>
          </w:p>
          <w:p w:rsidR="00324FC7" w:rsidRPr="00324FC7" w:rsidRDefault="00324FC7" w:rsidP="00324FC7">
            <w:pPr>
              <w:autoSpaceDE w:val="0"/>
              <w:autoSpaceDN w:val="0"/>
              <w:adjustRightInd w:val="0"/>
              <w:spacing w:line="360" w:lineRule="auto"/>
              <w:jc w:val="both"/>
              <w:rPr>
                <w:rFonts w:ascii="Arial" w:hAnsi="Arial" w:cs="Arial"/>
                <w:color w:val="000000"/>
                <w:sz w:val="24"/>
                <w:szCs w:val="24"/>
                <w:lang w:val="es-MX" w:eastAsia="es-MX"/>
              </w:rPr>
            </w:pPr>
          </w:p>
          <w:p w:rsidR="00324FC7" w:rsidRPr="00324FC7" w:rsidRDefault="00324FC7" w:rsidP="00324FC7">
            <w:pPr>
              <w:autoSpaceDE w:val="0"/>
              <w:autoSpaceDN w:val="0"/>
              <w:adjustRightInd w:val="0"/>
              <w:spacing w:line="360" w:lineRule="auto"/>
              <w:jc w:val="both"/>
              <w:rPr>
                <w:rFonts w:ascii="Arial" w:hAnsi="Arial" w:cs="Arial"/>
                <w:color w:val="000000"/>
                <w:sz w:val="24"/>
                <w:szCs w:val="24"/>
                <w:lang w:val="es-MX" w:eastAsia="es-MX"/>
              </w:rPr>
            </w:pPr>
            <w:r w:rsidRPr="00324FC7">
              <w:rPr>
                <w:rFonts w:ascii="Arial" w:hAnsi="Arial" w:cs="Arial"/>
                <w:color w:val="000000"/>
                <w:sz w:val="24"/>
                <w:szCs w:val="24"/>
                <w:lang w:val="es-ES" w:eastAsia="es-MX"/>
              </w:rPr>
              <w:t xml:space="preserve">                       </w:t>
            </w:r>
          </w:p>
        </w:tc>
      </w:tr>
    </w:tbl>
    <w:p w:rsidR="001F14C1" w:rsidRPr="00324FC7" w:rsidRDefault="001F14C1" w:rsidP="001F14C1">
      <w:pPr>
        <w:spacing w:line="360" w:lineRule="auto"/>
        <w:ind w:left="360"/>
        <w:jc w:val="both"/>
        <w:rPr>
          <w:rFonts w:ascii="Arial" w:hAnsi="Arial" w:cs="Arial"/>
          <w:b/>
          <w:sz w:val="24"/>
          <w:szCs w:val="24"/>
          <w:lang w:val="es-MX"/>
        </w:rPr>
      </w:pPr>
    </w:p>
    <w:p w:rsidR="001F14C1" w:rsidRDefault="001F14C1" w:rsidP="00FB7554">
      <w:pPr>
        <w:spacing w:line="360" w:lineRule="auto"/>
        <w:ind w:left="360"/>
        <w:jc w:val="both"/>
        <w:rPr>
          <w:rFonts w:ascii="Arial" w:hAnsi="Arial" w:cs="Arial"/>
          <w:b/>
          <w:sz w:val="24"/>
          <w:szCs w:val="24"/>
          <w:lang w:val="es-MX"/>
        </w:rPr>
      </w:pPr>
    </w:p>
    <w:p w:rsidR="001F14C1" w:rsidRDefault="001F14C1" w:rsidP="00FB7554">
      <w:pPr>
        <w:spacing w:line="360" w:lineRule="auto"/>
        <w:ind w:left="360"/>
        <w:jc w:val="both"/>
        <w:rPr>
          <w:rFonts w:ascii="Arial" w:hAnsi="Arial" w:cs="Arial"/>
          <w:b/>
          <w:sz w:val="24"/>
          <w:szCs w:val="24"/>
          <w:lang w:val="es-MX"/>
        </w:rPr>
      </w:pPr>
    </w:p>
    <w:p w:rsidR="001F14C1" w:rsidRDefault="001F14C1" w:rsidP="00FB7554">
      <w:pPr>
        <w:spacing w:line="360" w:lineRule="auto"/>
        <w:ind w:left="360"/>
        <w:jc w:val="both"/>
        <w:rPr>
          <w:rFonts w:ascii="Arial" w:hAnsi="Arial" w:cs="Arial"/>
          <w:b/>
          <w:sz w:val="24"/>
          <w:szCs w:val="24"/>
          <w:lang w:val="es-MX"/>
        </w:rPr>
      </w:pPr>
    </w:p>
    <w:p w:rsidR="001F14C1" w:rsidRDefault="001F14C1" w:rsidP="00FB7554">
      <w:pPr>
        <w:spacing w:line="360" w:lineRule="auto"/>
        <w:ind w:left="360"/>
        <w:jc w:val="both"/>
        <w:rPr>
          <w:rFonts w:ascii="Arial" w:hAnsi="Arial" w:cs="Arial"/>
          <w:b/>
          <w:sz w:val="24"/>
          <w:szCs w:val="24"/>
          <w:lang w:val="es-MX"/>
        </w:rPr>
      </w:pPr>
    </w:p>
    <w:p w:rsidR="001F14C1" w:rsidRDefault="001F14C1" w:rsidP="00BD16F2">
      <w:pPr>
        <w:spacing w:line="360" w:lineRule="auto"/>
        <w:jc w:val="both"/>
        <w:rPr>
          <w:rFonts w:ascii="Arial" w:hAnsi="Arial" w:cs="Arial"/>
          <w:b/>
          <w:sz w:val="24"/>
          <w:szCs w:val="24"/>
          <w:lang w:val="es-MX"/>
        </w:rPr>
      </w:pPr>
    </w:p>
    <w:p w:rsidR="001F14C1" w:rsidRDefault="001F14C1" w:rsidP="00FB7554">
      <w:pPr>
        <w:spacing w:line="360" w:lineRule="auto"/>
        <w:ind w:left="360"/>
        <w:jc w:val="both"/>
        <w:rPr>
          <w:rFonts w:ascii="Arial" w:hAnsi="Arial" w:cs="Arial"/>
          <w:b/>
          <w:sz w:val="24"/>
          <w:szCs w:val="24"/>
          <w:lang w:val="es-MX"/>
        </w:rPr>
      </w:pPr>
    </w:p>
    <w:p w:rsidR="001F14C1" w:rsidRPr="001F14C1" w:rsidRDefault="001F14C1" w:rsidP="00FB7554">
      <w:pPr>
        <w:spacing w:line="360" w:lineRule="auto"/>
        <w:ind w:left="360"/>
        <w:jc w:val="both"/>
        <w:rPr>
          <w:rFonts w:ascii="Arial" w:hAnsi="Arial" w:cs="Arial"/>
          <w:b/>
          <w:sz w:val="24"/>
          <w:szCs w:val="24"/>
          <w:lang w:val="es-MX"/>
        </w:rPr>
      </w:pPr>
    </w:p>
    <w:p w:rsidR="00FB7554" w:rsidRPr="004D4105" w:rsidRDefault="00FB7554" w:rsidP="00FB7554">
      <w:pPr>
        <w:pStyle w:val="Prrafodelista"/>
        <w:numPr>
          <w:ilvl w:val="0"/>
          <w:numId w:val="2"/>
        </w:numPr>
        <w:spacing w:line="360" w:lineRule="auto"/>
        <w:jc w:val="both"/>
        <w:rPr>
          <w:rFonts w:ascii="Arial" w:hAnsi="Arial" w:cs="Arial"/>
          <w:b/>
          <w:sz w:val="24"/>
          <w:szCs w:val="24"/>
          <w:lang w:val="es-ES"/>
        </w:rPr>
      </w:pPr>
      <w:r w:rsidRPr="004D4105">
        <w:rPr>
          <w:rFonts w:ascii="Arial" w:hAnsi="Arial" w:cs="Arial"/>
          <w:b/>
          <w:sz w:val="24"/>
          <w:szCs w:val="24"/>
          <w:lang w:val="es-ES"/>
        </w:rPr>
        <w:t>¿Es claro y lógico que el logro del Propósito contribuye al logro del Fin?</w:t>
      </w:r>
    </w:p>
    <w:p w:rsidR="00FB7554" w:rsidRDefault="00BD16F2" w:rsidP="00FB7554">
      <w:pPr>
        <w:spacing w:line="360" w:lineRule="auto"/>
        <w:ind w:left="360"/>
        <w:jc w:val="both"/>
        <w:rPr>
          <w:rFonts w:ascii="Arial" w:hAnsi="Arial" w:cs="Arial"/>
          <w:b/>
          <w:sz w:val="24"/>
          <w:szCs w:val="24"/>
          <w:lang w:val="es-ES"/>
        </w:rPr>
      </w:pPr>
      <w:r>
        <w:rPr>
          <w:rFonts w:ascii="Arial" w:hAnsi="Arial" w:cs="Arial"/>
          <w:b/>
          <w:sz w:val="24"/>
          <w:szCs w:val="24"/>
          <w:lang w:val="es-ES"/>
        </w:rPr>
        <w:t>RESPUESTA: SI</w:t>
      </w:r>
    </w:p>
    <w:p w:rsidR="00BD16F2" w:rsidRPr="00C45EAD" w:rsidRDefault="00BD16F2" w:rsidP="00C45EAD">
      <w:pPr>
        <w:spacing w:after="120" w:line="360" w:lineRule="auto"/>
        <w:ind w:left="360"/>
        <w:jc w:val="both"/>
        <w:rPr>
          <w:rFonts w:ascii="Arial" w:hAnsi="Arial" w:cs="Arial"/>
          <w:sz w:val="24"/>
          <w:szCs w:val="24"/>
          <w:lang w:val="es-ES"/>
        </w:rPr>
      </w:pPr>
      <w:r w:rsidRPr="00C45EAD">
        <w:rPr>
          <w:rFonts w:ascii="Arial" w:hAnsi="Arial" w:cs="Arial"/>
          <w:sz w:val="24"/>
          <w:szCs w:val="24"/>
          <w:lang w:val="es-ES"/>
        </w:rPr>
        <w:t xml:space="preserve">El fin muestra de manera clara a que objetivo estratégico contribuye el programa, si se tuviera como objetivo narrativo del fin que se presenta en el documento denominado “Ficha técnica del FAM Infraestructura Educativa que es   </w:t>
      </w:r>
      <w:r w:rsidRPr="00C45EAD">
        <w:rPr>
          <w:rFonts w:ascii="Arial" w:hAnsi="Arial" w:cs="Arial"/>
          <w:color w:val="000000"/>
          <w:sz w:val="24"/>
          <w:szCs w:val="24"/>
          <w:lang w:val="es-MX" w:eastAsia="es-MX"/>
        </w:rPr>
        <w:t>“Contribuir a ampliar y/o mejorar las oportunidades educativas mediante la construcción, equipamiento y/o rehabilitación de infraestructura de la educación básica, media superior y superior.”</w:t>
      </w:r>
    </w:p>
    <w:p w:rsidR="00BD16F2" w:rsidRPr="00C45EAD" w:rsidRDefault="00BD16F2" w:rsidP="00C45EAD">
      <w:pPr>
        <w:tabs>
          <w:tab w:val="num" w:pos="1440"/>
        </w:tabs>
        <w:spacing w:after="120" w:line="360" w:lineRule="auto"/>
        <w:ind w:left="360"/>
        <w:jc w:val="both"/>
        <w:rPr>
          <w:rFonts w:ascii="Arial" w:hAnsi="Arial" w:cs="Arial"/>
          <w:color w:val="000000"/>
          <w:sz w:val="24"/>
          <w:szCs w:val="24"/>
          <w:lang w:val="es-MX" w:eastAsia="es-MX"/>
        </w:rPr>
      </w:pPr>
      <w:r w:rsidRPr="00C45EAD">
        <w:rPr>
          <w:rFonts w:ascii="Arial" w:hAnsi="Arial" w:cs="Arial"/>
          <w:sz w:val="24"/>
          <w:szCs w:val="24"/>
          <w:lang w:val="es-ES"/>
        </w:rPr>
        <w:t>Mientras que el propósito indica el cambio que se espera lograr con el programa en la población objetivo, y que es que</w:t>
      </w:r>
      <w:r w:rsidRPr="00C45EAD">
        <w:rPr>
          <w:rFonts w:ascii="Arial" w:hAnsi="Arial" w:cs="Arial"/>
          <w:color w:val="000000"/>
          <w:sz w:val="24"/>
          <w:szCs w:val="24"/>
          <w:lang w:val="es-MX" w:eastAsia="es-MX"/>
        </w:rPr>
        <w:t xml:space="preserve"> “los alumnos de educación básica media superior y superior cuentan con espacios educativos adecuados y suficientes”.</w:t>
      </w:r>
    </w:p>
    <w:p w:rsidR="00BD16F2" w:rsidRPr="001F14C1" w:rsidRDefault="00BD16F2" w:rsidP="001F14C1">
      <w:pPr>
        <w:spacing w:after="120" w:line="360" w:lineRule="auto"/>
        <w:ind w:firstLine="360"/>
        <w:jc w:val="both"/>
        <w:rPr>
          <w:rFonts w:ascii="Arial" w:hAnsi="Arial" w:cs="Arial"/>
          <w:bCs/>
          <w:sz w:val="24"/>
          <w:szCs w:val="24"/>
          <w:lang w:val="es-MX"/>
        </w:rPr>
      </w:pPr>
    </w:p>
    <w:p w:rsidR="001F14C1" w:rsidRDefault="001F14C1" w:rsidP="00FB7554">
      <w:pPr>
        <w:spacing w:line="360" w:lineRule="auto"/>
        <w:ind w:left="360"/>
        <w:jc w:val="both"/>
        <w:rPr>
          <w:rFonts w:ascii="Arial" w:hAnsi="Arial" w:cs="Arial"/>
          <w:b/>
          <w:sz w:val="24"/>
          <w:szCs w:val="24"/>
          <w:lang w:val="es-MX"/>
        </w:rPr>
      </w:pPr>
    </w:p>
    <w:p w:rsidR="00DA4FA2" w:rsidRDefault="00DA4FA2" w:rsidP="00FB7554">
      <w:pPr>
        <w:spacing w:line="360" w:lineRule="auto"/>
        <w:ind w:left="360"/>
        <w:jc w:val="both"/>
        <w:rPr>
          <w:rFonts w:ascii="Arial" w:hAnsi="Arial" w:cs="Arial"/>
          <w:b/>
          <w:sz w:val="24"/>
          <w:szCs w:val="24"/>
          <w:lang w:val="es-MX"/>
        </w:rPr>
      </w:pPr>
    </w:p>
    <w:p w:rsidR="00DA4FA2" w:rsidRDefault="00DA4FA2" w:rsidP="00FB7554">
      <w:pPr>
        <w:spacing w:line="360" w:lineRule="auto"/>
        <w:ind w:left="360"/>
        <w:jc w:val="both"/>
        <w:rPr>
          <w:rFonts w:ascii="Arial" w:hAnsi="Arial" w:cs="Arial"/>
          <w:b/>
          <w:sz w:val="24"/>
          <w:szCs w:val="24"/>
          <w:lang w:val="es-MX"/>
        </w:rPr>
      </w:pPr>
    </w:p>
    <w:p w:rsidR="00DA4FA2" w:rsidRDefault="00DA4FA2" w:rsidP="00FB7554">
      <w:pPr>
        <w:spacing w:line="360" w:lineRule="auto"/>
        <w:ind w:left="360"/>
        <w:jc w:val="both"/>
        <w:rPr>
          <w:rFonts w:ascii="Arial" w:hAnsi="Arial" w:cs="Arial"/>
          <w:b/>
          <w:sz w:val="24"/>
          <w:szCs w:val="24"/>
          <w:lang w:val="es-MX"/>
        </w:rPr>
      </w:pPr>
    </w:p>
    <w:p w:rsidR="00DA4FA2" w:rsidRDefault="00DA4FA2" w:rsidP="00FB7554">
      <w:pPr>
        <w:spacing w:line="360" w:lineRule="auto"/>
        <w:ind w:left="360"/>
        <w:jc w:val="both"/>
        <w:rPr>
          <w:rFonts w:ascii="Arial" w:hAnsi="Arial" w:cs="Arial"/>
          <w:b/>
          <w:sz w:val="24"/>
          <w:szCs w:val="24"/>
          <w:lang w:val="es-MX"/>
        </w:rPr>
      </w:pPr>
    </w:p>
    <w:p w:rsidR="00DA4FA2" w:rsidRDefault="00DA4FA2" w:rsidP="00FB7554">
      <w:pPr>
        <w:spacing w:line="360" w:lineRule="auto"/>
        <w:ind w:left="360"/>
        <w:jc w:val="both"/>
        <w:rPr>
          <w:rFonts w:ascii="Arial" w:hAnsi="Arial" w:cs="Arial"/>
          <w:b/>
          <w:sz w:val="24"/>
          <w:szCs w:val="24"/>
          <w:lang w:val="es-MX"/>
        </w:rPr>
      </w:pPr>
    </w:p>
    <w:p w:rsidR="00DA4FA2" w:rsidRDefault="00DA4FA2" w:rsidP="00FB7554">
      <w:pPr>
        <w:spacing w:line="360" w:lineRule="auto"/>
        <w:ind w:left="360"/>
        <w:jc w:val="both"/>
        <w:rPr>
          <w:rFonts w:ascii="Arial" w:hAnsi="Arial" w:cs="Arial"/>
          <w:b/>
          <w:sz w:val="24"/>
          <w:szCs w:val="24"/>
          <w:lang w:val="es-MX"/>
        </w:rPr>
      </w:pPr>
    </w:p>
    <w:p w:rsidR="00DA4FA2" w:rsidRDefault="00DA4FA2" w:rsidP="00BD16F2">
      <w:pPr>
        <w:spacing w:line="360" w:lineRule="auto"/>
        <w:jc w:val="both"/>
        <w:rPr>
          <w:rFonts w:ascii="Arial" w:hAnsi="Arial" w:cs="Arial"/>
          <w:b/>
          <w:sz w:val="24"/>
          <w:szCs w:val="24"/>
          <w:lang w:val="es-MX"/>
        </w:rPr>
      </w:pPr>
    </w:p>
    <w:p w:rsidR="00DA4FA2" w:rsidRDefault="00DA4FA2" w:rsidP="00FB7554">
      <w:pPr>
        <w:spacing w:line="360" w:lineRule="auto"/>
        <w:ind w:left="360"/>
        <w:jc w:val="both"/>
        <w:rPr>
          <w:rFonts w:ascii="Arial" w:hAnsi="Arial" w:cs="Arial"/>
          <w:b/>
          <w:sz w:val="24"/>
          <w:szCs w:val="24"/>
          <w:lang w:val="es-MX"/>
        </w:rPr>
      </w:pPr>
    </w:p>
    <w:p w:rsidR="00DA4FA2" w:rsidRPr="001F14C1" w:rsidRDefault="00DA4FA2" w:rsidP="00FB7554">
      <w:pPr>
        <w:spacing w:line="360" w:lineRule="auto"/>
        <w:ind w:left="360"/>
        <w:jc w:val="both"/>
        <w:rPr>
          <w:rFonts w:ascii="Arial" w:hAnsi="Arial" w:cs="Arial"/>
          <w:b/>
          <w:sz w:val="24"/>
          <w:szCs w:val="24"/>
          <w:lang w:val="es-MX"/>
        </w:rPr>
      </w:pPr>
    </w:p>
    <w:p w:rsidR="00FB7554" w:rsidRPr="004D4105" w:rsidRDefault="00FB7554" w:rsidP="00FB7554">
      <w:pPr>
        <w:pStyle w:val="Prrafodelista"/>
        <w:numPr>
          <w:ilvl w:val="0"/>
          <w:numId w:val="2"/>
        </w:numPr>
        <w:spacing w:line="360" w:lineRule="auto"/>
        <w:jc w:val="both"/>
        <w:rPr>
          <w:rFonts w:ascii="Arial" w:hAnsi="Arial" w:cs="Arial"/>
          <w:b/>
          <w:sz w:val="24"/>
          <w:szCs w:val="24"/>
          <w:lang w:val="es-ES"/>
        </w:rPr>
      </w:pPr>
      <w:r w:rsidRPr="004D4105">
        <w:rPr>
          <w:rFonts w:ascii="Arial" w:hAnsi="Arial" w:cs="Arial"/>
          <w:b/>
          <w:sz w:val="24"/>
          <w:szCs w:val="24"/>
          <w:lang w:val="es-ES"/>
        </w:rPr>
        <w:t>Considerando el análisis y la evaluación realizados en este punto, ¿la lógica vertical de la matriz de indicadores del programa es clara y se valida en su totalidad? Es decir, ¿la lógica interna del programa es clara?</w:t>
      </w:r>
    </w:p>
    <w:p w:rsidR="00FB7554" w:rsidRDefault="00FB7554" w:rsidP="00C45EAD">
      <w:pPr>
        <w:spacing w:after="0" w:line="360" w:lineRule="auto"/>
        <w:ind w:left="360"/>
        <w:jc w:val="both"/>
        <w:rPr>
          <w:rFonts w:ascii="Arial" w:hAnsi="Arial" w:cs="Arial"/>
          <w:b/>
          <w:sz w:val="24"/>
          <w:szCs w:val="24"/>
          <w:lang w:val="es-ES"/>
        </w:rPr>
      </w:pPr>
      <w:r w:rsidRPr="004D4105">
        <w:rPr>
          <w:rFonts w:ascii="Arial" w:hAnsi="Arial" w:cs="Arial"/>
          <w:b/>
          <w:sz w:val="24"/>
          <w:szCs w:val="24"/>
          <w:lang w:val="es-ES"/>
        </w:rPr>
        <w:t>RESPUESTA: NO</w:t>
      </w:r>
    </w:p>
    <w:p w:rsidR="00BD16F2" w:rsidRPr="00BD16F2" w:rsidRDefault="00BD16F2" w:rsidP="00C45EAD">
      <w:pPr>
        <w:autoSpaceDE w:val="0"/>
        <w:autoSpaceDN w:val="0"/>
        <w:adjustRightInd w:val="0"/>
        <w:spacing w:after="0"/>
        <w:ind w:left="708"/>
        <w:jc w:val="both"/>
        <w:rPr>
          <w:rFonts w:ascii="Arial" w:hAnsi="Arial" w:cs="Arial"/>
          <w:color w:val="000000"/>
          <w:lang w:val="es-MX" w:eastAsia="es-MX"/>
        </w:rPr>
      </w:pPr>
      <w:r w:rsidRPr="00BD16F2">
        <w:rPr>
          <w:rFonts w:ascii="Arial" w:hAnsi="Arial" w:cs="Arial"/>
          <w:color w:val="000000"/>
          <w:lang w:val="es-MX" w:eastAsia="es-MX"/>
        </w:rPr>
        <w:t>Si bien se presenta una MIR, con un fin, propósito, componentes, las acciones, la redacción correspondiente al fin,  propósitos y componentes resulta satisfactoria, mientras que la expresión de las acciones resultan inadecuadas, ya que no se señala que se deberá de hacer para producir los bienes y servicios entregados en los componentes.</w:t>
      </w:r>
    </w:p>
    <w:p w:rsidR="00BD16F2" w:rsidRPr="00BD16F2" w:rsidRDefault="00BD16F2" w:rsidP="00BD16F2">
      <w:pPr>
        <w:autoSpaceDE w:val="0"/>
        <w:autoSpaceDN w:val="0"/>
        <w:adjustRightInd w:val="0"/>
        <w:ind w:left="708"/>
        <w:jc w:val="both"/>
        <w:rPr>
          <w:rFonts w:ascii="Arial" w:hAnsi="Arial" w:cs="Arial"/>
          <w:color w:val="000000"/>
          <w:lang w:val="es-MX" w:eastAsia="es-MX"/>
        </w:rPr>
      </w:pPr>
      <w:r w:rsidRPr="00BD16F2">
        <w:rPr>
          <w:rFonts w:ascii="Arial" w:hAnsi="Arial" w:cs="Arial"/>
          <w:color w:val="000000"/>
          <w:lang w:val="es-MX" w:eastAsia="es-MX"/>
        </w:rPr>
        <w:t>Por lo correspondiente a la redacción en la lógica interna de la MIR, la revisión de está, nos indica que no se puede validar del todo en lo que respecta a las acciones.</w:t>
      </w:r>
      <w:r>
        <w:rPr>
          <w:rFonts w:ascii="Arial" w:hAnsi="Arial" w:cs="Arial"/>
          <w:color w:val="000000"/>
          <w:lang w:val="es-ES" w:eastAsia="es-MX"/>
        </w:rPr>
        <w:t xml:space="preserve">                </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1"/>
        <w:gridCol w:w="8119"/>
      </w:tblGrid>
      <w:tr w:rsidR="00BD16F2" w:rsidRPr="00B813DA" w:rsidTr="00BD16F2">
        <w:tc>
          <w:tcPr>
            <w:tcW w:w="1711" w:type="dxa"/>
          </w:tcPr>
          <w:p w:rsidR="00BD16F2" w:rsidRPr="00C45EAD" w:rsidRDefault="00BD16F2" w:rsidP="00BD16F2">
            <w:pPr>
              <w:autoSpaceDE w:val="0"/>
              <w:autoSpaceDN w:val="0"/>
              <w:adjustRightInd w:val="0"/>
              <w:jc w:val="both"/>
              <w:rPr>
                <w:rFonts w:ascii="Arial" w:hAnsi="Arial" w:cs="Arial"/>
                <w:b/>
                <w:color w:val="000000"/>
                <w:lang w:val="es-MX" w:eastAsia="es-MX"/>
              </w:rPr>
            </w:pPr>
          </w:p>
        </w:tc>
        <w:tc>
          <w:tcPr>
            <w:tcW w:w="8119" w:type="dxa"/>
          </w:tcPr>
          <w:p w:rsidR="00BD16F2" w:rsidRPr="00C45EAD" w:rsidRDefault="00BD16F2" w:rsidP="00BD16F2">
            <w:pPr>
              <w:autoSpaceDE w:val="0"/>
              <w:autoSpaceDN w:val="0"/>
              <w:adjustRightInd w:val="0"/>
              <w:jc w:val="both"/>
              <w:rPr>
                <w:rFonts w:ascii="Arial" w:hAnsi="Arial" w:cs="Arial"/>
                <w:b/>
                <w:color w:val="000000"/>
                <w:lang w:eastAsia="es-MX"/>
              </w:rPr>
            </w:pPr>
            <w:r w:rsidRPr="00C45EAD">
              <w:rPr>
                <w:rFonts w:ascii="Arial" w:hAnsi="Arial" w:cs="Arial"/>
                <w:b/>
                <w:color w:val="000000"/>
                <w:lang w:eastAsia="es-MX"/>
              </w:rPr>
              <w:t>Objetivo Narrativo</w:t>
            </w:r>
          </w:p>
        </w:tc>
      </w:tr>
      <w:tr w:rsidR="00BD16F2" w:rsidRPr="00A358A3" w:rsidTr="00BD16F2">
        <w:tc>
          <w:tcPr>
            <w:tcW w:w="1711" w:type="dxa"/>
          </w:tcPr>
          <w:p w:rsidR="00BD16F2" w:rsidRPr="00C45EAD" w:rsidRDefault="00BD16F2" w:rsidP="00BD16F2">
            <w:pPr>
              <w:autoSpaceDE w:val="0"/>
              <w:autoSpaceDN w:val="0"/>
              <w:adjustRightInd w:val="0"/>
              <w:jc w:val="both"/>
              <w:rPr>
                <w:rFonts w:ascii="Arial" w:hAnsi="Arial" w:cs="Arial"/>
                <w:b/>
                <w:color w:val="000000"/>
                <w:lang w:eastAsia="es-MX"/>
              </w:rPr>
            </w:pPr>
            <w:r w:rsidRPr="00C45EAD">
              <w:rPr>
                <w:rFonts w:ascii="Arial" w:hAnsi="Arial" w:cs="Arial"/>
                <w:b/>
                <w:color w:val="000000"/>
                <w:lang w:eastAsia="es-MX"/>
              </w:rPr>
              <w:t>F</w:t>
            </w:r>
            <w:r w:rsidRPr="00C45EAD">
              <w:rPr>
                <w:rFonts w:ascii="Arial" w:hAnsi="Arial" w:cs="Arial"/>
                <w:b/>
                <w:color w:val="000000"/>
                <w:lang w:val="es-ES" w:eastAsia="es-MX"/>
              </w:rPr>
              <w:t>in</w:t>
            </w:r>
          </w:p>
        </w:tc>
        <w:tc>
          <w:tcPr>
            <w:tcW w:w="8119" w:type="dxa"/>
          </w:tcPr>
          <w:p w:rsidR="00BD16F2" w:rsidRPr="00BD16F2" w:rsidRDefault="00BD16F2" w:rsidP="00BD16F2">
            <w:pPr>
              <w:autoSpaceDE w:val="0"/>
              <w:autoSpaceDN w:val="0"/>
              <w:adjustRightInd w:val="0"/>
              <w:jc w:val="both"/>
              <w:rPr>
                <w:rFonts w:ascii="Arial" w:hAnsi="Arial" w:cs="Arial"/>
                <w:color w:val="000000"/>
                <w:lang w:val="es-MX" w:eastAsia="es-MX"/>
              </w:rPr>
            </w:pPr>
            <w:r w:rsidRPr="00BD16F2">
              <w:rPr>
                <w:rFonts w:ascii="Arial" w:hAnsi="Arial" w:cs="Arial"/>
                <w:color w:val="000000"/>
                <w:lang w:val="es-MX" w:eastAsia="es-MX"/>
              </w:rPr>
              <w:t>Contribuir a ampliar y/o mejorar las oportunidades educativas mediante la construcción, equipamiento y/o rehabilitación de infraestructura de la educación básica, media superior y superior.</w:t>
            </w:r>
          </w:p>
        </w:tc>
      </w:tr>
      <w:tr w:rsidR="00BD16F2" w:rsidRPr="00A358A3" w:rsidTr="00BD16F2">
        <w:tc>
          <w:tcPr>
            <w:tcW w:w="1711" w:type="dxa"/>
          </w:tcPr>
          <w:p w:rsidR="00BD16F2" w:rsidRPr="00C45EAD" w:rsidRDefault="00BD16F2" w:rsidP="00BD16F2">
            <w:pPr>
              <w:autoSpaceDE w:val="0"/>
              <w:autoSpaceDN w:val="0"/>
              <w:adjustRightInd w:val="0"/>
              <w:jc w:val="both"/>
              <w:rPr>
                <w:rFonts w:ascii="Arial" w:hAnsi="Arial" w:cs="Arial"/>
                <w:b/>
                <w:color w:val="000000"/>
                <w:lang w:eastAsia="es-MX"/>
              </w:rPr>
            </w:pPr>
            <w:r w:rsidRPr="00C45EAD">
              <w:rPr>
                <w:rFonts w:ascii="Arial" w:hAnsi="Arial" w:cs="Arial"/>
                <w:b/>
                <w:color w:val="000000"/>
                <w:lang w:eastAsia="es-MX"/>
              </w:rPr>
              <w:t>Propósito</w:t>
            </w:r>
          </w:p>
        </w:tc>
        <w:tc>
          <w:tcPr>
            <w:tcW w:w="8119" w:type="dxa"/>
          </w:tcPr>
          <w:p w:rsidR="00BD16F2" w:rsidRPr="00BD16F2" w:rsidRDefault="00BD16F2" w:rsidP="00BD16F2">
            <w:pPr>
              <w:autoSpaceDE w:val="0"/>
              <w:autoSpaceDN w:val="0"/>
              <w:adjustRightInd w:val="0"/>
              <w:jc w:val="both"/>
              <w:rPr>
                <w:rFonts w:ascii="Arial" w:hAnsi="Arial" w:cs="Arial"/>
                <w:color w:val="000000"/>
                <w:lang w:val="es-MX" w:eastAsia="es-MX"/>
              </w:rPr>
            </w:pPr>
            <w:r w:rsidRPr="00BD16F2">
              <w:rPr>
                <w:rFonts w:ascii="Arial" w:hAnsi="Arial" w:cs="Arial"/>
                <w:color w:val="000000"/>
                <w:lang w:val="es-MX" w:eastAsia="es-MX"/>
              </w:rPr>
              <w:t>Los alumnos de educación básica media superior y superior cuentan con espacios educativos adecuados y suficientes</w:t>
            </w:r>
          </w:p>
        </w:tc>
      </w:tr>
      <w:tr w:rsidR="00BD16F2" w:rsidRPr="00A358A3" w:rsidTr="00BD16F2">
        <w:tc>
          <w:tcPr>
            <w:tcW w:w="1711" w:type="dxa"/>
          </w:tcPr>
          <w:p w:rsidR="00BD16F2" w:rsidRPr="00C45EAD" w:rsidRDefault="00BD16F2" w:rsidP="00BD16F2">
            <w:pPr>
              <w:autoSpaceDE w:val="0"/>
              <w:autoSpaceDN w:val="0"/>
              <w:adjustRightInd w:val="0"/>
              <w:spacing w:after="0"/>
              <w:jc w:val="both"/>
              <w:rPr>
                <w:rFonts w:ascii="Arial" w:hAnsi="Arial" w:cs="Arial"/>
                <w:b/>
                <w:color w:val="000000"/>
                <w:lang w:eastAsia="es-MX"/>
              </w:rPr>
            </w:pPr>
            <w:r w:rsidRPr="00C45EAD">
              <w:rPr>
                <w:rFonts w:ascii="Arial" w:hAnsi="Arial" w:cs="Arial"/>
                <w:b/>
                <w:color w:val="000000"/>
                <w:lang w:eastAsia="es-MX"/>
              </w:rPr>
              <w:t>Componentes</w:t>
            </w:r>
          </w:p>
        </w:tc>
        <w:tc>
          <w:tcPr>
            <w:tcW w:w="8119" w:type="dxa"/>
          </w:tcPr>
          <w:p w:rsidR="00BD16F2" w:rsidRPr="00BD16F2" w:rsidRDefault="00BD16F2" w:rsidP="00BD16F2">
            <w:pPr>
              <w:autoSpaceDE w:val="0"/>
              <w:autoSpaceDN w:val="0"/>
              <w:adjustRightInd w:val="0"/>
              <w:spacing w:after="0"/>
              <w:jc w:val="both"/>
              <w:rPr>
                <w:rFonts w:ascii="Arial" w:hAnsi="Arial" w:cs="Arial"/>
                <w:color w:val="000000"/>
                <w:lang w:val="es-MX" w:eastAsia="es-MX"/>
              </w:rPr>
            </w:pPr>
            <w:r w:rsidRPr="00BD16F2">
              <w:rPr>
                <w:rFonts w:ascii="Arial" w:hAnsi="Arial" w:cs="Arial"/>
                <w:color w:val="000000"/>
                <w:lang w:val="es-MX" w:eastAsia="es-MX"/>
              </w:rPr>
              <w:t>1.1 Infraestructura para educación básica construida.</w:t>
            </w:r>
          </w:p>
          <w:p w:rsidR="00BD16F2" w:rsidRPr="00BD16F2" w:rsidRDefault="00BD16F2" w:rsidP="00BD16F2">
            <w:pPr>
              <w:autoSpaceDE w:val="0"/>
              <w:autoSpaceDN w:val="0"/>
              <w:adjustRightInd w:val="0"/>
              <w:spacing w:after="0"/>
              <w:jc w:val="both"/>
              <w:rPr>
                <w:rFonts w:ascii="Arial" w:hAnsi="Arial" w:cs="Arial"/>
                <w:color w:val="000000"/>
                <w:lang w:val="es-MX" w:eastAsia="es-MX"/>
              </w:rPr>
            </w:pPr>
            <w:r w:rsidRPr="00BD16F2">
              <w:rPr>
                <w:rFonts w:ascii="Arial" w:hAnsi="Arial" w:cs="Arial"/>
                <w:color w:val="000000"/>
                <w:lang w:val="es-MX" w:eastAsia="es-MX"/>
              </w:rPr>
              <w:t>1.2 Infraestructura para educación media superior construida.</w:t>
            </w:r>
          </w:p>
          <w:tbl>
            <w:tblPr>
              <w:tblW w:w="0" w:type="auto"/>
              <w:tblBorders>
                <w:top w:val="nil"/>
                <w:left w:val="nil"/>
                <w:bottom w:val="nil"/>
                <w:right w:val="nil"/>
              </w:tblBorders>
              <w:tblLook w:val="0000"/>
            </w:tblPr>
            <w:tblGrid>
              <w:gridCol w:w="7903"/>
            </w:tblGrid>
            <w:tr w:rsidR="00BD16F2" w:rsidRPr="00A358A3" w:rsidTr="00BD16F2">
              <w:trPr>
                <w:trHeight w:val="57"/>
              </w:trPr>
              <w:tc>
                <w:tcPr>
                  <w:tcW w:w="9424" w:type="dxa"/>
                </w:tcPr>
                <w:p w:rsidR="00BD16F2" w:rsidRPr="00BD16F2" w:rsidRDefault="00BD16F2" w:rsidP="00BD16F2">
                  <w:pPr>
                    <w:autoSpaceDE w:val="0"/>
                    <w:autoSpaceDN w:val="0"/>
                    <w:adjustRightInd w:val="0"/>
                    <w:spacing w:after="0"/>
                    <w:jc w:val="both"/>
                    <w:rPr>
                      <w:rFonts w:ascii="Arial" w:hAnsi="Arial" w:cs="Arial"/>
                      <w:color w:val="000000"/>
                      <w:lang w:val="es-MX" w:eastAsia="es-MX"/>
                    </w:rPr>
                  </w:pPr>
                  <w:r w:rsidRPr="00BD16F2">
                    <w:rPr>
                      <w:rFonts w:ascii="Arial" w:hAnsi="Arial" w:cs="Arial"/>
                      <w:color w:val="000000"/>
                      <w:lang w:val="es-MX" w:eastAsia="es-MX"/>
                    </w:rPr>
                    <w:t>1.3 Infraestructura para educación superior construida.</w:t>
                  </w:r>
                </w:p>
                <w:p w:rsidR="00BD16F2" w:rsidRPr="00B813DA" w:rsidRDefault="00BD16F2" w:rsidP="00BD16F2">
                  <w:pPr>
                    <w:autoSpaceDE w:val="0"/>
                    <w:autoSpaceDN w:val="0"/>
                    <w:adjustRightInd w:val="0"/>
                    <w:spacing w:after="0"/>
                    <w:ind w:left="360"/>
                    <w:jc w:val="both"/>
                    <w:rPr>
                      <w:rFonts w:ascii="Arial" w:hAnsi="Arial" w:cs="Arial"/>
                      <w:color w:val="000000"/>
                      <w:lang w:val="es-ES" w:eastAsia="es-MX"/>
                    </w:rPr>
                  </w:pPr>
                </w:p>
              </w:tc>
            </w:tr>
          </w:tbl>
          <w:p w:rsidR="00BD16F2" w:rsidRPr="00BD16F2" w:rsidRDefault="00BD16F2" w:rsidP="00BD16F2">
            <w:pPr>
              <w:autoSpaceDE w:val="0"/>
              <w:autoSpaceDN w:val="0"/>
              <w:adjustRightInd w:val="0"/>
              <w:spacing w:after="0"/>
              <w:jc w:val="both"/>
              <w:rPr>
                <w:rFonts w:ascii="Arial" w:hAnsi="Arial" w:cs="Arial"/>
                <w:color w:val="000000"/>
                <w:lang w:val="es-MX" w:eastAsia="es-MX"/>
              </w:rPr>
            </w:pPr>
          </w:p>
        </w:tc>
      </w:tr>
      <w:tr w:rsidR="00BD16F2" w:rsidRPr="00A358A3" w:rsidTr="00BD16F2">
        <w:tc>
          <w:tcPr>
            <w:tcW w:w="1711" w:type="dxa"/>
          </w:tcPr>
          <w:p w:rsidR="00BD16F2" w:rsidRPr="00C45EAD" w:rsidRDefault="00BD16F2" w:rsidP="00BD16F2">
            <w:pPr>
              <w:autoSpaceDE w:val="0"/>
              <w:autoSpaceDN w:val="0"/>
              <w:adjustRightInd w:val="0"/>
              <w:spacing w:after="0"/>
              <w:jc w:val="both"/>
              <w:rPr>
                <w:rFonts w:ascii="Arial" w:hAnsi="Arial" w:cs="Arial"/>
                <w:b/>
                <w:color w:val="000000"/>
                <w:lang w:eastAsia="es-MX"/>
              </w:rPr>
            </w:pPr>
            <w:r w:rsidRPr="00C45EAD">
              <w:rPr>
                <w:rFonts w:ascii="Arial" w:hAnsi="Arial" w:cs="Arial"/>
                <w:b/>
                <w:color w:val="000000"/>
                <w:lang w:eastAsia="es-MX"/>
              </w:rPr>
              <w:t>Actividades:</w:t>
            </w:r>
          </w:p>
          <w:p w:rsidR="00BD16F2" w:rsidRPr="00C45EAD" w:rsidRDefault="00BD16F2" w:rsidP="00BD16F2">
            <w:pPr>
              <w:autoSpaceDE w:val="0"/>
              <w:autoSpaceDN w:val="0"/>
              <w:adjustRightInd w:val="0"/>
              <w:spacing w:after="0"/>
              <w:jc w:val="both"/>
              <w:rPr>
                <w:rFonts w:ascii="Arial" w:hAnsi="Arial" w:cs="Arial"/>
                <w:b/>
                <w:color w:val="000000"/>
                <w:lang w:eastAsia="es-MX"/>
              </w:rPr>
            </w:pPr>
          </w:p>
        </w:tc>
        <w:tc>
          <w:tcPr>
            <w:tcW w:w="8119" w:type="dxa"/>
          </w:tcPr>
          <w:p w:rsidR="00BD16F2" w:rsidRPr="00BD16F2" w:rsidRDefault="00BD16F2" w:rsidP="00BD16F2">
            <w:pPr>
              <w:autoSpaceDE w:val="0"/>
              <w:autoSpaceDN w:val="0"/>
              <w:adjustRightInd w:val="0"/>
              <w:spacing w:after="0"/>
              <w:jc w:val="both"/>
              <w:rPr>
                <w:rFonts w:ascii="Arial" w:hAnsi="Arial" w:cs="Arial"/>
                <w:color w:val="000000"/>
                <w:lang w:val="es-MX" w:eastAsia="es-MX"/>
              </w:rPr>
            </w:pPr>
            <w:r w:rsidRPr="00BD16F2">
              <w:rPr>
                <w:rFonts w:ascii="Arial" w:hAnsi="Arial" w:cs="Arial"/>
                <w:color w:val="000000"/>
                <w:lang w:val="es-MX" w:eastAsia="es-MX"/>
              </w:rPr>
              <w:t>1.1.1 Recursos del FAM en construcción, equipamiento y/o rehabilitación de  infraestructura para educación básica.</w:t>
            </w:r>
          </w:p>
          <w:p w:rsidR="00BD16F2" w:rsidRPr="00BD16F2" w:rsidRDefault="00BD16F2" w:rsidP="00BD16F2">
            <w:pPr>
              <w:autoSpaceDE w:val="0"/>
              <w:autoSpaceDN w:val="0"/>
              <w:adjustRightInd w:val="0"/>
              <w:spacing w:after="0"/>
              <w:jc w:val="both"/>
              <w:rPr>
                <w:rFonts w:ascii="Arial" w:hAnsi="Arial" w:cs="Arial"/>
                <w:color w:val="000000"/>
                <w:lang w:val="es-MX" w:eastAsia="es-MX"/>
              </w:rPr>
            </w:pPr>
            <w:r w:rsidRPr="00BD16F2">
              <w:rPr>
                <w:rFonts w:ascii="Arial" w:hAnsi="Arial" w:cs="Arial"/>
                <w:color w:val="000000"/>
                <w:lang w:val="es-MX" w:eastAsia="es-MX"/>
              </w:rPr>
              <w:t>1.2.1 Recursos del FAM en construcción, equipamiento y/o rehabilitación de infraestructura para educación media superior.</w:t>
            </w:r>
          </w:p>
          <w:p w:rsidR="00BD16F2" w:rsidRPr="00BD16F2" w:rsidRDefault="00BD16F2" w:rsidP="00BD16F2">
            <w:pPr>
              <w:autoSpaceDE w:val="0"/>
              <w:autoSpaceDN w:val="0"/>
              <w:adjustRightInd w:val="0"/>
              <w:spacing w:after="0"/>
              <w:jc w:val="both"/>
              <w:rPr>
                <w:rFonts w:ascii="Arial" w:hAnsi="Arial" w:cs="Arial"/>
                <w:color w:val="000000"/>
                <w:lang w:val="es-MX" w:eastAsia="es-MX"/>
              </w:rPr>
            </w:pPr>
            <w:r w:rsidRPr="00BD16F2">
              <w:rPr>
                <w:rFonts w:ascii="Arial" w:hAnsi="Arial" w:cs="Arial"/>
                <w:color w:val="000000"/>
                <w:lang w:val="es-MX" w:eastAsia="es-MX"/>
              </w:rPr>
              <w:t>1.3.1 Recursos del FAM en construcción, equipamiento y/o rehabilitación de infraestructura para educación superior</w:t>
            </w:r>
          </w:p>
        </w:tc>
      </w:tr>
    </w:tbl>
    <w:p w:rsidR="00BD16F2" w:rsidRPr="00BD16F2" w:rsidRDefault="00BD16F2" w:rsidP="00BD16F2">
      <w:pPr>
        <w:autoSpaceDE w:val="0"/>
        <w:autoSpaceDN w:val="0"/>
        <w:adjustRightInd w:val="0"/>
        <w:spacing w:after="0"/>
        <w:ind w:left="360"/>
        <w:jc w:val="both"/>
        <w:rPr>
          <w:rFonts w:ascii="Arial" w:hAnsi="Arial" w:cs="Arial"/>
          <w:color w:val="000000"/>
          <w:lang w:val="es-MX" w:eastAsia="es-MX"/>
        </w:rPr>
      </w:pPr>
    </w:p>
    <w:p w:rsidR="00BD16F2" w:rsidRPr="00BD16F2" w:rsidRDefault="00BD16F2" w:rsidP="00BD16F2">
      <w:pPr>
        <w:spacing w:after="120"/>
        <w:jc w:val="both"/>
        <w:rPr>
          <w:rFonts w:ascii="Arial" w:hAnsi="Arial" w:cs="Arial"/>
          <w:lang w:val="es-MX"/>
        </w:rPr>
      </w:pPr>
    </w:p>
    <w:p w:rsidR="00DA4FA2" w:rsidRDefault="00DA4FA2" w:rsidP="00C45EAD">
      <w:pPr>
        <w:spacing w:line="360" w:lineRule="auto"/>
        <w:jc w:val="both"/>
        <w:rPr>
          <w:rFonts w:ascii="Arial" w:hAnsi="Arial" w:cs="Arial"/>
          <w:b/>
          <w:sz w:val="24"/>
          <w:szCs w:val="24"/>
          <w:lang w:val="es-MX"/>
        </w:rPr>
      </w:pPr>
    </w:p>
    <w:p w:rsidR="00DA4FA2" w:rsidRDefault="00DA4FA2" w:rsidP="00C45EAD">
      <w:pPr>
        <w:spacing w:line="360" w:lineRule="auto"/>
        <w:jc w:val="both"/>
        <w:rPr>
          <w:rFonts w:ascii="Arial" w:hAnsi="Arial" w:cs="Arial"/>
          <w:b/>
          <w:sz w:val="24"/>
          <w:szCs w:val="24"/>
          <w:lang w:val="es-MX"/>
        </w:rPr>
      </w:pPr>
    </w:p>
    <w:p w:rsidR="00C45EAD" w:rsidRPr="00DA4FA2" w:rsidRDefault="00C45EAD" w:rsidP="00C45EAD">
      <w:pPr>
        <w:spacing w:line="360" w:lineRule="auto"/>
        <w:jc w:val="both"/>
        <w:rPr>
          <w:rFonts w:ascii="Arial" w:hAnsi="Arial" w:cs="Arial"/>
          <w:b/>
          <w:sz w:val="24"/>
          <w:szCs w:val="24"/>
          <w:lang w:val="es-MX"/>
        </w:rPr>
      </w:pPr>
    </w:p>
    <w:p w:rsidR="00D55395" w:rsidRDefault="00FB7554" w:rsidP="00D55395">
      <w:pPr>
        <w:pStyle w:val="Prrafodelista"/>
        <w:numPr>
          <w:ilvl w:val="0"/>
          <w:numId w:val="2"/>
        </w:numPr>
        <w:spacing w:line="360" w:lineRule="auto"/>
        <w:jc w:val="both"/>
        <w:rPr>
          <w:rFonts w:ascii="Arial" w:hAnsi="Arial" w:cs="Arial"/>
          <w:b/>
          <w:sz w:val="24"/>
          <w:szCs w:val="24"/>
          <w:lang w:val="es-ES"/>
        </w:rPr>
      </w:pPr>
      <w:r w:rsidRPr="004D4105">
        <w:rPr>
          <w:rFonts w:ascii="Arial" w:hAnsi="Arial" w:cs="Arial"/>
          <w:b/>
          <w:sz w:val="24"/>
          <w:szCs w:val="24"/>
          <w:lang w:val="es-ES"/>
        </w:rPr>
        <w:t>Si no es así, proponer los cambios que deberían hacerse en el diseño del programa y en su lógica interna.</w:t>
      </w:r>
    </w:p>
    <w:p w:rsidR="00DA4FA2" w:rsidRPr="00D55395" w:rsidRDefault="00C45EAD" w:rsidP="00D55395">
      <w:pPr>
        <w:pStyle w:val="Prrafodelista"/>
        <w:spacing w:line="360" w:lineRule="auto"/>
        <w:jc w:val="both"/>
        <w:rPr>
          <w:rFonts w:ascii="Arial" w:hAnsi="Arial" w:cs="Arial"/>
          <w:b/>
          <w:sz w:val="24"/>
          <w:szCs w:val="24"/>
          <w:lang w:val="es-ES"/>
        </w:rPr>
      </w:pPr>
      <w:r w:rsidRPr="00D55395">
        <w:rPr>
          <w:rFonts w:ascii="Arial" w:hAnsi="Arial" w:cs="Arial"/>
          <w:sz w:val="24"/>
          <w:szCs w:val="24"/>
          <w:lang w:val="es-MX"/>
        </w:rPr>
        <w:t xml:space="preserve">Para la definición de actividades </w:t>
      </w:r>
      <w:r w:rsidR="00DA4FA2" w:rsidRPr="00D55395">
        <w:rPr>
          <w:rFonts w:ascii="Arial" w:hAnsi="Arial" w:cs="Arial"/>
          <w:sz w:val="24"/>
          <w:szCs w:val="24"/>
          <w:lang w:val="es-MX"/>
        </w:rPr>
        <w:t>que es necesario entregar a los beneficiarios por parte de del mismo</w:t>
      </w:r>
      <w:r w:rsidR="003E5C9F" w:rsidRPr="00D55395">
        <w:rPr>
          <w:rFonts w:ascii="Arial" w:hAnsi="Arial" w:cs="Arial"/>
          <w:sz w:val="24"/>
          <w:szCs w:val="24"/>
          <w:lang w:val="es-MX"/>
        </w:rPr>
        <w:t xml:space="preserve"> IDEFEY</w:t>
      </w:r>
      <w:r w:rsidR="00DA4FA2" w:rsidRPr="00D55395">
        <w:rPr>
          <w:rFonts w:ascii="Arial" w:hAnsi="Arial" w:cs="Arial"/>
          <w:sz w:val="24"/>
          <w:szCs w:val="24"/>
          <w:lang w:val="es-MX"/>
        </w:rPr>
        <w:t>, o de otra dependencia, y que en caso de que se identifiquen en el análisis, es necesario incluir en la MIR.</w:t>
      </w:r>
    </w:p>
    <w:p w:rsidR="00DA4FA2" w:rsidRDefault="00C45EAD" w:rsidP="00D55395">
      <w:pPr>
        <w:ind w:firstLine="720"/>
        <w:jc w:val="both"/>
        <w:rPr>
          <w:rFonts w:ascii="Arial" w:hAnsi="Arial" w:cs="Arial"/>
          <w:sz w:val="24"/>
          <w:szCs w:val="24"/>
          <w:lang w:val="es-MX"/>
        </w:rPr>
      </w:pPr>
      <w:r>
        <w:rPr>
          <w:rFonts w:ascii="Arial" w:hAnsi="Arial" w:cs="Arial"/>
          <w:sz w:val="24"/>
          <w:szCs w:val="24"/>
          <w:lang w:val="es-MX"/>
        </w:rPr>
        <w:t>Con independencia de lo señalado con anterioridad se propone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3"/>
        <w:gridCol w:w="8095"/>
      </w:tblGrid>
      <w:tr w:rsidR="00C45EAD" w:rsidRPr="00B813DA" w:rsidTr="00317596">
        <w:tc>
          <w:tcPr>
            <w:tcW w:w="1733" w:type="dxa"/>
          </w:tcPr>
          <w:p w:rsidR="00C45EAD" w:rsidRPr="00D55395" w:rsidRDefault="00C45EAD" w:rsidP="00317596">
            <w:pPr>
              <w:autoSpaceDE w:val="0"/>
              <w:autoSpaceDN w:val="0"/>
              <w:adjustRightInd w:val="0"/>
              <w:spacing w:after="0" w:line="240" w:lineRule="auto"/>
              <w:jc w:val="both"/>
              <w:rPr>
                <w:rFonts w:ascii="Arial" w:hAnsi="Arial" w:cs="Arial"/>
                <w:color w:val="000000"/>
                <w:sz w:val="21"/>
                <w:szCs w:val="21"/>
                <w:lang w:val="es-MX" w:eastAsia="es-MX"/>
              </w:rPr>
            </w:pPr>
          </w:p>
        </w:tc>
        <w:tc>
          <w:tcPr>
            <w:tcW w:w="8095" w:type="dxa"/>
          </w:tcPr>
          <w:p w:rsidR="00C45EAD" w:rsidRPr="00D55395" w:rsidRDefault="00C45EAD" w:rsidP="00317596">
            <w:pPr>
              <w:autoSpaceDE w:val="0"/>
              <w:autoSpaceDN w:val="0"/>
              <w:adjustRightInd w:val="0"/>
              <w:spacing w:after="0" w:line="240" w:lineRule="auto"/>
              <w:jc w:val="both"/>
              <w:rPr>
                <w:rFonts w:ascii="Arial" w:hAnsi="Arial" w:cs="Arial"/>
                <w:b/>
                <w:color w:val="000000"/>
                <w:sz w:val="21"/>
                <w:szCs w:val="21"/>
                <w:lang w:eastAsia="es-MX"/>
              </w:rPr>
            </w:pPr>
            <w:r w:rsidRPr="00D55395">
              <w:rPr>
                <w:rFonts w:ascii="Arial" w:hAnsi="Arial" w:cs="Arial"/>
                <w:b/>
                <w:color w:val="000000"/>
                <w:sz w:val="21"/>
                <w:szCs w:val="21"/>
                <w:lang w:eastAsia="es-MX"/>
              </w:rPr>
              <w:t>Objetivo Narrativo</w:t>
            </w:r>
          </w:p>
        </w:tc>
      </w:tr>
      <w:tr w:rsidR="00C45EAD" w:rsidRPr="00A358A3" w:rsidTr="00317596">
        <w:tc>
          <w:tcPr>
            <w:tcW w:w="1733" w:type="dxa"/>
          </w:tcPr>
          <w:p w:rsidR="00C45EAD" w:rsidRPr="00D55395" w:rsidRDefault="00C45EAD" w:rsidP="00317596">
            <w:pPr>
              <w:autoSpaceDE w:val="0"/>
              <w:autoSpaceDN w:val="0"/>
              <w:adjustRightInd w:val="0"/>
              <w:spacing w:after="0" w:line="240" w:lineRule="auto"/>
              <w:jc w:val="both"/>
              <w:rPr>
                <w:rFonts w:ascii="Arial" w:hAnsi="Arial" w:cs="Arial"/>
                <w:b/>
                <w:color w:val="000000"/>
                <w:sz w:val="21"/>
                <w:szCs w:val="21"/>
                <w:lang w:eastAsia="es-MX"/>
              </w:rPr>
            </w:pPr>
            <w:r w:rsidRPr="00D55395">
              <w:rPr>
                <w:rFonts w:ascii="Arial" w:hAnsi="Arial" w:cs="Arial"/>
                <w:b/>
                <w:color w:val="000000"/>
                <w:sz w:val="21"/>
                <w:szCs w:val="21"/>
                <w:lang w:eastAsia="es-MX"/>
              </w:rPr>
              <w:t>F</w:t>
            </w:r>
            <w:r w:rsidRPr="00D55395">
              <w:rPr>
                <w:rFonts w:ascii="Arial" w:hAnsi="Arial" w:cs="Arial"/>
                <w:b/>
                <w:color w:val="000000"/>
                <w:sz w:val="21"/>
                <w:szCs w:val="21"/>
                <w:lang w:val="es-ES" w:eastAsia="es-MX"/>
              </w:rPr>
              <w:t>in</w:t>
            </w:r>
          </w:p>
        </w:tc>
        <w:tc>
          <w:tcPr>
            <w:tcW w:w="8095" w:type="dxa"/>
          </w:tcPr>
          <w:p w:rsidR="00C45EAD" w:rsidRPr="00D55395" w:rsidRDefault="00C45EAD" w:rsidP="00317596">
            <w:pPr>
              <w:autoSpaceDE w:val="0"/>
              <w:autoSpaceDN w:val="0"/>
              <w:adjustRightInd w:val="0"/>
              <w:spacing w:after="0" w:line="240" w:lineRule="auto"/>
              <w:jc w:val="both"/>
              <w:rPr>
                <w:rFonts w:ascii="Arial" w:hAnsi="Arial" w:cs="Arial"/>
                <w:color w:val="000000"/>
                <w:sz w:val="21"/>
                <w:szCs w:val="21"/>
                <w:lang w:val="es-MX" w:eastAsia="es-MX"/>
              </w:rPr>
            </w:pPr>
            <w:r w:rsidRPr="00D55395">
              <w:rPr>
                <w:rFonts w:ascii="Arial" w:hAnsi="Arial" w:cs="Arial"/>
                <w:color w:val="000000"/>
                <w:sz w:val="21"/>
                <w:szCs w:val="21"/>
                <w:lang w:val="es-MX" w:eastAsia="es-MX"/>
              </w:rPr>
              <w:t>Contribuir a ampliar y/o mejorar las oportunidades educativas mediante la construcción, equipamiento y/o rehabilitación de infraestructura de la educación básica, media superior y superior.</w:t>
            </w:r>
          </w:p>
        </w:tc>
      </w:tr>
      <w:tr w:rsidR="00C45EAD" w:rsidRPr="00A358A3" w:rsidTr="00317596">
        <w:tc>
          <w:tcPr>
            <w:tcW w:w="1733" w:type="dxa"/>
          </w:tcPr>
          <w:p w:rsidR="00C45EAD" w:rsidRPr="00D55395" w:rsidRDefault="00C45EAD" w:rsidP="00317596">
            <w:pPr>
              <w:autoSpaceDE w:val="0"/>
              <w:autoSpaceDN w:val="0"/>
              <w:adjustRightInd w:val="0"/>
              <w:spacing w:after="0" w:line="240" w:lineRule="auto"/>
              <w:jc w:val="both"/>
              <w:rPr>
                <w:rFonts w:ascii="Arial" w:hAnsi="Arial" w:cs="Arial"/>
                <w:b/>
                <w:color w:val="000000"/>
                <w:sz w:val="21"/>
                <w:szCs w:val="21"/>
                <w:lang w:eastAsia="es-MX"/>
              </w:rPr>
            </w:pPr>
            <w:r w:rsidRPr="00D55395">
              <w:rPr>
                <w:rFonts w:ascii="Arial" w:hAnsi="Arial" w:cs="Arial"/>
                <w:b/>
                <w:color w:val="000000"/>
                <w:sz w:val="21"/>
                <w:szCs w:val="21"/>
                <w:lang w:eastAsia="es-MX"/>
              </w:rPr>
              <w:t>Propósito</w:t>
            </w:r>
          </w:p>
        </w:tc>
        <w:tc>
          <w:tcPr>
            <w:tcW w:w="8095" w:type="dxa"/>
          </w:tcPr>
          <w:p w:rsidR="00C45EAD" w:rsidRPr="00D55395" w:rsidRDefault="00C45EAD" w:rsidP="00317596">
            <w:pPr>
              <w:autoSpaceDE w:val="0"/>
              <w:autoSpaceDN w:val="0"/>
              <w:adjustRightInd w:val="0"/>
              <w:spacing w:after="0" w:line="240" w:lineRule="auto"/>
              <w:jc w:val="both"/>
              <w:rPr>
                <w:rFonts w:ascii="Arial" w:hAnsi="Arial" w:cs="Arial"/>
                <w:color w:val="000000"/>
                <w:sz w:val="21"/>
                <w:szCs w:val="21"/>
                <w:lang w:val="es-MX" w:eastAsia="es-MX"/>
              </w:rPr>
            </w:pPr>
            <w:r w:rsidRPr="00D55395">
              <w:rPr>
                <w:rFonts w:ascii="Arial" w:hAnsi="Arial" w:cs="Arial"/>
                <w:color w:val="000000"/>
                <w:sz w:val="21"/>
                <w:szCs w:val="21"/>
                <w:lang w:val="es-MX" w:eastAsia="es-MX"/>
              </w:rPr>
              <w:t>Los alumnos de educación básica media superior y superior cuentan con espacios educativos adecuados y suficientes</w:t>
            </w:r>
          </w:p>
        </w:tc>
      </w:tr>
      <w:tr w:rsidR="00C45EAD" w:rsidRPr="00A358A3" w:rsidTr="00317596">
        <w:trPr>
          <w:trHeight w:val="614"/>
        </w:trPr>
        <w:tc>
          <w:tcPr>
            <w:tcW w:w="1733" w:type="dxa"/>
          </w:tcPr>
          <w:p w:rsidR="00C45EAD" w:rsidRPr="00D55395" w:rsidRDefault="00C45EAD" w:rsidP="00D55395">
            <w:pPr>
              <w:autoSpaceDE w:val="0"/>
              <w:autoSpaceDN w:val="0"/>
              <w:adjustRightInd w:val="0"/>
              <w:spacing w:after="0" w:line="240" w:lineRule="auto"/>
              <w:jc w:val="both"/>
              <w:rPr>
                <w:rFonts w:ascii="Arial" w:hAnsi="Arial" w:cs="Arial"/>
                <w:b/>
                <w:color w:val="000000"/>
                <w:sz w:val="21"/>
                <w:szCs w:val="21"/>
                <w:lang w:eastAsia="es-MX"/>
              </w:rPr>
            </w:pPr>
            <w:r w:rsidRPr="00D55395">
              <w:rPr>
                <w:rFonts w:ascii="Arial" w:hAnsi="Arial" w:cs="Arial"/>
                <w:b/>
                <w:color w:val="000000"/>
                <w:sz w:val="21"/>
                <w:szCs w:val="21"/>
                <w:lang w:eastAsia="es-MX"/>
              </w:rPr>
              <w:t>Componentes</w:t>
            </w:r>
          </w:p>
        </w:tc>
        <w:tc>
          <w:tcPr>
            <w:tcW w:w="8095" w:type="dxa"/>
          </w:tcPr>
          <w:p w:rsidR="00C45EAD" w:rsidRPr="00D55395" w:rsidRDefault="00C45EAD" w:rsidP="00D55395">
            <w:pPr>
              <w:autoSpaceDE w:val="0"/>
              <w:autoSpaceDN w:val="0"/>
              <w:adjustRightInd w:val="0"/>
              <w:spacing w:after="0" w:line="240" w:lineRule="auto"/>
              <w:jc w:val="both"/>
              <w:rPr>
                <w:rFonts w:ascii="Arial" w:hAnsi="Arial" w:cs="Arial"/>
                <w:color w:val="000000"/>
                <w:sz w:val="21"/>
                <w:szCs w:val="21"/>
                <w:lang w:val="es-MX" w:eastAsia="es-MX"/>
              </w:rPr>
            </w:pPr>
            <w:r w:rsidRPr="00D55395">
              <w:rPr>
                <w:rFonts w:ascii="Arial" w:hAnsi="Arial" w:cs="Arial"/>
                <w:color w:val="000000"/>
                <w:sz w:val="21"/>
                <w:szCs w:val="21"/>
                <w:lang w:val="es-MX" w:eastAsia="es-MX"/>
              </w:rPr>
              <w:t>1.1 Infraestructura para educación básica construida.</w:t>
            </w:r>
          </w:p>
          <w:p w:rsidR="00C45EAD" w:rsidRPr="00D55395" w:rsidRDefault="00C45EAD" w:rsidP="00D55395">
            <w:pPr>
              <w:autoSpaceDE w:val="0"/>
              <w:autoSpaceDN w:val="0"/>
              <w:adjustRightInd w:val="0"/>
              <w:spacing w:after="0" w:line="240" w:lineRule="auto"/>
              <w:jc w:val="both"/>
              <w:rPr>
                <w:rFonts w:ascii="Arial" w:hAnsi="Arial" w:cs="Arial"/>
                <w:color w:val="000000"/>
                <w:sz w:val="21"/>
                <w:szCs w:val="21"/>
                <w:lang w:val="es-MX" w:eastAsia="es-MX"/>
              </w:rPr>
            </w:pPr>
            <w:r w:rsidRPr="00D55395">
              <w:rPr>
                <w:rFonts w:ascii="Arial" w:hAnsi="Arial" w:cs="Arial"/>
                <w:color w:val="000000"/>
                <w:sz w:val="21"/>
                <w:szCs w:val="21"/>
                <w:lang w:val="es-MX" w:eastAsia="es-MX"/>
              </w:rPr>
              <w:t>1.2 Infraestructura para educación media superior construida.</w:t>
            </w:r>
          </w:p>
          <w:tbl>
            <w:tblPr>
              <w:tblW w:w="0" w:type="auto"/>
              <w:tblBorders>
                <w:top w:val="nil"/>
                <w:left w:val="nil"/>
                <w:bottom w:val="nil"/>
                <w:right w:val="nil"/>
              </w:tblBorders>
              <w:tblLayout w:type="fixed"/>
              <w:tblLook w:val="0000"/>
            </w:tblPr>
            <w:tblGrid>
              <w:gridCol w:w="9424"/>
            </w:tblGrid>
            <w:tr w:rsidR="00C45EAD" w:rsidRPr="00A358A3" w:rsidTr="00D55395">
              <w:trPr>
                <w:trHeight w:val="57"/>
              </w:trPr>
              <w:tc>
                <w:tcPr>
                  <w:tcW w:w="9424" w:type="dxa"/>
                </w:tcPr>
                <w:p w:rsidR="00C45EAD" w:rsidRPr="00D55395" w:rsidRDefault="00C45EAD" w:rsidP="00D55395">
                  <w:pPr>
                    <w:autoSpaceDE w:val="0"/>
                    <w:autoSpaceDN w:val="0"/>
                    <w:adjustRightInd w:val="0"/>
                    <w:spacing w:after="0" w:line="240" w:lineRule="auto"/>
                    <w:jc w:val="both"/>
                    <w:rPr>
                      <w:rFonts w:ascii="Arial" w:hAnsi="Arial" w:cs="Arial"/>
                      <w:color w:val="000000"/>
                      <w:sz w:val="21"/>
                      <w:szCs w:val="21"/>
                      <w:lang w:val="es-MX" w:eastAsia="es-MX"/>
                    </w:rPr>
                  </w:pPr>
                  <w:r w:rsidRPr="00D55395">
                    <w:rPr>
                      <w:rFonts w:ascii="Arial" w:hAnsi="Arial" w:cs="Arial"/>
                      <w:color w:val="000000"/>
                      <w:sz w:val="21"/>
                      <w:szCs w:val="21"/>
                      <w:lang w:val="es-MX" w:eastAsia="es-MX"/>
                    </w:rPr>
                    <w:t>1.3Infraestructura para educación superior construida.</w:t>
                  </w:r>
                </w:p>
              </w:tc>
            </w:tr>
          </w:tbl>
          <w:p w:rsidR="00C45EAD" w:rsidRPr="00D55395" w:rsidRDefault="00C45EAD" w:rsidP="00D55395">
            <w:pPr>
              <w:autoSpaceDE w:val="0"/>
              <w:autoSpaceDN w:val="0"/>
              <w:adjustRightInd w:val="0"/>
              <w:spacing w:after="0" w:line="240" w:lineRule="auto"/>
              <w:jc w:val="both"/>
              <w:rPr>
                <w:rFonts w:ascii="Arial" w:hAnsi="Arial" w:cs="Arial"/>
                <w:color w:val="000000"/>
                <w:sz w:val="21"/>
                <w:szCs w:val="21"/>
                <w:lang w:val="es-MX" w:eastAsia="es-MX"/>
              </w:rPr>
            </w:pPr>
          </w:p>
        </w:tc>
      </w:tr>
      <w:tr w:rsidR="00C45EAD" w:rsidRPr="00B813DA" w:rsidTr="00317596">
        <w:trPr>
          <w:trHeight w:val="303"/>
        </w:trPr>
        <w:tc>
          <w:tcPr>
            <w:tcW w:w="1733" w:type="dxa"/>
          </w:tcPr>
          <w:p w:rsidR="00C45EAD" w:rsidRPr="00D55395" w:rsidRDefault="00C45EAD" w:rsidP="00D55395">
            <w:pPr>
              <w:autoSpaceDE w:val="0"/>
              <w:autoSpaceDN w:val="0"/>
              <w:adjustRightInd w:val="0"/>
              <w:spacing w:after="0" w:line="240" w:lineRule="auto"/>
              <w:jc w:val="both"/>
              <w:rPr>
                <w:rFonts w:ascii="Arial" w:hAnsi="Arial" w:cs="Arial"/>
                <w:b/>
                <w:color w:val="000000"/>
                <w:sz w:val="21"/>
                <w:szCs w:val="21"/>
                <w:lang w:val="es-MX" w:eastAsia="es-MX"/>
              </w:rPr>
            </w:pPr>
          </w:p>
        </w:tc>
        <w:tc>
          <w:tcPr>
            <w:tcW w:w="8095" w:type="dxa"/>
          </w:tcPr>
          <w:p w:rsidR="00C45EAD" w:rsidRPr="00D55395" w:rsidRDefault="00C45EAD" w:rsidP="00D55395">
            <w:pPr>
              <w:autoSpaceDE w:val="0"/>
              <w:autoSpaceDN w:val="0"/>
              <w:adjustRightInd w:val="0"/>
              <w:spacing w:after="0" w:line="240" w:lineRule="auto"/>
              <w:jc w:val="both"/>
              <w:rPr>
                <w:rFonts w:ascii="Arial" w:hAnsi="Arial" w:cs="Arial"/>
                <w:b/>
                <w:i/>
                <w:color w:val="000000"/>
                <w:sz w:val="21"/>
                <w:szCs w:val="21"/>
                <w:lang w:eastAsia="es-MX"/>
              </w:rPr>
            </w:pPr>
            <w:r w:rsidRPr="00D55395">
              <w:rPr>
                <w:rFonts w:ascii="Arial" w:hAnsi="Arial" w:cs="Arial"/>
                <w:b/>
                <w:i/>
                <w:color w:val="000000"/>
                <w:sz w:val="21"/>
                <w:szCs w:val="21"/>
                <w:lang w:eastAsia="es-MX"/>
              </w:rPr>
              <w:t>Propuesta</w:t>
            </w:r>
          </w:p>
        </w:tc>
      </w:tr>
      <w:tr w:rsidR="00C45EAD" w:rsidRPr="00A358A3" w:rsidTr="00317596">
        <w:tc>
          <w:tcPr>
            <w:tcW w:w="1733" w:type="dxa"/>
            <w:vMerge w:val="restart"/>
          </w:tcPr>
          <w:p w:rsidR="00C45EAD" w:rsidRPr="00D55395" w:rsidRDefault="00C45EAD" w:rsidP="00D55395">
            <w:pPr>
              <w:autoSpaceDE w:val="0"/>
              <w:autoSpaceDN w:val="0"/>
              <w:adjustRightInd w:val="0"/>
              <w:spacing w:after="0" w:line="240" w:lineRule="auto"/>
              <w:jc w:val="center"/>
              <w:rPr>
                <w:rFonts w:ascii="Arial" w:hAnsi="Arial" w:cs="Arial"/>
                <w:b/>
                <w:color w:val="000000"/>
                <w:sz w:val="21"/>
                <w:szCs w:val="21"/>
                <w:lang w:eastAsia="es-MX"/>
              </w:rPr>
            </w:pPr>
          </w:p>
          <w:p w:rsidR="00C45EAD" w:rsidRPr="00D55395" w:rsidRDefault="00C45EAD" w:rsidP="00D55395">
            <w:pPr>
              <w:autoSpaceDE w:val="0"/>
              <w:autoSpaceDN w:val="0"/>
              <w:adjustRightInd w:val="0"/>
              <w:spacing w:after="0" w:line="240" w:lineRule="auto"/>
              <w:jc w:val="center"/>
              <w:rPr>
                <w:rFonts w:ascii="Arial" w:hAnsi="Arial" w:cs="Arial"/>
                <w:b/>
                <w:color w:val="000000"/>
                <w:sz w:val="21"/>
                <w:szCs w:val="21"/>
                <w:lang w:eastAsia="es-MX"/>
              </w:rPr>
            </w:pPr>
          </w:p>
          <w:p w:rsidR="00C45EAD" w:rsidRPr="00D55395" w:rsidRDefault="00C45EAD" w:rsidP="00D55395">
            <w:pPr>
              <w:autoSpaceDE w:val="0"/>
              <w:autoSpaceDN w:val="0"/>
              <w:adjustRightInd w:val="0"/>
              <w:spacing w:after="0" w:line="240" w:lineRule="auto"/>
              <w:jc w:val="center"/>
              <w:rPr>
                <w:rFonts w:ascii="Arial" w:hAnsi="Arial" w:cs="Arial"/>
                <w:b/>
                <w:color w:val="000000"/>
                <w:sz w:val="21"/>
                <w:szCs w:val="21"/>
                <w:lang w:eastAsia="es-MX"/>
              </w:rPr>
            </w:pPr>
          </w:p>
          <w:p w:rsidR="00C45EAD" w:rsidRPr="00D55395" w:rsidRDefault="00C45EAD" w:rsidP="00D55395">
            <w:pPr>
              <w:autoSpaceDE w:val="0"/>
              <w:autoSpaceDN w:val="0"/>
              <w:adjustRightInd w:val="0"/>
              <w:spacing w:after="0" w:line="240" w:lineRule="auto"/>
              <w:jc w:val="center"/>
              <w:rPr>
                <w:rFonts w:ascii="Arial" w:hAnsi="Arial" w:cs="Arial"/>
                <w:b/>
                <w:color w:val="000000"/>
                <w:sz w:val="21"/>
                <w:szCs w:val="21"/>
                <w:lang w:eastAsia="es-MX"/>
              </w:rPr>
            </w:pPr>
          </w:p>
          <w:p w:rsidR="00C45EAD" w:rsidRPr="00D55395" w:rsidRDefault="00C45EAD" w:rsidP="00D55395">
            <w:pPr>
              <w:autoSpaceDE w:val="0"/>
              <w:autoSpaceDN w:val="0"/>
              <w:adjustRightInd w:val="0"/>
              <w:spacing w:after="0" w:line="240" w:lineRule="auto"/>
              <w:jc w:val="center"/>
              <w:rPr>
                <w:rFonts w:ascii="Arial" w:hAnsi="Arial" w:cs="Arial"/>
                <w:b/>
                <w:color w:val="000000"/>
                <w:sz w:val="21"/>
                <w:szCs w:val="21"/>
                <w:lang w:eastAsia="es-MX"/>
              </w:rPr>
            </w:pPr>
          </w:p>
          <w:p w:rsidR="00C45EAD" w:rsidRPr="00D55395" w:rsidRDefault="00C45EAD" w:rsidP="00D55395">
            <w:pPr>
              <w:autoSpaceDE w:val="0"/>
              <w:autoSpaceDN w:val="0"/>
              <w:adjustRightInd w:val="0"/>
              <w:spacing w:after="0" w:line="240" w:lineRule="auto"/>
              <w:jc w:val="center"/>
              <w:rPr>
                <w:rFonts w:ascii="Arial" w:hAnsi="Arial" w:cs="Arial"/>
                <w:b/>
                <w:color w:val="000000"/>
                <w:sz w:val="21"/>
                <w:szCs w:val="21"/>
                <w:lang w:eastAsia="es-MX"/>
              </w:rPr>
            </w:pPr>
          </w:p>
          <w:p w:rsidR="00C45EAD" w:rsidRPr="00D55395" w:rsidRDefault="00C45EAD" w:rsidP="00D55395">
            <w:pPr>
              <w:autoSpaceDE w:val="0"/>
              <w:autoSpaceDN w:val="0"/>
              <w:adjustRightInd w:val="0"/>
              <w:spacing w:after="0" w:line="240" w:lineRule="auto"/>
              <w:jc w:val="center"/>
              <w:rPr>
                <w:rFonts w:ascii="Arial" w:hAnsi="Arial" w:cs="Arial"/>
                <w:b/>
                <w:color w:val="000000"/>
                <w:sz w:val="21"/>
                <w:szCs w:val="21"/>
                <w:lang w:eastAsia="es-MX"/>
              </w:rPr>
            </w:pPr>
          </w:p>
          <w:p w:rsidR="00C45EAD" w:rsidRPr="00D55395" w:rsidRDefault="00317596" w:rsidP="00D55395">
            <w:pPr>
              <w:autoSpaceDE w:val="0"/>
              <w:autoSpaceDN w:val="0"/>
              <w:adjustRightInd w:val="0"/>
              <w:spacing w:after="0" w:line="240" w:lineRule="auto"/>
              <w:jc w:val="center"/>
              <w:rPr>
                <w:rFonts w:ascii="Arial" w:hAnsi="Arial" w:cs="Arial"/>
                <w:b/>
                <w:color w:val="000000"/>
                <w:sz w:val="21"/>
                <w:szCs w:val="21"/>
                <w:lang w:eastAsia="es-MX"/>
              </w:rPr>
            </w:pPr>
            <w:r>
              <w:rPr>
                <w:rFonts w:ascii="Arial" w:hAnsi="Arial" w:cs="Arial"/>
                <w:b/>
                <w:color w:val="000000"/>
                <w:sz w:val="21"/>
                <w:szCs w:val="21"/>
                <w:lang w:eastAsia="es-MX"/>
              </w:rPr>
              <w:t>Actividades</w:t>
            </w:r>
          </w:p>
          <w:p w:rsidR="00C45EAD" w:rsidRPr="00D55395" w:rsidRDefault="00C45EAD" w:rsidP="00D55395">
            <w:pPr>
              <w:autoSpaceDE w:val="0"/>
              <w:autoSpaceDN w:val="0"/>
              <w:adjustRightInd w:val="0"/>
              <w:spacing w:after="0" w:line="240" w:lineRule="auto"/>
              <w:jc w:val="center"/>
              <w:rPr>
                <w:rFonts w:ascii="Arial" w:hAnsi="Arial" w:cs="Arial"/>
                <w:b/>
                <w:color w:val="000000"/>
                <w:sz w:val="21"/>
                <w:szCs w:val="21"/>
                <w:lang w:eastAsia="es-MX"/>
              </w:rPr>
            </w:pPr>
          </w:p>
        </w:tc>
        <w:tc>
          <w:tcPr>
            <w:tcW w:w="8095" w:type="dxa"/>
          </w:tcPr>
          <w:p w:rsidR="00C45EAD" w:rsidRPr="00D55395" w:rsidRDefault="00C45EAD" w:rsidP="00D55395">
            <w:pPr>
              <w:autoSpaceDE w:val="0"/>
              <w:autoSpaceDN w:val="0"/>
              <w:adjustRightInd w:val="0"/>
              <w:spacing w:after="0" w:line="240" w:lineRule="auto"/>
              <w:jc w:val="both"/>
              <w:rPr>
                <w:rFonts w:ascii="Arial" w:hAnsi="Arial" w:cs="Arial"/>
                <w:bCs/>
                <w:color w:val="000000"/>
                <w:sz w:val="21"/>
                <w:szCs w:val="21"/>
                <w:lang w:val="es-MX"/>
              </w:rPr>
            </w:pPr>
            <w:r w:rsidRPr="00D55395">
              <w:rPr>
                <w:rFonts w:ascii="Arial" w:hAnsi="Arial" w:cs="Arial"/>
                <w:bCs/>
                <w:color w:val="000000"/>
                <w:sz w:val="21"/>
                <w:szCs w:val="21"/>
                <w:lang w:val="es-MX"/>
              </w:rPr>
              <w:t xml:space="preserve">1.1.1 Identificación y </w:t>
            </w:r>
            <w:r w:rsidRPr="00D55395">
              <w:rPr>
                <w:rFonts w:ascii="Arial" w:hAnsi="Arial" w:cs="Arial"/>
                <w:sz w:val="21"/>
                <w:szCs w:val="21"/>
                <w:lang w:val="es-MX"/>
              </w:rPr>
              <w:t>priorización de las necesidades de infraestructura educativa básica, en función de requerimientos y disponibilidad presupuestaria</w:t>
            </w:r>
          </w:p>
          <w:p w:rsidR="00C45EAD" w:rsidRPr="00D55395" w:rsidRDefault="00C45EAD" w:rsidP="00D55395">
            <w:pPr>
              <w:autoSpaceDE w:val="0"/>
              <w:autoSpaceDN w:val="0"/>
              <w:adjustRightInd w:val="0"/>
              <w:spacing w:after="0" w:line="240" w:lineRule="auto"/>
              <w:jc w:val="both"/>
              <w:rPr>
                <w:rFonts w:ascii="Arial" w:hAnsi="Arial" w:cs="Arial"/>
                <w:bCs/>
                <w:color w:val="000000"/>
                <w:sz w:val="21"/>
                <w:szCs w:val="21"/>
                <w:lang w:val="es-MX"/>
              </w:rPr>
            </w:pPr>
            <w:r w:rsidRPr="00D55395">
              <w:rPr>
                <w:rFonts w:ascii="Arial" w:hAnsi="Arial" w:cs="Arial"/>
                <w:sz w:val="21"/>
                <w:szCs w:val="21"/>
                <w:lang w:val="es-MX"/>
              </w:rPr>
              <w:t>1.1.2 Elaboración de estudios y proyectos que sustenten técnicamente la ejecución de obra pública</w:t>
            </w:r>
            <w:r w:rsidRPr="00D55395">
              <w:rPr>
                <w:rFonts w:ascii="Arial" w:hAnsi="Arial" w:cs="Arial"/>
                <w:bCs/>
                <w:color w:val="000000"/>
                <w:sz w:val="21"/>
                <w:szCs w:val="21"/>
                <w:lang w:val="es-MX"/>
              </w:rPr>
              <w:t xml:space="preserve"> en educación básica</w:t>
            </w:r>
          </w:p>
          <w:p w:rsidR="00C45EAD" w:rsidRPr="00D55395" w:rsidRDefault="00C45EAD" w:rsidP="00D55395">
            <w:pPr>
              <w:autoSpaceDE w:val="0"/>
              <w:autoSpaceDN w:val="0"/>
              <w:adjustRightInd w:val="0"/>
              <w:spacing w:after="0" w:line="240" w:lineRule="auto"/>
              <w:jc w:val="both"/>
              <w:rPr>
                <w:rFonts w:ascii="Arial" w:hAnsi="Arial" w:cs="Arial"/>
                <w:bCs/>
                <w:color w:val="000000"/>
                <w:sz w:val="21"/>
                <w:szCs w:val="21"/>
                <w:lang w:val="es-MX"/>
              </w:rPr>
            </w:pPr>
            <w:r w:rsidRPr="00D55395">
              <w:rPr>
                <w:rFonts w:ascii="Arial" w:hAnsi="Arial" w:cs="Arial"/>
                <w:bCs/>
                <w:color w:val="000000"/>
                <w:sz w:val="21"/>
                <w:szCs w:val="21"/>
                <w:lang w:val="es-MX"/>
              </w:rPr>
              <w:t>1.13 Ejecución y supervisión de proyectos de construcción  física de escuelas de educación básica</w:t>
            </w:r>
          </w:p>
          <w:p w:rsidR="00C45EAD" w:rsidRPr="00D55395" w:rsidRDefault="00C45EAD" w:rsidP="00D55395">
            <w:pPr>
              <w:autoSpaceDE w:val="0"/>
              <w:autoSpaceDN w:val="0"/>
              <w:adjustRightInd w:val="0"/>
              <w:spacing w:after="0" w:line="240" w:lineRule="auto"/>
              <w:jc w:val="both"/>
              <w:rPr>
                <w:rFonts w:ascii="Arial" w:hAnsi="Arial" w:cs="Arial"/>
                <w:bCs/>
                <w:color w:val="000000"/>
                <w:sz w:val="21"/>
                <w:szCs w:val="21"/>
                <w:lang w:val="es-MX"/>
              </w:rPr>
            </w:pPr>
            <w:r w:rsidRPr="00D55395">
              <w:rPr>
                <w:rFonts w:ascii="Arial" w:hAnsi="Arial" w:cs="Arial"/>
                <w:bCs/>
                <w:color w:val="000000"/>
                <w:sz w:val="21"/>
                <w:szCs w:val="21"/>
                <w:lang w:val="es-MX"/>
              </w:rPr>
              <w:t>1.1.4 Ejecución y supervisión de proyectos de  mantenimiento y rehabilitación física de escuelas de educación básica</w:t>
            </w:r>
          </w:p>
          <w:p w:rsidR="00C45EAD" w:rsidRPr="00D55395" w:rsidRDefault="00C45EAD" w:rsidP="00D55395">
            <w:pPr>
              <w:autoSpaceDE w:val="0"/>
              <w:autoSpaceDN w:val="0"/>
              <w:adjustRightInd w:val="0"/>
              <w:spacing w:after="0" w:line="240" w:lineRule="auto"/>
              <w:jc w:val="both"/>
              <w:rPr>
                <w:rFonts w:ascii="Arial" w:hAnsi="Arial" w:cs="Arial"/>
                <w:bCs/>
                <w:color w:val="000000"/>
                <w:sz w:val="21"/>
                <w:szCs w:val="21"/>
                <w:lang w:val="es-MX"/>
              </w:rPr>
            </w:pPr>
            <w:r w:rsidRPr="00D55395">
              <w:rPr>
                <w:rFonts w:ascii="Arial" w:hAnsi="Arial" w:cs="Arial"/>
                <w:bCs/>
                <w:color w:val="000000"/>
                <w:sz w:val="21"/>
                <w:szCs w:val="21"/>
                <w:lang w:val="es-MX"/>
              </w:rPr>
              <w:t>1.1.5 Adquisición e instalación de equipamiento escuelas de educación básica</w:t>
            </w:r>
          </w:p>
        </w:tc>
      </w:tr>
      <w:tr w:rsidR="00C45EAD" w:rsidRPr="00A358A3" w:rsidTr="00317596">
        <w:tc>
          <w:tcPr>
            <w:tcW w:w="1733" w:type="dxa"/>
            <w:vMerge/>
          </w:tcPr>
          <w:p w:rsidR="00C45EAD" w:rsidRPr="00D55395" w:rsidRDefault="00C45EAD" w:rsidP="00D55395">
            <w:pPr>
              <w:autoSpaceDE w:val="0"/>
              <w:autoSpaceDN w:val="0"/>
              <w:adjustRightInd w:val="0"/>
              <w:spacing w:after="0" w:line="240" w:lineRule="auto"/>
              <w:jc w:val="both"/>
              <w:rPr>
                <w:rFonts w:ascii="Arial" w:hAnsi="Arial" w:cs="Arial"/>
                <w:color w:val="000000"/>
                <w:sz w:val="21"/>
                <w:szCs w:val="21"/>
                <w:lang w:val="es-MX" w:eastAsia="es-MX"/>
              </w:rPr>
            </w:pPr>
          </w:p>
        </w:tc>
        <w:tc>
          <w:tcPr>
            <w:tcW w:w="8095" w:type="dxa"/>
          </w:tcPr>
          <w:p w:rsidR="00C45EAD" w:rsidRPr="00D55395" w:rsidRDefault="00C45EAD" w:rsidP="00D55395">
            <w:pPr>
              <w:autoSpaceDE w:val="0"/>
              <w:autoSpaceDN w:val="0"/>
              <w:adjustRightInd w:val="0"/>
              <w:spacing w:after="0" w:line="240" w:lineRule="auto"/>
              <w:jc w:val="both"/>
              <w:rPr>
                <w:rFonts w:ascii="Arial" w:hAnsi="Arial" w:cs="Arial"/>
                <w:bCs/>
                <w:color w:val="000000"/>
                <w:sz w:val="21"/>
                <w:szCs w:val="21"/>
                <w:lang w:val="es-MX"/>
              </w:rPr>
            </w:pPr>
            <w:r w:rsidRPr="00D55395">
              <w:rPr>
                <w:rFonts w:ascii="Arial" w:hAnsi="Arial" w:cs="Arial"/>
                <w:bCs/>
                <w:color w:val="000000"/>
                <w:sz w:val="21"/>
                <w:szCs w:val="21"/>
                <w:lang w:val="es-MX"/>
              </w:rPr>
              <w:t xml:space="preserve">1.2.1 Identificación y </w:t>
            </w:r>
            <w:r w:rsidRPr="00D55395">
              <w:rPr>
                <w:rFonts w:ascii="Arial" w:hAnsi="Arial" w:cs="Arial"/>
                <w:sz w:val="21"/>
                <w:szCs w:val="21"/>
                <w:lang w:val="es-MX"/>
              </w:rPr>
              <w:t>priorización de las necesidades de infraestructura educativa media superior, en función de requerimientos y disponibilidad presupuestaria</w:t>
            </w:r>
          </w:p>
          <w:p w:rsidR="00C45EAD" w:rsidRPr="00D55395" w:rsidRDefault="00C45EAD" w:rsidP="00D55395">
            <w:pPr>
              <w:autoSpaceDE w:val="0"/>
              <w:autoSpaceDN w:val="0"/>
              <w:adjustRightInd w:val="0"/>
              <w:spacing w:after="0" w:line="240" w:lineRule="auto"/>
              <w:jc w:val="both"/>
              <w:rPr>
                <w:rFonts w:ascii="Arial" w:hAnsi="Arial" w:cs="Arial"/>
                <w:bCs/>
                <w:color w:val="000000"/>
                <w:sz w:val="21"/>
                <w:szCs w:val="21"/>
                <w:lang w:val="es-MX"/>
              </w:rPr>
            </w:pPr>
            <w:r w:rsidRPr="00D55395">
              <w:rPr>
                <w:rFonts w:ascii="Arial" w:hAnsi="Arial" w:cs="Arial"/>
                <w:sz w:val="21"/>
                <w:szCs w:val="21"/>
                <w:lang w:val="es-MX"/>
              </w:rPr>
              <w:t>1.2.2 Elaboración de estudios y proyectos que sustenten técnicamente la ejecución de obra pública</w:t>
            </w:r>
            <w:r w:rsidRPr="00D55395">
              <w:rPr>
                <w:rFonts w:ascii="Arial" w:hAnsi="Arial" w:cs="Arial"/>
                <w:bCs/>
                <w:color w:val="000000"/>
                <w:sz w:val="21"/>
                <w:szCs w:val="21"/>
                <w:lang w:val="es-MX"/>
              </w:rPr>
              <w:t xml:space="preserve">  en educación media superior</w:t>
            </w:r>
          </w:p>
          <w:p w:rsidR="00C45EAD" w:rsidRPr="00D55395" w:rsidRDefault="00C45EAD" w:rsidP="00D55395">
            <w:pPr>
              <w:autoSpaceDE w:val="0"/>
              <w:autoSpaceDN w:val="0"/>
              <w:adjustRightInd w:val="0"/>
              <w:spacing w:after="0" w:line="240" w:lineRule="auto"/>
              <w:jc w:val="both"/>
              <w:rPr>
                <w:rFonts w:ascii="Arial" w:hAnsi="Arial" w:cs="Arial"/>
                <w:bCs/>
                <w:color w:val="000000"/>
                <w:sz w:val="21"/>
                <w:szCs w:val="21"/>
                <w:lang w:val="es-MX"/>
              </w:rPr>
            </w:pPr>
            <w:r w:rsidRPr="00D55395">
              <w:rPr>
                <w:rFonts w:ascii="Arial" w:hAnsi="Arial" w:cs="Arial"/>
                <w:bCs/>
                <w:color w:val="000000"/>
                <w:sz w:val="21"/>
                <w:szCs w:val="21"/>
                <w:lang w:val="es-MX"/>
              </w:rPr>
              <w:t>1.2.3 Ejecución y supervisión de proyectos de construcción  física de escuelas de educación media</w:t>
            </w:r>
          </w:p>
          <w:p w:rsidR="00C45EAD" w:rsidRPr="00D55395" w:rsidRDefault="00C45EAD" w:rsidP="00D55395">
            <w:pPr>
              <w:autoSpaceDE w:val="0"/>
              <w:autoSpaceDN w:val="0"/>
              <w:adjustRightInd w:val="0"/>
              <w:spacing w:after="0" w:line="240" w:lineRule="auto"/>
              <w:jc w:val="both"/>
              <w:rPr>
                <w:rFonts w:ascii="Arial" w:hAnsi="Arial" w:cs="Arial"/>
                <w:bCs/>
                <w:color w:val="000000"/>
                <w:sz w:val="21"/>
                <w:szCs w:val="21"/>
                <w:lang w:val="es-MX"/>
              </w:rPr>
            </w:pPr>
            <w:r w:rsidRPr="00D55395">
              <w:rPr>
                <w:rFonts w:ascii="Arial" w:hAnsi="Arial" w:cs="Arial"/>
                <w:bCs/>
                <w:color w:val="000000"/>
                <w:sz w:val="21"/>
                <w:szCs w:val="21"/>
                <w:lang w:val="es-MX"/>
              </w:rPr>
              <w:t>1.2.4 Ejecución y supervisión de proyectos de  mantenimiento y rehabilitación física de escuelas de educación media</w:t>
            </w:r>
          </w:p>
          <w:p w:rsidR="00C45EAD" w:rsidRPr="00D55395" w:rsidRDefault="00C45EAD" w:rsidP="00D55395">
            <w:pPr>
              <w:autoSpaceDE w:val="0"/>
              <w:autoSpaceDN w:val="0"/>
              <w:adjustRightInd w:val="0"/>
              <w:spacing w:after="0" w:line="240" w:lineRule="auto"/>
              <w:jc w:val="both"/>
              <w:rPr>
                <w:rFonts w:ascii="Arial" w:hAnsi="Arial" w:cs="Arial"/>
                <w:bCs/>
                <w:color w:val="000000"/>
                <w:sz w:val="21"/>
                <w:szCs w:val="21"/>
                <w:lang w:val="es-MX"/>
              </w:rPr>
            </w:pPr>
            <w:r w:rsidRPr="00D55395">
              <w:rPr>
                <w:rFonts w:ascii="Arial" w:hAnsi="Arial" w:cs="Arial"/>
                <w:bCs/>
                <w:color w:val="000000"/>
                <w:sz w:val="21"/>
                <w:szCs w:val="21"/>
                <w:lang w:val="es-MX"/>
              </w:rPr>
              <w:t>1.2.5 Adquisición e instalación de equipamiento escuelas de educación media superior</w:t>
            </w:r>
          </w:p>
        </w:tc>
      </w:tr>
      <w:tr w:rsidR="00C45EAD" w:rsidRPr="00A358A3" w:rsidTr="00317596">
        <w:tc>
          <w:tcPr>
            <w:tcW w:w="1733" w:type="dxa"/>
            <w:vMerge/>
          </w:tcPr>
          <w:p w:rsidR="00C45EAD" w:rsidRPr="00D55395" w:rsidRDefault="00C45EAD" w:rsidP="00D55395">
            <w:pPr>
              <w:autoSpaceDE w:val="0"/>
              <w:autoSpaceDN w:val="0"/>
              <w:adjustRightInd w:val="0"/>
              <w:spacing w:line="240" w:lineRule="auto"/>
              <w:jc w:val="both"/>
              <w:rPr>
                <w:rFonts w:ascii="Arial" w:hAnsi="Arial" w:cs="Arial"/>
                <w:color w:val="000000"/>
                <w:sz w:val="21"/>
                <w:szCs w:val="21"/>
                <w:lang w:val="es-MX" w:eastAsia="es-MX"/>
              </w:rPr>
            </w:pPr>
          </w:p>
        </w:tc>
        <w:tc>
          <w:tcPr>
            <w:tcW w:w="8095" w:type="dxa"/>
          </w:tcPr>
          <w:p w:rsidR="00C45EAD" w:rsidRPr="00D55395" w:rsidRDefault="00C45EAD" w:rsidP="00D55395">
            <w:pPr>
              <w:autoSpaceDE w:val="0"/>
              <w:autoSpaceDN w:val="0"/>
              <w:adjustRightInd w:val="0"/>
              <w:spacing w:after="0" w:line="240" w:lineRule="auto"/>
              <w:jc w:val="both"/>
              <w:rPr>
                <w:rFonts w:ascii="Arial" w:hAnsi="Arial" w:cs="Arial"/>
                <w:bCs/>
                <w:color w:val="000000"/>
                <w:sz w:val="21"/>
                <w:szCs w:val="21"/>
                <w:lang w:val="es-MX"/>
              </w:rPr>
            </w:pPr>
            <w:r w:rsidRPr="00D55395">
              <w:rPr>
                <w:rFonts w:ascii="Arial" w:hAnsi="Arial" w:cs="Arial"/>
                <w:bCs/>
                <w:color w:val="000000"/>
                <w:sz w:val="21"/>
                <w:szCs w:val="21"/>
                <w:lang w:val="es-MX"/>
              </w:rPr>
              <w:t xml:space="preserve">1.3.1 Identificación y </w:t>
            </w:r>
            <w:r w:rsidRPr="00D55395">
              <w:rPr>
                <w:rFonts w:ascii="Arial" w:hAnsi="Arial" w:cs="Arial"/>
                <w:sz w:val="21"/>
                <w:szCs w:val="21"/>
                <w:lang w:val="es-MX"/>
              </w:rPr>
              <w:t>priorización de las necesidades de infraestructura educativa superior, en función de requerimientos y disponibilidad presupuestaria</w:t>
            </w:r>
          </w:p>
          <w:p w:rsidR="00C45EAD" w:rsidRPr="00D55395" w:rsidRDefault="00C45EAD" w:rsidP="00D55395">
            <w:pPr>
              <w:autoSpaceDE w:val="0"/>
              <w:autoSpaceDN w:val="0"/>
              <w:adjustRightInd w:val="0"/>
              <w:spacing w:after="0" w:line="240" w:lineRule="auto"/>
              <w:jc w:val="both"/>
              <w:rPr>
                <w:rFonts w:ascii="Arial" w:hAnsi="Arial" w:cs="Arial"/>
                <w:bCs/>
                <w:color w:val="000000"/>
                <w:sz w:val="21"/>
                <w:szCs w:val="21"/>
                <w:lang w:val="es-MX"/>
              </w:rPr>
            </w:pPr>
            <w:r w:rsidRPr="00D55395">
              <w:rPr>
                <w:rFonts w:ascii="Arial" w:hAnsi="Arial" w:cs="Arial"/>
                <w:sz w:val="21"/>
                <w:szCs w:val="21"/>
                <w:lang w:val="es-MX"/>
              </w:rPr>
              <w:t>1.3.2 Elaboración de estudios y proyectos que sustenten técnicamente la ejecución de obra pública</w:t>
            </w:r>
            <w:r w:rsidRPr="00D55395">
              <w:rPr>
                <w:rFonts w:ascii="Arial" w:hAnsi="Arial" w:cs="Arial"/>
                <w:bCs/>
                <w:color w:val="000000"/>
                <w:sz w:val="21"/>
                <w:szCs w:val="21"/>
                <w:lang w:val="es-MX"/>
              </w:rPr>
              <w:t xml:space="preserve">  en educación superior</w:t>
            </w:r>
          </w:p>
          <w:p w:rsidR="00C45EAD" w:rsidRPr="00D55395" w:rsidRDefault="00C45EAD" w:rsidP="00D55395">
            <w:pPr>
              <w:autoSpaceDE w:val="0"/>
              <w:autoSpaceDN w:val="0"/>
              <w:adjustRightInd w:val="0"/>
              <w:spacing w:after="0" w:line="240" w:lineRule="auto"/>
              <w:jc w:val="both"/>
              <w:rPr>
                <w:rFonts w:ascii="Arial" w:hAnsi="Arial" w:cs="Arial"/>
                <w:bCs/>
                <w:color w:val="000000"/>
                <w:sz w:val="21"/>
                <w:szCs w:val="21"/>
                <w:lang w:val="es-MX"/>
              </w:rPr>
            </w:pPr>
            <w:r w:rsidRPr="00D55395">
              <w:rPr>
                <w:rFonts w:ascii="Arial" w:hAnsi="Arial" w:cs="Arial"/>
                <w:bCs/>
                <w:color w:val="000000"/>
                <w:sz w:val="21"/>
                <w:szCs w:val="21"/>
                <w:lang w:val="es-MX"/>
              </w:rPr>
              <w:t>1.3.3 Ejecución y supervisión de proyectos de construcción  física de escuelas de educación superior</w:t>
            </w:r>
          </w:p>
          <w:p w:rsidR="00C45EAD" w:rsidRPr="00D55395" w:rsidRDefault="00C45EAD" w:rsidP="00D55395">
            <w:pPr>
              <w:autoSpaceDE w:val="0"/>
              <w:autoSpaceDN w:val="0"/>
              <w:adjustRightInd w:val="0"/>
              <w:spacing w:after="0" w:line="240" w:lineRule="auto"/>
              <w:jc w:val="both"/>
              <w:rPr>
                <w:rFonts w:ascii="Arial" w:hAnsi="Arial" w:cs="Arial"/>
                <w:bCs/>
                <w:color w:val="000000"/>
                <w:sz w:val="21"/>
                <w:szCs w:val="21"/>
                <w:lang w:val="es-MX"/>
              </w:rPr>
            </w:pPr>
            <w:r w:rsidRPr="00D55395">
              <w:rPr>
                <w:rFonts w:ascii="Arial" w:hAnsi="Arial" w:cs="Arial"/>
                <w:bCs/>
                <w:color w:val="000000"/>
                <w:sz w:val="21"/>
                <w:szCs w:val="21"/>
                <w:lang w:val="es-MX"/>
              </w:rPr>
              <w:t>1.3.4 Ejecución y supervisión de proyectos de  mantenimiento y rehabilitación física de escuelas de educación superior</w:t>
            </w:r>
          </w:p>
          <w:p w:rsidR="00C45EAD" w:rsidRPr="00D55395" w:rsidRDefault="00C45EAD" w:rsidP="00D55395">
            <w:pPr>
              <w:autoSpaceDE w:val="0"/>
              <w:autoSpaceDN w:val="0"/>
              <w:adjustRightInd w:val="0"/>
              <w:spacing w:after="0" w:line="240" w:lineRule="auto"/>
              <w:jc w:val="both"/>
              <w:rPr>
                <w:rFonts w:ascii="Arial" w:hAnsi="Arial" w:cs="Arial"/>
                <w:bCs/>
                <w:color w:val="000000"/>
                <w:sz w:val="21"/>
                <w:szCs w:val="21"/>
                <w:lang w:val="es-MX"/>
              </w:rPr>
            </w:pPr>
            <w:r w:rsidRPr="00D55395">
              <w:rPr>
                <w:rFonts w:ascii="Arial" w:hAnsi="Arial" w:cs="Arial"/>
                <w:bCs/>
                <w:color w:val="000000"/>
                <w:sz w:val="21"/>
                <w:szCs w:val="21"/>
                <w:lang w:val="es-MX"/>
              </w:rPr>
              <w:t>1.3.5 Adquisición e instalación de equipamiento escuelas de educación superior</w:t>
            </w:r>
          </w:p>
        </w:tc>
      </w:tr>
    </w:tbl>
    <w:p w:rsidR="00FB7554" w:rsidRPr="003E5C9F" w:rsidRDefault="00FB7554" w:rsidP="00FB7554">
      <w:pPr>
        <w:spacing w:line="360" w:lineRule="auto"/>
        <w:jc w:val="both"/>
        <w:rPr>
          <w:rFonts w:ascii="Arial" w:hAnsi="Arial" w:cs="Arial"/>
          <w:b/>
          <w:sz w:val="24"/>
          <w:szCs w:val="24"/>
          <w:lang w:val="es-ES"/>
        </w:rPr>
      </w:pPr>
      <w:r w:rsidRPr="003E5C9F">
        <w:rPr>
          <w:rFonts w:ascii="Arial" w:hAnsi="Arial" w:cs="Arial"/>
          <w:b/>
          <w:sz w:val="24"/>
          <w:szCs w:val="24"/>
          <w:lang w:val="es-ES"/>
        </w:rPr>
        <w:t>De la lógica horizontal de la matriz de indicadores de cada uno de los programas estatales asociados al fondo.</w:t>
      </w:r>
    </w:p>
    <w:p w:rsidR="00FB7554" w:rsidRPr="003E5C9F" w:rsidRDefault="00FB7554" w:rsidP="00FB7554">
      <w:pPr>
        <w:pStyle w:val="Prrafodelista"/>
        <w:numPr>
          <w:ilvl w:val="0"/>
          <w:numId w:val="2"/>
        </w:numPr>
        <w:spacing w:line="360" w:lineRule="auto"/>
        <w:jc w:val="both"/>
        <w:rPr>
          <w:rFonts w:ascii="Arial" w:hAnsi="Arial" w:cs="Arial"/>
          <w:b/>
          <w:sz w:val="24"/>
          <w:szCs w:val="24"/>
          <w:lang w:val="es-ES"/>
        </w:rPr>
      </w:pPr>
      <w:r w:rsidRPr="003E5C9F">
        <w:rPr>
          <w:rFonts w:ascii="Arial" w:hAnsi="Arial" w:cs="Arial"/>
          <w:b/>
          <w:sz w:val="24"/>
          <w:szCs w:val="24"/>
          <w:lang w:val="es-ES"/>
        </w:rPr>
        <w:t xml:space="preserve"> En términos de diseño, ¿existen indicadores para medir el desempeño del programa a nivel de Fin, Propósito, Componentes y Actividades e insumos?</w:t>
      </w:r>
    </w:p>
    <w:p w:rsidR="0054376A" w:rsidRDefault="00FB7554" w:rsidP="0054376A">
      <w:pPr>
        <w:spacing w:line="360" w:lineRule="auto"/>
        <w:ind w:left="360"/>
        <w:jc w:val="both"/>
        <w:rPr>
          <w:rFonts w:ascii="Arial" w:hAnsi="Arial" w:cs="Arial"/>
          <w:b/>
          <w:sz w:val="24"/>
          <w:szCs w:val="24"/>
          <w:lang w:val="es-ES"/>
        </w:rPr>
      </w:pPr>
      <w:r w:rsidRPr="0054376A">
        <w:rPr>
          <w:rFonts w:ascii="Arial" w:hAnsi="Arial" w:cs="Arial"/>
          <w:b/>
          <w:sz w:val="24"/>
          <w:szCs w:val="24"/>
          <w:lang w:val="es-ES"/>
        </w:rPr>
        <w:t>RESPUESTA</w:t>
      </w:r>
      <w:r w:rsidR="0054376A" w:rsidRPr="0054376A">
        <w:rPr>
          <w:rFonts w:ascii="Arial" w:hAnsi="Arial" w:cs="Arial"/>
          <w:b/>
          <w:sz w:val="24"/>
          <w:szCs w:val="24"/>
          <w:lang w:val="es-ES"/>
        </w:rPr>
        <w:t>:</w:t>
      </w:r>
      <w:r w:rsidRPr="0054376A">
        <w:rPr>
          <w:rFonts w:ascii="Arial" w:hAnsi="Arial" w:cs="Arial"/>
          <w:b/>
          <w:sz w:val="24"/>
          <w:szCs w:val="24"/>
          <w:lang w:val="es-ES"/>
        </w:rPr>
        <w:t xml:space="preserve"> </w:t>
      </w:r>
      <w:r w:rsidR="006A7E0D">
        <w:rPr>
          <w:rFonts w:ascii="Arial" w:hAnsi="Arial" w:cs="Arial"/>
          <w:b/>
          <w:sz w:val="24"/>
          <w:szCs w:val="24"/>
          <w:lang w:val="es-ES"/>
        </w:rPr>
        <w:t>SI</w:t>
      </w:r>
    </w:p>
    <w:p w:rsidR="006A7E0D" w:rsidRPr="006A7E0D" w:rsidRDefault="006A7E0D" w:rsidP="006A7E0D">
      <w:pPr>
        <w:tabs>
          <w:tab w:val="left" w:pos="3119"/>
        </w:tabs>
        <w:spacing w:after="120" w:line="360" w:lineRule="auto"/>
        <w:ind w:left="360"/>
        <w:jc w:val="both"/>
        <w:rPr>
          <w:rFonts w:ascii="Arial" w:hAnsi="Arial" w:cs="Arial"/>
          <w:sz w:val="24"/>
          <w:szCs w:val="24"/>
          <w:lang w:val="es-MX"/>
        </w:rPr>
      </w:pPr>
      <w:r w:rsidRPr="006A7E0D">
        <w:rPr>
          <w:rFonts w:ascii="Arial" w:hAnsi="Arial" w:cs="Arial"/>
          <w:sz w:val="24"/>
          <w:szCs w:val="24"/>
          <w:lang w:val="es-MX"/>
        </w:rPr>
        <w:t xml:space="preserve">Conforme a la MIR </w:t>
      </w:r>
      <w:r w:rsidR="007A6B42">
        <w:rPr>
          <w:rFonts w:ascii="Arial" w:hAnsi="Arial" w:cs="Arial"/>
          <w:sz w:val="24"/>
          <w:szCs w:val="24"/>
          <w:lang w:val="es-MX"/>
        </w:rPr>
        <w:t xml:space="preserve">Federal </w:t>
      </w:r>
      <w:r w:rsidRPr="006A7E0D">
        <w:rPr>
          <w:rFonts w:ascii="Arial" w:hAnsi="Arial" w:cs="Arial"/>
          <w:sz w:val="24"/>
          <w:szCs w:val="24"/>
          <w:lang w:val="es-MX"/>
        </w:rPr>
        <w:t xml:space="preserve">presentada, se muestran indicadores para medir el desempeño del fin, propósito, componentes y actividades.  </w:t>
      </w:r>
    </w:p>
    <w:p w:rsidR="006A7E0D" w:rsidRPr="006A7E0D" w:rsidRDefault="006A7E0D" w:rsidP="006A7E0D">
      <w:pPr>
        <w:spacing w:line="360" w:lineRule="auto"/>
        <w:ind w:left="360"/>
        <w:jc w:val="both"/>
        <w:rPr>
          <w:rFonts w:ascii="Arial" w:hAnsi="Arial" w:cs="Arial"/>
          <w:b/>
          <w:sz w:val="24"/>
          <w:szCs w:val="24"/>
          <w:lang w:val="es-MX"/>
        </w:rPr>
      </w:pPr>
      <w:r w:rsidRPr="006A7E0D">
        <w:rPr>
          <w:rFonts w:ascii="Arial" w:hAnsi="Arial" w:cs="Arial"/>
          <w:sz w:val="24"/>
          <w:szCs w:val="24"/>
          <w:lang w:val="es-MX"/>
        </w:rPr>
        <w:t>Cabe señalar que los indicadores correspondientes propósito, componentes están redactados de una manera adecuada y cumplen con las características de ser indicadores de gestión, así como tener una dimensión de eficacia. Sin embargo, se recomienda la revisión de los indicadores de las actividades.</w:t>
      </w:r>
    </w:p>
    <w:p w:rsidR="0054376A" w:rsidRDefault="0054376A" w:rsidP="00FB7554">
      <w:pPr>
        <w:spacing w:line="360" w:lineRule="auto"/>
        <w:ind w:left="360"/>
        <w:jc w:val="both"/>
        <w:rPr>
          <w:rFonts w:ascii="Arial" w:hAnsi="Arial" w:cs="Arial"/>
          <w:sz w:val="24"/>
          <w:szCs w:val="24"/>
          <w:lang w:val="es-MX"/>
        </w:rPr>
      </w:pPr>
    </w:p>
    <w:p w:rsidR="006A7E0D" w:rsidRDefault="006A7E0D" w:rsidP="00FB7554">
      <w:pPr>
        <w:spacing w:line="360" w:lineRule="auto"/>
        <w:ind w:left="360"/>
        <w:jc w:val="both"/>
        <w:rPr>
          <w:rFonts w:ascii="Arial" w:hAnsi="Arial" w:cs="Arial"/>
          <w:sz w:val="24"/>
          <w:szCs w:val="24"/>
          <w:lang w:val="es-MX"/>
        </w:rPr>
      </w:pPr>
    </w:p>
    <w:p w:rsidR="006A7E0D" w:rsidRDefault="006A7E0D" w:rsidP="00FB7554">
      <w:pPr>
        <w:spacing w:line="360" w:lineRule="auto"/>
        <w:ind w:left="360"/>
        <w:jc w:val="both"/>
        <w:rPr>
          <w:rFonts w:ascii="Arial" w:hAnsi="Arial" w:cs="Arial"/>
          <w:sz w:val="24"/>
          <w:szCs w:val="24"/>
          <w:lang w:val="es-MX"/>
        </w:rPr>
      </w:pPr>
    </w:p>
    <w:p w:rsidR="006A7E0D" w:rsidRDefault="006A7E0D" w:rsidP="00FB7554">
      <w:pPr>
        <w:spacing w:line="360" w:lineRule="auto"/>
        <w:ind w:left="360"/>
        <w:jc w:val="both"/>
        <w:rPr>
          <w:rFonts w:ascii="Arial" w:hAnsi="Arial" w:cs="Arial"/>
          <w:sz w:val="24"/>
          <w:szCs w:val="24"/>
          <w:lang w:val="es-MX"/>
        </w:rPr>
      </w:pPr>
    </w:p>
    <w:p w:rsidR="006A7E0D" w:rsidRDefault="006A7E0D" w:rsidP="00FB7554">
      <w:pPr>
        <w:spacing w:line="360" w:lineRule="auto"/>
        <w:ind w:left="360"/>
        <w:jc w:val="both"/>
        <w:rPr>
          <w:rFonts w:ascii="Arial" w:hAnsi="Arial" w:cs="Arial"/>
          <w:sz w:val="24"/>
          <w:szCs w:val="24"/>
          <w:lang w:val="es-MX"/>
        </w:rPr>
      </w:pPr>
    </w:p>
    <w:p w:rsidR="006A7E0D" w:rsidRDefault="006A7E0D" w:rsidP="00FB7554">
      <w:pPr>
        <w:spacing w:line="360" w:lineRule="auto"/>
        <w:ind w:left="360"/>
        <w:jc w:val="both"/>
        <w:rPr>
          <w:rFonts w:ascii="Arial" w:hAnsi="Arial" w:cs="Arial"/>
          <w:sz w:val="24"/>
          <w:szCs w:val="24"/>
          <w:lang w:val="es-MX"/>
        </w:rPr>
      </w:pPr>
    </w:p>
    <w:p w:rsidR="006A7E0D" w:rsidRDefault="006A7E0D" w:rsidP="00FB7554">
      <w:pPr>
        <w:spacing w:line="360" w:lineRule="auto"/>
        <w:ind w:left="360"/>
        <w:jc w:val="both"/>
        <w:rPr>
          <w:rFonts w:ascii="Arial" w:hAnsi="Arial" w:cs="Arial"/>
          <w:sz w:val="24"/>
          <w:szCs w:val="24"/>
          <w:lang w:val="es-MX"/>
        </w:rPr>
      </w:pPr>
    </w:p>
    <w:p w:rsidR="006A7E0D" w:rsidRDefault="006A7E0D" w:rsidP="00FB7554">
      <w:pPr>
        <w:spacing w:line="360" w:lineRule="auto"/>
        <w:ind w:left="360"/>
        <w:jc w:val="both"/>
        <w:rPr>
          <w:rFonts w:ascii="Arial" w:hAnsi="Arial" w:cs="Arial"/>
          <w:sz w:val="24"/>
          <w:szCs w:val="24"/>
          <w:lang w:val="es-MX"/>
        </w:rPr>
      </w:pPr>
    </w:p>
    <w:p w:rsidR="006A7E0D" w:rsidRDefault="006A7E0D" w:rsidP="00FB7554">
      <w:pPr>
        <w:spacing w:line="360" w:lineRule="auto"/>
        <w:ind w:left="360"/>
        <w:jc w:val="both"/>
        <w:rPr>
          <w:rFonts w:ascii="Arial" w:hAnsi="Arial" w:cs="Arial"/>
          <w:sz w:val="24"/>
          <w:szCs w:val="24"/>
          <w:lang w:val="es-MX"/>
        </w:rPr>
      </w:pPr>
    </w:p>
    <w:p w:rsidR="006A7E0D" w:rsidRPr="0054376A" w:rsidRDefault="006A7E0D" w:rsidP="00FB7554">
      <w:pPr>
        <w:spacing w:line="360" w:lineRule="auto"/>
        <w:ind w:left="360"/>
        <w:jc w:val="both"/>
        <w:rPr>
          <w:rFonts w:ascii="Arial" w:hAnsi="Arial" w:cs="Arial"/>
          <w:sz w:val="24"/>
          <w:szCs w:val="24"/>
          <w:lang w:val="es-MX"/>
        </w:rPr>
      </w:pPr>
    </w:p>
    <w:p w:rsidR="00FB7554" w:rsidRPr="0054376A" w:rsidRDefault="00FB7554" w:rsidP="00FB7554">
      <w:pPr>
        <w:pStyle w:val="Prrafodelista"/>
        <w:numPr>
          <w:ilvl w:val="0"/>
          <w:numId w:val="2"/>
        </w:numPr>
        <w:spacing w:line="360" w:lineRule="auto"/>
        <w:jc w:val="both"/>
        <w:rPr>
          <w:rFonts w:ascii="Arial" w:hAnsi="Arial" w:cs="Arial"/>
          <w:b/>
          <w:sz w:val="24"/>
          <w:szCs w:val="24"/>
          <w:lang w:val="es-ES"/>
        </w:rPr>
      </w:pPr>
      <w:r w:rsidRPr="0054376A">
        <w:rPr>
          <w:rFonts w:ascii="Arial" w:hAnsi="Arial" w:cs="Arial"/>
          <w:b/>
          <w:sz w:val="24"/>
          <w:szCs w:val="24"/>
          <w:lang w:val="es-ES"/>
        </w:rPr>
        <w:t xml:space="preserve"> ¿Todos los indicadores son claros, relevantes, económicos, adecuados y monitoreables?</w:t>
      </w:r>
    </w:p>
    <w:p w:rsidR="0054376A" w:rsidRDefault="00FB7554" w:rsidP="0054376A">
      <w:pPr>
        <w:spacing w:line="360" w:lineRule="auto"/>
        <w:ind w:left="360"/>
        <w:jc w:val="both"/>
        <w:rPr>
          <w:rFonts w:ascii="Arial" w:hAnsi="Arial" w:cs="Arial"/>
          <w:b/>
          <w:color w:val="C00000"/>
          <w:sz w:val="24"/>
          <w:szCs w:val="24"/>
          <w:lang w:val="es-ES"/>
        </w:rPr>
      </w:pPr>
      <w:r w:rsidRPr="0054376A">
        <w:rPr>
          <w:rFonts w:ascii="Arial" w:hAnsi="Arial" w:cs="Arial"/>
          <w:b/>
          <w:sz w:val="24"/>
          <w:szCs w:val="24"/>
          <w:lang w:val="es-ES"/>
        </w:rPr>
        <w:t>RESPUESTA: NO</w:t>
      </w:r>
    </w:p>
    <w:p w:rsidR="0087689D" w:rsidRPr="0087689D" w:rsidRDefault="0087689D" w:rsidP="0087689D">
      <w:pPr>
        <w:spacing w:after="120" w:line="360" w:lineRule="auto"/>
        <w:ind w:left="360"/>
        <w:jc w:val="both"/>
        <w:rPr>
          <w:rFonts w:ascii="Arial" w:hAnsi="Arial" w:cs="Arial"/>
          <w:lang w:val="es-MX"/>
        </w:rPr>
      </w:pPr>
      <w:r w:rsidRPr="0087689D">
        <w:rPr>
          <w:rFonts w:ascii="Arial" w:hAnsi="Arial" w:cs="Arial"/>
          <w:sz w:val="24"/>
          <w:szCs w:val="24"/>
          <w:lang w:val="es-MX"/>
        </w:rPr>
        <w:t>Como se señalo en la respuesta a la pregunta número 10, no todos los indicadores cumplen con los criterios CREMAA para su incorporación a la MIR. De acuerdo a los vinculados al fin, propósito y componentes, cumplen con los atributos para ser validados. Mientras que los indicadores elaborados para las actividades no cumplen con estos</w:t>
      </w:r>
      <w:r w:rsidRPr="0087689D">
        <w:rPr>
          <w:rFonts w:ascii="Arial" w:hAnsi="Arial" w:cs="Arial"/>
          <w:lang w:val="es-MX"/>
        </w:rPr>
        <w:t xml:space="preserve"> requisitos.</w:t>
      </w:r>
    </w:p>
    <w:p w:rsidR="0087689D" w:rsidRPr="00BE7AB0" w:rsidRDefault="00342E49" w:rsidP="00BE7AB0">
      <w:pPr>
        <w:spacing w:line="360" w:lineRule="auto"/>
        <w:ind w:left="12"/>
        <w:jc w:val="both"/>
        <w:rPr>
          <w:rFonts w:ascii="Arial" w:hAnsi="Arial" w:cs="Arial"/>
          <w:b/>
          <w:color w:val="C00000"/>
          <w:sz w:val="24"/>
          <w:szCs w:val="24"/>
          <w:lang w:val="es-MX"/>
        </w:rPr>
      </w:pPr>
      <w:r w:rsidRPr="00342E49">
        <w:rPr>
          <w:noProof/>
          <w:szCs w:val="24"/>
          <w:lang w:val="es-MX" w:eastAsia="es-MX"/>
        </w:rPr>
        <w:drawing>
          <wp:inline distT="0" distB="0" distL="0" distR="0">
            <wp:extent cx="6120493" cy="5213267"/>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125544" cy="5217569"/>
                    </a:xfrm>
                    <a:prstGeom prst="rect">
                      <a:avLst/>
                    </a:prstGeom>
                    <a:noFill/>
                    <a:ln w="9525">
                      <a:noFill/>
                      <a:miter lim="800000"/>
                      <a:headEnd/>
                      <a:tailEnd/>
                    </a:ln>
                  </pic:spPr>
                </pic:pic>
              </a:graphicData>
            </a:graphic>
          </wp:inline>
        </w:drawing>
      </w:r>
    </w:p>
    <w:p w:rsidR="0054376A" w:rsidRPr="0054376A" w:rsidRDefault="00FB7554" w:rsidP="0054376A">
      <w:pPr>
        <w:pStyle w:val="Prrafodelista"/>
        <w:numPr>
          <w:ilvl w:val="0"/>
          <w:numId w:val="2"/>
        </w:numPr>
        <w:spacing w:line="360" w:lineRule="auto"/>
        <w:jc w:val="both"/>
        <w:rPr>
          <w:rFonts w:ascii="Arial" w:hAnsi="Arial" w:cs="Arial"/>
          <w:b/>
          <w:sz w:val="24"/>
          <w:szCs w:val="24"/>
          <w:lang w:val="es-ES"/>
        </w:rPr>
      </w:pPr>
      <w:r w:rsidRPr="0054376A">
        <w:rPr>
          <w:rFonts w:ascii="Arial" w:hAnsi="Arial" w:cs="Arial"/>
          <w:b/>
          <w:sz w:val="24"/>
          <w:szCs w:val="24"/>
          <w:lang w:val="es-ES"/>
        </w:rPr>
        <w:t xml:space="preserve"> De no ser el caso, el evaluador deberá construir una estructura de indicadores para poder evaluar el desempeño del programa. La instancia coordinadora podrá participar en el proceso con el objeto de garantizar la existencia de la información necesaria.</w:t>
      </w:r>
    </w:p>
    <w:p w:rsidR="0054376A" w:rsidRDefault="0054376A" w:rsidP="0054376A">
      <w:pPr>
        <w:tabs>
          <w:tab w:val="left" w:pos="3119"/>
        </w:tabs>
        <w:spacing w:after="120" w:line="360" w:lineRule="auto"/>
        <w:ind w:left="720"/>
        <w:jc w:val="both"/>
        <w:rPr>
          <w:rFonts w:ascii="Arial" w:hAnsi="Arial" w:cs="Arial"/>
          <w:noProof/>
          <w:sz w:val="24"/>
          <w:szCs w:val="24"/>
          <w:lang w:val="es-MX"/>
        </w:rPr>
      </w:pPr>
      <w:r w:rsidRPr="0054376A">
        <w:rPr>
          <w:rFonts w:ascii="Arial" w:hAnsi="Arial" w:cs="Arial"/>
          <w:noProof/>
          <w:sz w:val="24"/>
          <w:szCs w:val="24"/>
          <w:lang w:val="es-MX"/>
        </w:rPr>
        <w:t>Una vez realizada esta tarea por parte de los involucrados (conocedores del tema en cuestión) y se cumpla con la lógica vertical ascendetne, se propone acordar y calendarizar una sesión de trabaj</w:t>
      </w:r>
      <w:r>
        <w:rPr>
          <w:rFonts w:ascii="Arial" w:hAnsi="Arial" w:cs="Arial"/>
          <w:noProof/>
          <w:sz w:val="24"/>
          <w:szCs w:val="24"/>
          <w:lang w:val="es-MX"/>
        </w:rPr>
        <w:t>o en la dependencia (IDEFEY</w:t>
      </w:r>
      <w:r w:rsidRPr="0054376A">
        <w:rPr>
          <w:rFonts w:ascii="Arial" w:hAnsi="Arial" w:cs="Arial"/>
          <w:noProof/>
          <w:sz w:val="24"/>
          <w:szCs w:val="24"/>
          <w:lang w:val="es-MX"/>
        </w:rPr>
        <w:t>) para con ellos, trabajar de manera conjunta y completar la MIR de manera correcta.</w:t>
      </w:r>
      <w:r w:rsidR="00E85AD9">
        <w:rPr>
          <w:rFonts w:ascii="Arial" w:hAnsi="Arial" w:cs="Arial"/>
          <w:noProof/>
          <w:sz w:val="24"/>
          <w:szCs w:val="24"/>
          <w:lang w:val="es-MX"/>
        </w:rPr>
        <w:t xml:space="preserve"> </w:t>
      </w:r>
    </w:p>
    <w:p w:rsidR="00E85AD9" w:rsidRPr="0054376A" w:rsidRDefault="00E85AD9" w:rsidP="0054376A">
      <w:pPr>
        <w:tabs>
          <w:tab w:val="left" w:pos="3119"/>
        </w:tabs>
        <w:spacing w:after="120" w:line="360" w:lineRule="auto"/>
        <w:ind w:left="720"/>
        <w:jc w:val="both"/>
        <w:rPr>
          <w:rFonts w:ascii="Arial" w:hAnsi="Arial" w:cs="Arial"/>
          <w:noProof/>
          <w:sz w:val="24"/>
          <w:szCs w:val="24"/>
          <w:lang w:val="es-MX"/>
        </w:rPr>
      </w:pPr>
      <w:r>
        <w:rPr>
          <w:rFonts w:ascii="Arial" w:hAnsi="Arial" w:cs="Arial"/>
          <w:noProof/>
          <w:sz w:val="24"/>
          <w:szCs w:val="24"/>
          <w:lang w:val="es-MX"/>
        </w:rPr>
        <w:t>Con independencia de los señalado con anterioridad se proprone:</w:t>
      </w:r>
    </w:p>
    <w:p w:rsidR="0054376A" w:rsidRPr="00E85AD9" w:rsidRDefault="00E85AD9" w:rsidP="00E85AD9">
      <w:pPr>
        <w:spacing w:line="360" w:lineRule="auto"/>
        <w:ind w:left="360"/>
        <w:jc w:val="both"/>
        <w:rPr>
          <w:rFonts w:ascii="Arial" w:hAnsi="Arial" w:cs="Arial"/>
          <w:b/>
          <w:sz w:val="24"/>
          <w:szCs w:val="24"/>
          <w:lang w:val="es-MX"/>
        </w:rPr>
      </w:pPr>
      <w:r>
        <w:rPr>
          <w:noProof/>
          <w:lang w:val="es-MX" w:eastAsia="es-MX"/>
        </w:rPr>
        <w:drawing>
          <wp:inline distT="0" distB="0" distL="0" distR="0">
            <wp:extent cx="5961280" cy="4963886"/>
            <wp:effectExtent l="19050" t="0" r="137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961380" cy="4963969"/>
                    </a:xfrm>
                    <a:prstGeom prst="rect">
                      <a:avLst/>
                    </a:prstGeom>
                    <a:noFill/>
                    <a:ln w="9525">
                      <a:noFill/>
                      <a:miter lim="800000"/>
                      <a:headEnd/>
                      <a:tailEnd/>
                    </a:ln>
                  </pic:spPr>
                </pic:pic>
              </a:graphicData>
            </a:graphic>
          </wp:inline>
        </w:drawing>
      </w:r>
    </w:p>
    <w:p w:rsidR="00FB7554" w:rsidRPr="0054376A" w:rsidRDefault="00FB7554" w:rsidP="00FB7554">
      <w:pPr>
        <w:pStyle w:val="Prrafodelista"/>
        <w:numPr>
          <w:ilvl w:val="0"/>
          <w:numId w:val="2"/>
        </w:numPr>
        <w:spacing w:line="360" w:lineRule="auto"/>
        <w:jc w:val="both"/>
        <w:rPr>
          <w:rFonts w:ascii="Arial" w:hAnsi="Arial" w:cs="Arial"/>
          <w:b/>
          <w:sz w:val="24"/>
          <w:szCs w:val="24"/>
          <w:lang w:val="es-ES"/>
        </w:rPr>
      </w:pPr>
      <w:r w:rsidRPr="0054376A">
        <w:rPr>
          <w:rFonts w:ascii="Arial" w:hAnsi="Arial" w:cs="Arial"/>
          <w:b/>
          <w:sz w:val="24"/>
          <w:szCs w:val="24"/>
          <w:lang w:val="es-ES"/>
        </w:rPr>
        <w:t xml:space="preserve">¿Los indicadores incluidos en la matriz de indicadores tienen identificada si línea de base, meta y temporalidad en la medición? </w:t>
      </w:r>
    </w:p>
    <w:p w:rsidR="00FB7554" w:rsidRDefault="00C12EF1" w:rsidP="00FB7554">
      <w:pPr>
        <w:spacing w:line="360" w:lineRule="auto"/>
        <w:ind w:firstLine="360"/>
        <w:jc w:val="both"/>
        <w:rPr>
          <w:rFonts w:ascii="Arial" w:hAnsi="Arial" w:cs="Arial"/>
          <w:b/>
          <w:sz w:val="24"/>
          <w:szCs w:val="24"/>
          <w:lang w:val="es-ES"/>
        </w:rPr>
      </w:pPr>
      <w:r>
        <w:rPr>
          <w:rFonts w:ascii="Arial" w:hAnsi="Arial" w:cs="Arial"/>
          <w:b/>
          <w:sz w:val="24"/>
          <w:szCs w:val="24"/>
          <w:lang w:val="es-ES"/>
        </w:rPr>
        <w:t>RESPUESTA: SI</w:t>
      </w:r>
    </w:p>
    <w:p w:rsidR="00C12EF1" w:rsidRPr="007475E4" w:rsidRDefault="00C12EF1" w:rsidP="00C12EF1">
      <w:pPr>
        <w:spacing w:after="120" w:line="360" w:lineRule="auto"/>
        <w:ind w:left="360"/>
        <w:jc w:val="both"/>
        <w:rPr>
          <w:rFonts w:ascii="Arial" w:hAnsi="Arial" w:cs="Arial"/>
          <w:sz w:val="24"/>
          <w:szCs w:val="24"/>
          <w:lang w:val="es-MX"/>
        </w:rPr>
      </w:pPr>
      <w:r w:rsidRPr="007475E4">
        <w:rPr>
          <w:rFonts w:ascii="Arial" w:hAnsi="Arial" w:cs="Arial"/>
          <w:sz w:val="24"/>
          <w:szCs w:val="24"/>
          <w:lang w:val="es-MX"/>
        </w:rPr>
        <w:t xml:space="preserve">Los indicadores incluidos en la Matriz si muestran la temporalidad de la medición, pero no presentan línea de base. </w:t>
      </w:r>
    </w:p>
    <w:p w:rsidR="00C12EF1" w:rsidRPr="007475E4" w:rsidRDefault="00C12EF1" w:rsidP="00C12EF1">
      <w:pPr>
        <w:spacing w:after="120" w:line="360" w:lineRule="auto"/>
        <w:ind w:left="360"/>
        <w:jc w:val="both"/>
        <w:rPr>
          <w:rFonts w:ascii="Arial" w:hAnsi="Arial" w:cs="Arial"/>
          <w:sz w:val="24"/>
          <w:szCs w:val="24"/>
          <w:lang w:val="es-MX"/>
        </w:rPr>
      </w:pPr>
      <w:r w:rsidRPr="007475E4">
        <w:rPr>
          <w:rFonts w:ascii="Arial" w:hAnsi="Arial" w:cs="Arial"/>
          <w:sz w:val="24"/>
          <w:szCs w:val="24"/>
          <w:lang w:val="es-MX"/>
        </w:rPr>
        <w:t>La línea base es el punto de partida temporal para su evaluación y darle seguimiento.  En caso de que el indicador sea de nueva creación y no pueda establecerse la línea base, se tomará como línea base el primer resultado alcanzado en el ejercicio fiscal en curso (anual) con el que se cuente, mientras tanto se informará como no disponible (en las metas intermedias de dicho ejercicio. Parece que la MIR presentada se encuentra en este supuesto.</w:t>
      </w:r>
    </w:p>
    <w:p w:rsidR="00C12EF1" w:rsidRPr="00C12EF1" w:rsidRDefault="00C12EF1" w:rsidP="00C12EF1">
      <w:pPr>
        <w:spacing w:after="120"/>
        <w:ind w:left="720"/>
        <w:jc w:val="both"/>
        <w:rPr>
          <w:rFonts w:ascii="Arial" w:hAnsi="Arial" w:cs="Arial"/>
          <w:lang w:val="es-MX"/>
        </w:rPr>
      </w:pPr>
    </w:p>
    <w:p w:rsidR="0054376A" w:rsidRPr="00C12EF1" w:rsidRDefault="0054376A" w:rsidP="00FB7554">
      <w:pPr>
        <w:spacing w:line="360" w:lineRule="auto"/>
        <w:ind w:firstLine="360"/>
        <w:jc w:val="both"/>
        <w:rPr>
          <w:rFonts w:ascii="Arial" w:hAnsi="Arial" w:cs="Arial"/>
          <w:b/>
          <w:sz w:val="24"/>
          <w:szCs w:val="24"/>
          <w:lang w:val="es-MX"/>
        </w:rPr>
      </w:pPr>
    </w:p>
    <w:p w:rsidR="0054376A" w:rsidRDefault="0054376A" w:rsidP="00FB7554">
      <w:pPr>
        <w:spacing w:line="360" w:lineRule="auto"/>
        <w:ind w:firstLine="360"/>
        <w:jc w:val="both"/>
        <w:rPr>
          <w:rFonts w:ascii="Arial" w:hAnsi="Arial" w:cs="Arial"/>
          <w:b/>
          <w:sz w:val="24"/>
          <w:szCs w:val="24"/>
          <w:lang w:val="es-ES"/>
        </w:rPr>
      </w:pPr>
    </w:p>
    <w:p w:rsidR="0054376A" w:rsidRDefault="0054376A" w:rsidP="00FB7554">
      <w:pPr>
        <w:spacing w:line="360" w:lineRule="auto"/>
        <w:ind w:firstLine="360"/>
        <w:jc w:val="both"/>
        <w:rPr>
          <w:rFonts w:ascii="Arial" w:hAnsi="Arial" w:cs="Arial"/>
          <w:b/>
          <w:sz w:val="24"/>
          <w:szCs w:val="24"/>
          <w:lang w:val="es-ES"/>
        </w:rPr>
      </w:pPr>
    </w:p>
    <w:p w:rsidR="0054376A" w:rsidRDefault="0054376A" w:rsidP="00FB7554">
      <w:pPr>
        <w:spacing w:line="360" w:lineRule="auto"/>
        <w:ind w:firstLine="360"/>
        <w:jc w:val="both"/>
        <w:rPr>
          <w:rFonts w:ascii="Arial" w:hAnsi="Arial" w:cs="Arial"/>
          <w:b/>
          <w:sz w:val="24"/>
          <w:szCs w:val="24"/>
          <w:lang w:val="es-ES"/>
        </w:rPr>
      </w:pPr>
    </w:p>
    <w:p w:rsidR="0054376A" w:rsidRDefault="0054376A" w:rsidP="00FB7554">
      <w:pPr>
        <w:spacing w:line="360" w:lineRule="auto"/>
        <w:ind w:firstLine="360"/>
        <w:jc w:val="both"/>
        <w:rPr>
          <w:rFonts w:ascii="Arial" w:hAnsi="Arial" w:cs="Arial"/>
          <w:b/>
          <w:sz w:val="24"/>
          <w:szCs w:val="24"/>
          <w:lang w:val="es-ES"/>
        </w:rPr>
      </w:pPr>
    </w:p>
    <w:p w:rsidR="0054376A" w:rsidRDefault="0054376A" w:rsidP="00FB7554">
      <w:pPr>
        <w:spacing w:line="360" w:lineRule="auto"/>
        <w:ind w:firstLine="360"/>
        <w:jc w:val="both"/>
        <w:rPr>
          <w:rFonts w:ascii="Arial" w:hAnsi="Arial" w:cs="Arial"/>
          <w:b/>
          <w:sz w:val="24"/>
          <w:szCs w:val="24"/>
          <w:lang w:val="es-ES"/>
        </w:rPr>
      </w:pPr>
    </w:p>
    <w:p w:rsidR="0054376A" w:rsidRDefault="0054376A" w:rsidP="00FB7554">
      <w:pPr>
        <w:spacing w:line="360" w:lineRule="auto"/>
        <w:ind w:firstLine="360"/>
        <w:jc w:val="both"/>
        <w:rPr>
          <w:rFonts w:ascii="Arial" w:hAnsi="Arial" w:cs="Arial"/>
          <w:b/>
          <w:sz w:val="24"/>
          <w:szCs w:val="24"/>
          <w:lang w:val="es-ES"/>
        </w:rPr>
      </w:pPr>
    </w:p>
    <w:p w:rsidR="0054376A" w:rsidRDefault="0054376A" w:rsidP="00FB7554">
      <w:pPr>
        <w:spacing w:line="360" w:lineRule="auto"/>
        <w:ind w:firstLine="360"/>
        <w:jc w:val="both"/>
        <w:rPr>
          <w:rFonts w:ascii="Arial" w:hAnsi="Arial" w:cs="Arial"/>
          <w:b/>
          <w:sz w:val="24"/>
          <w:szCs w:val="24"/>
          <w:lang w:val="es-ES"/>
        </w:rPr>
      </w:pPr>
    </w:p>
    <w:p w:rsidR="0054376A" w:rsidRDefault="0054376A" w:rsidP="00FB7554">
      <w:pPr>
        <w:spacing w:line="360" w:lineRule="auto"/>
        <w:ind w:firstLine="360"/>
        <w:jc w:val="both"/>
        <w:rPr>
          <w:rFonts w:ascii="Arial" w:hAnsi="Arial" w:cs="Arial"/>
          <w:b/>
          <w:sz w:val="24"/>
          <w:szCs w:val="24"/>
          <w:lang w:val="es-ES"/>
        </w:rPr>
      </w:pPr>
    </w:p>
    <w:p w:rsidR="0054376A" w:rsidRDefault="0054376A" w:rsidP="00FB7554">
      <w:pPr>
        <w:spacing w:line="360" w:lineRule="auto"/>
        <w:ind w:firstLine="360"/>
        <w:jc w:val="both"/>
        <w:rPr>
          <w:rFonts w:ascii="Arial" w:hAnsi="Arial" w:cs="Arial"/>
          <w:b/>
          <w:sz w:val="24"/>
          <w:szCs w:val="24"/>
          <w:lang w:val="es-ES"/>
        </w:rPr>
      </w:pPr>
    </w:p>
    <w:p w:rsidR="0054376A" w:rsidRPr="0054376A" w:rsidRDefault="0054376A" w:rsidP="0054376A">
      <w:pPr>
        <w:spacing w:line="360" w:lineRule="auto"/>
        <w:jc w:val="both"/>
        <w:rPr>
          <w:rFonts w:ascii="Arial" w:hAnsi="Arial" w:cs="Arial"/>
          <w:b/>
          <w:sz w:val="24"/>
          <w:szCs w:val="24"/>
          <w:lang w:val="es-ES"/>
        </w:rPr>
      </w:pPr>
    </w:p>
    <w:p w:rsidR="00FB7554" w:rsidRPr="0054376A" w:rsidRDefault="00FB7554" w:rsidP="00FB7554">
      <w:pPr>
        <w:pStyle w:val="Prrafodelista"/>
        <w:numPr>
          <w:ilvl w:val="0"/>
          <w:numId w:val="2"/>
        </w:numPr>
        <w:spacing w:line="360" w:lineRule="auto"/>
        <w:jc w:val="both"/>
        <w:rPr>
          <w:rFonts w:ascii="Arial" w:hAnsi="Arial" w:cs="Arial"/>
          <w:b/>
          <w:sz w:val="24"/>
          <w:szCs w:val="24"/>
          <w:lang w:val="es-ES"/>
        </w:rPr>
      </w:pPr>
      <w:r w:rsidRPr="0054376A">
        <w:rPr>
          <w:rFonts w:ascii="Arial" w:hAnsi="Arial" w:cs="Arial"/>
          <w:b/>
          <w:sz w:val="24"/>
          <w:szCs w:val="24"/>
          <w:lang w:val="es-ES"/>
        </w:rPr>
        <w:t>¿El programa ha identificado los medios de verificación para obtener cada uno de los indicadores?</w:t>
      </w:r>
    </w:p>
    <w:p w:rsidR="00FB7554" w:rsidRPr="0054376A" w:rsidRDefault="007A6B42" w:rsidP="00FB7554">
      <w:pPr>
        <w:spacing w:line="360" w:lineRule="auto"/>
        <w:ind w:left="360"/>
        <w:jc w:val="both"/>
        <w:rPr>
          <w:rFonts w:ascii="Arial" w:hAnsi="Arial" w:cs="Arial"/>
          <w:b/>
          <w:sz w:val="24"/>
          <w:szCs w:val="24"/>
          <w:lang w:val="es-ES"/>
        </w:rPr>
      </w:pPr>
      <w:r>
        <w:rPr>
          <w:rFonts w:ascii="Arial" w:hAnsi="Arial" w:cs="Arial"/>
          <w:b/>
          <w:sz w:val="24"/>
          <w:szCs w:val="24"/>
          <w:lang w:val="es-ES"/>
        </w:rPr>
        <w:t>RESPUESTA: SI</w:t>
      </w:r>
    </w:p>
    <w:p w:rsidR="0054376A" w:rsidRPr="007A6B42" w:rsidRDefault="007A6B42" w:rsidP="00FB7554">
      <w:pPr>
        <w:spacing w:line="360" w:lineRule="auto"/>
        <w:ind w:left="360"/>
        <w:jc w:val="both"/>
        <w:rPr>
          <w:rFonts w:ascii="Arial" w:hAnsi="Arial" w:cs="Arial"/>
          <w:sz w:val="24"/>
          <w:szCs w:val="24"/>
          <w:lang w:val="es-ES"/>
        </w:rPr>
      </w:pPr>
      <w:r w:rsidRPr="007A6B42">
        <w:rPr>
          <w:rFonts w:ascii="Arial" w:hAnsi="Arial" w:cs="Arial"/>
          <w:sz w:val="24"/>
          <w:szCs w:val="24"/>
          <w:lang w:val="es-MX"/>
        </w:rPr>
        <w:t xml:space="preserve">En la MIR presentada para el FAM Infraestructura Educativa Federal, dentro del método de cálculo se señalan las dos variables que se relacionan en el indicador </w:t>
      </w:r>
      <w:r w:rsidRPr="007A6B42">
        <w:rPr>
          <w:rFonts w:ascii="Arial" w:hAnsi="Arial" w:cs="Arial"/>
          <w:bCs/>
          <w:sz w:val="24"/>
          <w:szCs w:val="24"/>
          <w:lang w:val="es-ES"/>
        </w:rPr>
        <w:t xml:space="preserve">para verificar el logro </w:t>
      </w:r>
      <w:r w:rsidRPr="007A6B42">
        <w:rPr>
          <w:rFonts w:ascii="Arial" w:hAnsi="Arial" w:cs="Arial"/>
          <w:sz w:val="24"/>
          <w:szCs w:val="24"/>
          <w:lang w:val="es-ES"/>
        </w:rPr>
        <w:t>de los objetivos. Esta información se presenta señalando las fuentes de información que sustentan cada una de las variables que son parte de la fórmula de cálculo del indicador</w:t>
      </w:r>
      <w:r>
        <w:rPr>
          <w:rFonts w:ascii="Arial" w:hAnsi="Arial" w:cs="Arial"/>
          <w:sz w:val="24"/>
          <w:szCs w:val="24"/>
          <w:lang w:val="es-ES"/>
        </w:rPr>
        <w:t>.</w:t>
      </w: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Pr="0054376A" w:rsidRDefault="0054376A" w:rsidP="00FB7554">
      <w:pPr>
        <w:spacing w:line="360" w:lineRule="auto"/>
        <w:ind w:left="360"/>
        <w:jc w:val="both"/>
        <w:rPr>
          <w:rFonts w:ascii="Arial" w:hAnsi="Arial" w:cs="Arial"/>
          <w:b/>
          <w:sz w:val="24"/>
          <w:szCs w:val="24"/>
          <w:lang w:val="es-ES"/>
        </w:rPr>
      </w:pPr>
    </w:p>
    <w:p w:rsidR="00FB7554" w:rsidRPr="0054376A" w:rsidRDefault="00FB7554" w:rsidP="00FB7554">
      <w:pPr>
        <w:pStyle w:val="Prrafodelista"/>
        <w:numPr>
          <w:ilvl w:val="0"/>
          <w:numId w:val="2"/>
        </w:numPr>
        <w:spacing w:line="360" w:lineRule="auto"/>
        <w:jc w:val="both"/>
        <w:rPr>
          <w:rFonts w:ascii="Arial" w:hAnsi="Arial" w:cs="Arial"/>
          <w:b/>
          <w:sz w:val="24"/>
          <w:szCs w:val="24"/>
          <w:lang w:val="es-ES"/>
        </w:rPr>
      </w:pPr>
      <w:r w:rsidRPr="0054376A">
        <w:rPr>
          <w:rFonts w:ascii="Arial" w:hAnsi="Arial" w:cs="Arial"/>
          <w:b/>
          <w:sz w:val="24"/>
          <w:szCs w:val="24"/>
          <w:lang w:val="es-ES"/>
        </w:rPr>
        <w:t>Para aquellos medios de verificación que corresponda (por ejemplo encuestas), ¿el programa ha identificado el tamaño de muestra optimo necesario para la medición del indicador, especificando sus características estadísticas como el nivel de significancia y el error máximo de estimación?</w:t>
      </w:r>
    </w:p>
    <w:p w:rsidR="00FB7554" w:rsidRDefault="00FB7554" w:rsidP="00FB7554">
      <w:pPr>
        <w:spacing w:line="360" w:lineRule="auto"/>
        <w:ind w:left="360"/>
        <w:jc w:val="both"/>
        <w:rPr>
          <w:rFonts w:ascii="Arial" w:hAnsi="Arial" w:cs="Arial"/>
          <w:b/>
          <w:color w:val="C00000"/>
          <w:sz w:val="24"/>
          <w:szCs w:val="24"/>
          <w:lang w:val="es-ES"/>
        </w:rPr>
      </w:pPr>
      <w:r w:rsidRPr="0054376A">
        <w:rPr>
          <w:rFonts w:ascii="Arial" w:hAnsi="Arial" w:cs="Arial"/>
          <w:b/>
          <w:sz w:val="24"/>
          <w:szCs w:val="24"/>
          <w:lang w:val="es-ES"/>
        </w:rPr>
        <w:t>RESPUESTA: NO</w:t>
      </w:r>
    </w:p>
    <w:p w:rsidR="0054376A" w:rsidRDefault="0054376A" w:rsidP="00FB7554">
      <w:pPr>
        <w:spacing w:line="360" w:lineRule="auto"/>
        <w:ind w:left="360"/>
        <w:jc w:val="both"/>
        <w:rPr>
          <w:rFonts w:ascii="Arial" w:hAnsi="Arial" w:cs="Arial"/>
          <w:sz w:val="24"/>
          <w:szCs w:val="24"/>
          <w:lang w:val="es-ES"/>
        </w:rPr>
      </w:pPr>
      <w:r w:rsidRPr="0054376A">
        <w:rPr>
          <w:rFonts w:ascii="Arial" w:hAnsi="Arial" w:cs="Arial"/>
          <w:sz w:val="24"/>
          <w:szCs w:val="24"/>
          <w:lang w:val="es-MX"/>
        </w:rPr>
        <w:t>No se generaron encuestas de satisfacción como medio de verificación</w:t>
      </w:r>
      <w:r w:rsidRPr="0054376A">
        <w:rPr>
          <w:rFonts w:ascii="Arial" w:hAnsi="Arial" w:cs="Arial"/>
          <w:sz w:val="24"/>
          <w:szCs w:val="24"/>
          <w:lang w:val="es-ES"/>
        </w:rPr>
        <w:t xml:space="preserve"> </w:t>
      </w: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Pr="0054376A" w:rsidRDefault="0054376A" w:rsidP="00FB7554">
      <w:pPr>
        <w:spacing w:line="360" w:lineRule="auto"/>
        <w:ind w:left="360"/>
        <w:jc w:val="both"/>
        <w:rPr>
          <w:rFonts w:ascii="Arial" w:hAnsi="Arial" w:cs="Arial"/>
          <w:sz w:val="24"/>
          <w:szCs w:val="24"/>
          <w:lang w:val="es-ES"/>
        </w:rPr>
      </w:pPr>
    </w:p>
    <w:p w:rsidR="00FB7554" w:rsidRPr="0054376A" w:rsidRDefault="00FB7554" w:rsidP="00FB7554">
      <w:pPr>
        <w:pStyle w:val="Prrafodelista"/>
        <w:numPr>
          <w:ilvl w:val="0"/>
          <w:numId w:val="2"/>
        </w:numPr>
        <w:spacing w:line="360" w:lineRule="auto"/>
        <w:jc w:val="both"/>
        <w:rPr>
          <w:rFonts w:ascii="Arial" w:hAnsi="Arial" w:cs="Arial"/>
          <w:b/>
          <w:sz w:val="24"/>
          <w:szCs w:val="24"/>
          <w:lang w:val="es-ES"/>
        </w:rPr>
      </w:pPr>
      <w:r w:rsidRPr="0054376A">
        <w:rPr>
          <w:rFonts w:ascii="Arial" w:hAnsi="Arial" w:cs="Arial"/>
          <w:b/>
          <w:sz w:val="24"/>
          <w:szCs w:val="24"/>
          <w:lang w:val="es-ES"/>
        </w:rPr>
        <w:t>¿De qué manera se valida la veracidad de la información obtenida a través de los medios de verificación?</w:t>
      </w:r>
    </w:p>
    <w:p w:rsidR="0054376A" w:rsidRPr="00434E42" w:rsidRDefault="007475E4" w:rsidP="00FB7554">
      <w:pPr>
        <w:spacing w:line="360" w:lineRule="auto"/>
        <w:ind w:left="360"/>
        <w:jc w:val="both"/>
        <w:rPr>
          <w:rFonts w:ascii="Arial" w:hAnsi="Arial" w:cs="Arial"/>
          <w:sz w:val="24"/>
          <w:szCs w:val="24"/>
          <w:lang w:val="es-ES"/>
        </w:rPr>
      </w:pPr>
      <w:r w:rsidRPr="00434E42">
        <w:rPr>
          <w:rFonts w:ascii="Arial" w:hAnsi="Arial" w:cs="Arial"/>
          <w:sz w:val="24"/>
          <w:szCs w:val="24"/>
          <w:lang w:val="es-ES"/>
        </w:rPr>
        <w:t>En la referente a la información financiera, é</w:t>
      </w:r>
      <w:r w:rsidR="00D5617B" w:rsidRPr="00434E42">
        <w:rPr>
          <w:rFonts w:ascii="Arial" w:hAnsi="Arial" w:cs="Arial"/>
          <w:sz w:val="24"/>
          <w:szCs w:val="24"/>
          <w:lang w:val="es-MX"/>
        </w:rPr>
        <w:t>sta información está disponible a través de l</w:t>
      </w:r>
      <w:r w:rsidR="004E5D57" w:rsidRPr="00434E42">
        <w:rPr>
          <w:rFonts w:ascii="Arial" w:hAnsi="Arial" w:cs="Arial"/>
          <w:sz w:val="24"/>
          <w:szCs w:val="24"/>
          <w:lang w:val="es-ES"/>
        </w:rPr>
        <w:t>a cuenta pública del estado de Yucatán</w:t>
      </w:r>
      <w:r w:rsidRPr="00434E42">
        <w:rPr>
          <w:rFonts w:ascii="Arial" w:hAnsi="Arial" w:cs="Arial"/>
          <w:sz w:val="24"/>
          <w:szCs w:val="24"/>
          <w:lang w:val="es-ES"/>
        </w:rPr>
        <w:t>, mientras en lo concerniente</w:t>
      </w:r>
      <w:r w:rsidR="00434E42" w:rsidRPr="00434E42">
        <w:rPr>
          <w:rFonts w:ascii="Arial" w:hAnsi="Arial" w:cs="Arial"/>
          <w:sz w:val="24"/>
          <w:szCs w:val="24"/>
          <w:lang w:val="es-ES"/>
        </w:rPr>
        <w:t xml:space="preserve"> a variables vinculadas a la matricula escolar y el número de escuelas por nivel y tipo de oferente (gobierno estatal, federal, autónomo y privado), la información está disponible en la SEP.</w:t>
      </w: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434E42">
      <w:pPr>
        <w:spacing w:line="360" w:lineRule="auto"/>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B25896" w:rsidRDefault="00B25896"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54376A">
      <w:pPr>
        <w:spacing w:line="360" w:lineRule="auto"/>
        <w:jc w:val="both"/>
        <w:rPr>
          <w:rFonts w:ascii="Arial" w:hAnsi="Arial" w:cs="Arial"/>
          <w:sz w:val="24"/>
          <w:szCs w:val="24"/>
          <w:lang w:val="es-ES"/>
        </w:rPr>
      </w:pPr>
    </w:p>
    <w:p w:rsidR="00B25896" w:rsidRPr="001C6654" w:rsidRDefault="00B25896" w:rsidP="0054376A">
      <w:pPr>
        <w:spacing w:line="360" w:lineRule="auto"/>
        <w:jc w:val="both"/>
        <w:rPr>
          <w:rFonts w:ascii="Arial" w:hAnsi="Arial" w:cs="Arial"/>
          <w:sz w:val="24"/>
          <w:szCs w:val="24"/>
          <w:lang w:val="es-ES"/>
        </w:rPr>
      </w:pPr>
    </w:p>
    <w:p w:rsidR="00FB7554" w:rsidRPr="0054376A" w:rsidRDefault="00FB7554" w:rsidP="00FB7554">
      <w:pPr>
        <w:pStyle w:val="Prrafodelista"/>
        <w:numPr>
          <w:ilvl w:val="0"/>
          <w:numId w:val="2"/>
        </w:numPr>
        <w:spacing w:line="360" w:lineRule="auto"/>
        <w:jc w:val="both"/>
        <w:rPr>
          <w:rFonts w:ascii="Arial" w:hAnsi="Arial" w:cs="Arial"/>
          <w:b/>
          <w:sz w:val="24"/>
          <w:szCs w:val="24"/>
          <w:lang w:val="es-ES"/>
        </w:rPr>
      </w:pPr>
      <w:r w:rsidRPr="0054376A">
        <w:rPr>
          <w:rFonts w:ascii="Arial" w:hAnsi="Arial" w:cs="Arial"/>
          <w:b/>
          <w:sz w:val="24"/>
          <w:szCs w:val="24"/>
          <w:lang w:val="es-ES"/>
        </w:rPr>
        <w:t>¿Se consideran válidos los supuestos del programa tal como figuran en la matriz de indicadores?</w:t>
      </w:r>
    </w:p>
    <w:p w:rsidR="007A6B42" w:rsidRDefault="00FB7554" w:rsidP="007A6B42">
      <w:pPr>
        <w:spacing w:line="360" w:lineRule="auto"/>
        <w:ind w:left="360"/>
        <w:jc w:val="both"/>
        <w:rPr>
          <w:rFonts w:ascii="Arial" w:hAnsi="Arial" w:cs="Arial"/>
          <w:b/>
          <w:sz w:val="24"/>
          <w:szCs w:val="24"/>
          <w:lang w:val="es-ES"/>
        </w:rPr>
      </w:pPr>
      <w:r w:rsidRPr="0054376A">
        <w:rPr>
          <w:rFonts w:ascii="Arial" w:hAnsi="Arial" w:cs="Arial"/>
          <w:b/>
          <w:sz w:val="24"/>
          <w:szCs w:val="24"/>
          <w:lang w:val="es-ES"/>
        </w:rPr>
        <w:t>RESPUESTA: NO</w:t>
      </w:r>
    </w:p>
    <w:p w:rsidR="007A6B42" w:rsidRPr="007A6B42" w:rsidRDefault="007A6B42" w:rsidP="00263F45">
      <w:pPr>
        <w:spacing w:after="120" w:line="360" w:lineRule="auto"/>
        <w:ind w:left="360"/>
        <w:jc w:val="both"/>
        <w:rPr>
          <w:rFonts w:ascii="Arial" w:hAnsi="Arial" w:cs="Arial"/>
          <w:sz w:val="24"/>
          <w:szCs w:val="24"/>
          <w:lang w:val="es-MX"/>
        </w:rPr>
      </w:pPr>
      <w:r w:rsidRPr="007A6B42">
        <w:rPr>
          <w:rFonts w:ascii="Arial" w:hAnsi="Arial" w:cs="Arial"/>
          <w:sz w:val="24"/>
          <w:szCs w:val="24"/>
          <w:lang w:val="es-MX"/>
        </w:rPr>
        <w:t>La MIR presentada  contiene los supuestos, que nos permitan identificar los riesgos (ambientales, financieros, institucionales u otros)  a los que los</w:t>
      </w:r>
      <w:r w:rsidR="00263F45">
        <w:rPr>
          <w:rFonts w:ascii="Arial" w:hAnsi="Arial" w:cs="Arial"/>
          <w:sz w:val="24"/>
          <w:szCs w:val="24"/>
          <w:lang w:val="es-MX"/>
        </w:rPr>
        <w:t xml:space="preserve"> programas pudieran enfrentarse, cuando lo recomendable es que los </w:t>
      </w:r>
      <w:r w:rsidRPr="007A6B42">
        <w:rPr>
          <w:rFonts w:ascii="Arial" w:hAnsi="Arial" w:cs="Arial"/>
          <w:sz w:val="24"/>
          <w:szCs w:val="24"/>
          <w:lang w:val="es-MX"/>
        </w:rPr>
        <w:t>supuestos deben expresar como una condición que tiene que darse para que se cumpla la relación de causalidad en la jerarquía de objetivos.</w:t>
      </w:r>
    </w:p>
    <w:p w:rsidR="007A6B42" w:rsidRPr="007A6B42" w:rsidRDefault="007A6B42" w:rsidP="00FB7554">
      <w:pPr>
        <w:spacing w:line="360" w:lineRule="auto"/>
        <w:ind w:left="360"/>
        <w:jc w:val="both"/>
        <w:rPr>
          <w:rFonts w:ascii="Arial" w:hAnsi="Arial" w:cs="Arial"/>
          <w:b/>
          <w:sz w:val="24"/>
          <w:szCs w:val="24"/>
          <w:lang w:val="es-MX"/>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Pr="001C6654" w:rsidRDefault="0054376A" w:rsidP="001066CE">
      <w:pPr>
        <w:spacing w:line="360" w:lineRule="auto"/>
        <w:jc w:val="both"/>
        <w:rPr>
          <w:rFonts w:ascii="Arial" w:hAnsi="Arial" w:cs="Arial"/>
          <w:sz w:val="24"/>
          <w:szCs w:val="24"/>
          <w:lang w:val="es-ES"/>
        </w:rPr>
      </w:pPr>
    </w:p>
    <w:p w:rsidR="00FB7554" w:rsidRPr="0054376A" w:rsidRDefault="00FB7554" w:rsidP="00FB7554">
      <w:pPr>
        <w:pStyle w:val="Prrafodelista"/>
        <w:numPr>
          <w:ilvl w:val="0"/>
          <w:numId w:val="2"/>
        </w:numPr>
        <w:spacing w:line="360" w:lineRule="auto"/>
        <w:jc w:val="both"/>
        <w:rPr>
          <w:rFonts w:ascii="Arial" w:hAnsi="Arial" w:cs="Arial"/>
          <w:b/>
          <w:sz w:val="24"/>
          <w:szCs w:val="24"/>
          <w:lang w:val="es-ES"/>
        </w:rPr>
      </w:pPr>
      <w:r w:rsidRPr="0054376A">
        <w:rPr>
          <w:rFonts w:ascii="Arial" w:hAnsi="Arial" w:cs="Arial"/>
          <w:b/>
          <w:sz w:val="24"/>
          <w:szCs w:val="24"/>
          <w:lang w:val="es-ES"/>
        </w:rPr>
        <w:t>Considerando el análisis y evaluación realizado en este punto, ¿la lógica horizontal de la matriz de indicadores se validad en su totalidad?</w:t>
      </w:r>
    </w:p>
    <w:p w:rsidR="00FB7554" w:rsidRPr="0054376A" w:rsidRDefault="00FB7554" w:rsidP="00FB7554">
      <w:pPr>
        <w:spacing w:line="360" w:lineRule="auto"/>
        <w:ind w:left="360"/>
        <w:jc w:val="both"/>
        <w:rPr>
          <w:rFonts w:ascii="Arial" w:hAnsi="Arial" w:cs="Arial"/>
          <w:b/>
          <w:sz w:val="24"/>
          <w:szCs w:val="24"/>
          <w:lang w:val="es-ES"/>
        </w:rPr>
      </w:pPr>
      <w:r w:rsidRPr="0054376A">
        <w:rPr>
          <w:rFonts w:ascii="Arial" w:hAnsi="Arial" w:cs="Arial"/>
          <w:b/>
          <w:sz w:val="24"/>
          <w:szCs w:val="24"/>
          <w:lang w:val="es-ES"/>
        </w:rPr>
        <w:t>RESPUESTA: NO</w:t>
      </w:r>
    </w:p>
    <w:p w:rsidR="00803769" w:rsidRPr="00803769" w:rsidRDefault="00434E42" w:rsidP="00803769">
      <w:pPr>
        <w:spacing w:after="120" w:line="360" w:lineRule="auto"/>
        <w:ind w:left="360"/>
        <w:jc w:val="both"/>
        <w:rPr>
          <w:rFonts w:ascii="Arial" w:hAnsi="Arial" w:cs="Arial"/>
          <w:sz w:val="24"/>
          <w:szCs w:val="24"/>
          <w:lang w:val="es-MX"/>
        </w:rPr>
      </w:pPr>
      <w:r>
        <w:rPr>
          <w:rFonts w:ascii="Arial" w:hAnsi="Arial" w:cs="Arial"/>
          <w:sz w:val="24"/>
          <w:szCs w:val="24"/>
          <w:lang w:val="es-MX"/>
        </w:rPr>
        <w:t xml:space="preserve">Se puede parcialmente validar la </w:t>
      </w:r>
      <w:r w:rsidR="00803769" w:rsidRPr="00803769">
        <w:rPr>
          <w:rFonts w:ascii="Arial" w:hAnsi="Arial" w:cs="Arial"/>
          <w:sz w:val="24"/>
          <w:szCs w:val="24"/>
          <w:lang w:val="es-MX"/>
        </w:rPr>
        <w:t xml:space="preserve">la información </w:t>
      </w:r>
      <w:r>
        <w:rPr>
          <w:rFonts w:ascii="Arial" w:hAnsi="Arial" w:cs="Arial"/>
          <w:sz w:val="24"/>
          <w:szCs w:val="24"/>
          <w:lang w:val="es-MX"/>
        </w:rPr>
        <w:t xml:space="preserve">de algunos </w:t>
      </w:r>
      <w:r w:rsidR="00803769" w:rsidRPr="00803769">
        <w:rPr>
          <w:rFonts w:ascii="Arial" w:hAnsi="Arial" w:cs="Arial"/>
          <w:sz w:val="24"/>
          <w:szCs w:val="24"/>
          <w:lang w:val="es-MX"/>
        </w:rPr>
        <w:t>los medios de verificación</w:t>
      </w:r>
      <w:r>
        <w:rPr>
          <w:rFonts w:ascii="Arial" w:hAnsi="Arial" w:cs="Arial"/>
          <w:sz w:val="24"/>
          <w:szCs w:val="24"/>
          <w:lang w:val="es-MX"/>
        </w:rPr>
        <w:t xml:space="preserve"> ver respuesta a la pregunta No. 16.</w:t>
      </w:r>
      <w:r w:rsidR="00803769" w:rsidRPr="00803769">
        <w:rPr>
          <w:rFonts w:ascii="Arial" w:hAnsi="Arial" w:cs="Arial"/>
          <w:sz w:val="24"/>
          <w:szCs w:val="24"/>
          <w:lang w:val="es-MX"/>
        </w:rPr>
        <w:t>,</w:t>
      </w:r>
      <w:r>
        <w:rPr>
          <w:rFonts w:ascii="Arial" w:hAnsi="Arial" w:cs="Arial"/>
          <w:sz w:val="24"/>
          <w:szCs w:val="24"/>
          <w:lang w:val="es-MX"/>
        </w:rPr>
        <w:t xml:space="preserve"> pero</w:t>
      </w:r>
      <w:r w:rsidR="00803769" w:rsidRPr="00803769">
        <w:rPr>
          <w:rFonts w:ascii="Arial" w:hAnsi="Arial" w:cs="Arial"/>
          <w:sz w:val="24"/>
          <w:szCs w:val="24"/>
          <w:lang w:val="es-MX"/>
        </w:rPr>
        <w:t xml:space="preserve"> se carece de los supuestos, y se propone realizar ajustes a los indicadores de las actividades.</w:t>
      </w:r>
    </w:p>
    <w:p w:rsidR="0054376A" w:rsidRPr="00803769" w:rsidRDefault="0054376A" w:rsidP="00803769">
      <w:pPr>
        <w:spacing w:line="360" w:lineRule="auto"/>
        <w:jc w:val="both"/>
        <w:rPr>
          <w:rFonts w:ascii="Arial" w:hAnsi="Arial" w:cs="Arial"/>
          <w:sz w:val="24"/>
          <w:szCs w:val="24"/>
          <w:lang w:val="es-MX"/>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434E42">
      <w:pPr>
        <w:spacing w:line="360" w:lineRule="auto"/>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Default="0054376A" w:rsidP="00FB7554">
      <w:pPr>
        <w:spacing w:line="360" w:lineRule="auto"/>
        <w:ind w:left="360"/>
        <w:jc w:val="both"/>
        <w:rPr>
          <w:rFonts w:ascii="Arial" w:hAnsi="Arial" w:cs="Arial"/>
          <w:sz w:val="24"/>
          <w:szCs w:val="24"/>
          <w:lang w:val="es-ES"/>
        </w:rPr>
      </w:pPr>
    </w:p>
    <w:p w:rsidR="0054376A" w:rsidRPr="0054376A" w:rsidRDefault="0054376A" w:rsidP="00FB7554">
      <w:pPr>
        <w:spacing w:line="360" w:lineRule="auto"/>
        <w:ind w:left="360"/>
        <w:jc w:val="both"/>
        <w:rPr>
          <w:rFonts w:ascii="Arial" w:hAnsi="Arial" w:cs="Arial"/>
          <w:sz w:val="24"/>
          <w:szCs w:val="24"/>
          <w:lang w:val="es-ES"/>
        </w:rPr>
      </w:pPr>
    </w:p>
    <w:p w:rsidR="00FB7554" w:rsidRPr="00E21173" w:rsidRDefault="00FB7554" w:rsidP="00FB7554">
      <w:pPr>
        <w:pStyle w:val="Prrafodelista"/>
        <w:numPr>
          <w:ilvl w:val="0"/>
          <w:numId w:val="2"/>
        </w:numPr>
        <w:spacing w:line="360" w:lineRule="auto"/>
        <w:jc w:val="both"/>
        <w:rPr>
          <w:rFonts w:ascii="Arial" w:hAnsi="Arial" w:cs="Arial"/>
          <w:b/>
          <w:sz w:val="24"/>
          <w:szCs w:val="24"/>
          <w:lang w:val="es-ES"/>
        </w:rPr>
      </w:pPr>
      <w:r w:rsidRPr="00E21173">
        <w:rPr>
          <w:rFonts w:ascii="Arial" w:hAnsi="Arial" w:cs="Arial"/>
          <w:b/>
          <w:sz w:val="24"/>
          <w:szCs w:val="24"/>
          <w:lang w:val="es-ES"/>
        </w:rPr>
        <w:t>Si no es así, proponer los cambios que deberían hacerse a la lógica horizontal de la matriz de indicadores (indicadores, medios de verificación y supuestos). Este apartado debe ser coherente con las recomendaciones surgidas del análisis de la lógica vertical.</w:t>
      </w:r>
    </w:p>
    <w:p w:rsidR="00E21173" w:rsidRPr="00B963B0" w:rsidRDefault="00E21173" w:rsidP="00B963B0">
      <w:pPr>
        <w:spacing w:after="120" w:line="360" w:lineRule="auto"/>
        <w:ind w:left="708"/>
        <w:jc w:val="both"/>
        <w:rPr>
          <w:rFonts w:ascii="Arial" w:hAnsi="Arial" w:cs="Arial"/>
          <w:sz w:val="24"/>
          <w:szCs w:val="24"/>
          <w:lang w:val="es-MX"/>
        </w:rPr>
      </w:pPr>
      <w:r w:rsidRPr="00B963B0">
        <w:rPr>
          <w:rFonts w:ascii="Arial" w:hAnsi="Arial" w:cs="Arial"/>
          <w:sz w:val="24"/>
          <w:szCs w:val="24"/>
          <w:lang w:val="es-MX"/>
        </w:rPr>
        <w:t>En primer instancia y como ya se señaló en la respuesta a la pregunta</w:t>
      </w:r>
      <w:r w:rsidR="00B963B0" w:rsidRPr="00B963B0">
        <w:rPr>
          <w:rFonts w:ascii="Arial" w:hAnsi="Arial" w:cs="Arial"/>
          <w:sz w:val="24"/>
          <w:szCs w:val="24"/>
          <w:lang w:val="es-MX"/>
        </w:rPr>
        <w:t xml:space="preserve"> número </w:t>
      </w:r>
      <w:r w:rsidRPr="00B963B0">
        <w:rPr>
          <w:rFonts w:ascii="Arial" w:hAnsi="Arial" w:cs="Arial"/>
          <w:sz w:val="24"/>
          <w:szCs w:val="24"/>
          <w:lang w:val="es-MX"/>
        </w:rPr>
        <w:t xml:space="preserve"> </w:t>
      </w:r>
      <w:r w:rsidR="00B963B0" w:rsidRPr="00B963B0">
        <w:rPr>
          <w:rFonts w:ascii="Arial" w:hAnsi="Arial" w:cs="Arial"/>
          <w:sz w:val="24"/>
          <w:szCs w:val="24"/>
          <w:lang w:val="es-MX"/>
        </w:rPr>
        <w:t>12</w:t>
      </w:r>
      <w:r w:rsidRPr="00B963B0">
        <w:rPr>
          <w:rFonts w:ascii="Arial" w:hAnsi="Arial" w:cs="Arial"/>
          <w:sz w:val="24"/>
          <w:szCs w:val="24"/>
          <w:lang w:val="es-MX"/>
        </w:rPr>
        <w:t>, es necesario que la Dependencia ejecutora del recurso FAM Infraestructura Educativa,</w:t>
      </w:r>
      <w:r w:rsidR="00D31658">
        <w:rPr>
          <w:rFonts w:ascii="Arial" w:hAnsi="Arial" w:cs="Arial"/>
          <w:sz w:val="24"/>
          <w:szCs w:val="24"/>
          <w:lang w:val="es-MX"/>
        </w:rPr>
        <w:t xml:space="preserve"> IDEFEY en este caso,</w:t>
      </w:r>
      <w:r w:rsidRPr="00B963B0">
        <w:rPr>
          <w:rFonts w:ascii="Arial" w:hAnsi="Arial" w:cs="Arial"/>
          <w:sz w:val="24"/>
          <w:szCs w:val="24"/>
          <w:lang w:val="es-MX"/>
        </w:rPr>
        <w:t xml:space="preserve"> retome del análisis de problemas e identificación objetivos que ya presentó, para  que de manera clara se de respuesta a la problemática que se intenta resolver, en todos los ámbitos de desempeño del programa del Subfondo, apegados puntualmente a la Metodología del Marco Lógico, y que, una vez validada su Lógica vertical.</w:t>
      </w:r>
    </w:p>
    <w:p w:rsidR="00E21173" w:rsidRPr="00B963B0" w:rsidRDefault="00E21173" w:rsidP="00B963B0">
      <w:pPr>
        <w:spacing w:after="120" w:line="360" w:lineRule="auto"/>
        <w:ind w:left="708"/>
        <w:jc w:val="both"/>
        <w:rPr>
          <w:rFonts w:ascii="Arial" w:hAnsi="Arial" w:cs="Arial"/>
          <w:sz w:val="24"/>
          <w:szCs w:val="24"/>
          <w:lang w:val="es-MX"/>
        </w:rPr>
      </w:pPr>
      <w:r w:rsidRPr="00B963B0">
        <w:rPr>
          <w:rFonts w:ascii="Arial" w:hAnsi="Arial" w:cs="Arial"/>
          <w:sz w:val="24"/>
          <w:szCs w:val="24"/>
          <w:lang w:val="es-MX"/>
        </w:rPr>
        <w:t>Una vez completada esta tarea, es necesario especificar puntualmente los supuestos, y las fuentes de información que alimentan las variables de la fórmula de cálculo de cada indicador, así como los medios de verificación en donde sea posible verificar  el cumplimiento de las m</w:t>
      </w:r>
      <w:r w:rsidR="00B963B0" w:rsidRPr="00B963B0">
        <w:rPr>
          <w:rFonts w:ascii="Arial" w:hAnsi="Arial" w:cs="Arial"/>
          <w:sz w:val="24"/>
          <w:szCs w:val="24"/>
          <w:lang w:val="es-MX"/>
        </w:rPr>
        <w:t>etas asociadas a cada indicador.</w:t>
      </w:r>
    </w:p>
    <w:p w:rsidR="0054376A" w:rsidRDefault="0054376A" w:rsidP="00FB7554">
      <w:pPr>
        <w:spacing w:line="360" w:lineRule="auto"/>
        <w:jc w:val="both"/>
        <w:rPr>
          <w:rFonts w:ascii="Arial" w:hAnsi="Arial" w:cs="Arial"/>
          <w:sz w:val="24"/>
          <w:szCs w:val="24"/>
          <w:lang w:val="es-ES"/>
        </w:rPr>
      </w:pPr>
    </w:p>
    <w:p w:rsidR="0054376A" w:rsidRDefault="0054376A" w:rsidP="00FB7554">
      <w:pPr>
        <w:spacing w:line="360" w:lineRule="auto"/>
        <w:jc w:val="both"/>
        <w:rPr>
          <w:rFonts w:ascii="Arial" w:hAnsi="Arial" w:cs="Arial"/>
          <w:sz w:val="24"/>
          <w:szCs w:val="24"/>
          <w:lang w:val="es-ES"/>
        </w:rPr>
      </w:pPr>
    </w:p>
    <w:p w:rsidR="0054376A" w:rsidRDefault="0054376A" w:rsidP="00FB7554">
      <w:pPr>
        <w:spacing w:line="360" w:lineRule="auto"/>
        <w:jc w:val="both"/>
        <w:rPr>
          <w:rFonts w:ascii="Arial" w:hAnsi="Arial" w:cs="Arial"/>
          <w:sz w:val="24"/>
          <w:szCs w:val="24"/>
          <w:lang w:val="es-ES"/>
        </w:rPr>
      </w:pPr>
    </w:p>
    <w:p w:rsidR="0054376A" w:rsidRDefault="0054376A" w:rsidP="00FB7554">
      <w:pPr>
        <w:spacing w:line="360" w:lineRule="auto"/>
        <w:jc w:val="both"/>
        <w:rPr>
          <w:rFonts w:ascii="Arial" w:hAnsi="Arial" w:cs="Arial"/>
          <w:sz w:val="24"/>
          <w:szCs w:val="24"/>
          <w:lang w:val="es-ES"/>
        </w:rPr>
      </w:pPr>
    </w:p>
    <w:p w:rsidR="0054376A" w:rsidRDefault="0054376A" w:rsidP="00FB7554">
      <w:pPr>
        <w:spacing w:line="360" w:lineRule="auto"/>
        <w:jc w:val="both"/>
        <w:rPr>
          <w:rFonts w:ascii="Arial" w:hAnsi="Arial" w:cs="Arial"/>
          <w:sz w:val="24"/>
          <w:szCs w:val="24"/>
          <w:lang w:val="es-ES"/>
        </w:rPr>
      </w:pPr>
    </w:p>
    <w:p w:rsidR="0054376A" w:rsidRDefault="0054376A" w:rsidP="00FB7554">
      <w:pPr>
        <w:spacing w:line="360" w:lineRule="auto"/>
        <w:jc w:val="both"/>
        <w:rPr>
          <w:rFonts w:ascii="Arial" w:hAnsi="Arial" w:cs="Arial"/>
          <w:sz w:val="24"/>
          <w:szCs w:val="24"/>
          <w:lang w:val="es-ES"/>
        </w:rPr>
      </w:pPr>
    </w:p>
    <w:p w:rsidR="00D31658" w:rsidRDefault="00D31658" w:rsidP="00FB7554">
      <w:pPr>
        <w:spacing w:line="360" w:lineRule="auto"/>
        <w:jc w:val="both"/>
        <w:rPr>
          <w:rFonts w:ascii="Arial" w:hAnsi="Arial" w:cs="Arial"/>
          <w:sz w:val="24"/>
          <w:szCs w:val="24"/>
          <w:lang w:val="es-ES"/>
        </w:rPr>
      </w:pPr>
    </w:p>
    <w:p w:rsidR="0054376A" w:rsidRDefault="0054376A" w:rsidP="00FB7554">
      <w:pPr>
        <w:spacing w:line="360" w:lineRule="auto"/>
        <w:jc w:val="both"/>
        <w:rPr>
          <w:rFonts w:ascii="Arial" w:hAnsi="Arial" w:cs="Arial"/>
          <w:sz w:val="24"/>
          <w:szCs w:val="24"/>
          <w:lang w:val="es-ES"/>
        </w:rPr>
      </w:pPr>
    </w:p>
    <w:p w:rsidR="0054376A" w:rsidRPr="001C6654" w:rsidRDefault="0054376A" w:rsidP="00FB7554">
      <w:pPr>
        <w:spacing w:line="360" w:lineRule="auto"/>
        <w:jc w:val="both"/>
        <w:rPr>
          <w:rFonts w:ascii="Arial" w:hAnsi="Arial" w:cs="Arial"/>
          <w:sz w:val="24"/>
          <w:szCs w:val="24"/>
          <w:lang w:val="es-ES"/>
        </w:rPr>
      </w:pPr>
    </w:p>
    <w:p w:rsidR="00FB7554" w:rsidRPr="005377B7" w:rsidRDefault="00FB7554" w:rsidP="00FB7554">
      <w:pPr>
        <w:spacing w:line="360" w:lineRule="auto"/>
        <w:jc w:val="both"/>
        <w:rPr>
          <w:rFonts w:ascii="Arial" w:hAnsi="Arial" w:cs="Arial"/>
          <w:b/>
          <w:sz w:val="24"/>
          <w:szCs w:val="24"/>
          <w:lang w:val="es-ES"/>
        </w:rPr>
      </w:pPr>
      <w:r w:rsidRPr="005377B7">
        <w:rPr>
          <w:rFonts w:ascii="Arial" w:hAnsi="Arial" w:cs="Arial"/>
          <w:b/>
          <w:sz w:val="24"/>
          <w:szCs w:val="24"/>
          <w:lang w:val="es-ES"/>
        </w:rPr>
        <w:t>d) Población potencial y objetivo de los programas estatales asociados al fondo.</w:t>
      </w:r>
    </w:p>
    <w:p w:rsidR="00FB7554" w:rsidRPr="005377B7" w:rsidRDefault="00FB7554" w:rsidP="00FB7554">
      <w:pPr>
        <w:spacing w:line="360" w:lineRule="auto"/>
        <w:jc w:val="both"/>
        <w:rPr>
          <w:rFonts w:ascii="Arial" w:hAnsi="Arial" w:cs="Arial"/>
          <w:b/>
          <w:sz w:val="24"/>
          <w:szCs w:val="24"/>
          <w:lang w:val="es-ES"/>
        </w:rPr>
      </w:pPr>
      <w:r w:rsidRPr="005377B7">
        <w:rPr>
          <w:rFonts w:ascii="Arial" w:hAnsi="Arial" w:cs="Arial"/>
          <w:b/>
          <w:sz w:val="24"/>
          <w:szCs w:val="24"/>
          <w:lang w:val="es-ES"/>
        </w:rPr>
        <w:t>La población potencial corresponde a la población total que presenta la necesidad y/o problema que justifica el programa, y por ende pudiera ser elegible para su atención.</w:t>
      </w:r>
    </w:p>
    <w:p w:rsidR="00FB7554" w:rsidRDefault="00FB7554" w:rsidP="00FB7554">
      <w:pPr>
        <w:spacing w:line="360" w:lineRule="auto"/>
        <w:jc w:val="both"/>
        <w:rPr>
          <w:rFonts w:ascii="Arial" w:hAnsi="Arial" w:cs="Arial"/>
          <w:b/>
          <w:sz w:val="24"/>
          <w:szCs w:val="24"/>
          <w:lang w:val="es-ES"/>
        </w:rPr>
      </w:pPr>
      <w:r w:rsidRPr="005377B7">
        <w:rPr>
          <w:rFonts w:ascii="Arial" w:hAnsi="Arial" w:cs="Arial"/>
          <w:b/>
          <w:sz w:val="24"/>
          <w:szCs w:val="24"/>
          <w:lang w:val="es-ES"/>
        </w:rPr>
        <w:t>La población objetivo es aquella población que el programa tiene planeado o programado atender en un periodo dado de tiempo, pudiendo corresponder a la totalidad de la población potencial o a una parte de ella. Tanto la población potencial como la población objetivo pueden estar definidas en municipios, hogares, y/o individuos, en su caso.</w:t>
      </w:r>
    </w:p>
    <w:p w:rsidR="00E66A77" w:rsidRDefault="00E66A77" w:rsidP="00FB7554">
      <w:pPr>
        <w:spacing w:line="360" w:lineRule="auto"/>
        <w:jc w:val="both"/>
        <w:rPr>
          <w:rFonts w:ascii="Arial" w:hAnsi="Arial" w:cs="Arial"/>
          <w:b/>
          <w:sz w:val="24"/>
          <w:szCs w:val="24"/>
          <w:lang w:val="es-ES"/>
        </w:rPr>
      </w:pPr>
    </w:p>
    <w:p w:rsidR="00E66A77" w:rsidRDefault="00E66A77" w:rsidP="00FB7554">
      <w:pPr>
        <w:spacing w:line="360" w:lineRule="auto"/>
        <w:jc w:val="both"/>
        <w:rPr>
          <w:rFonts w:ascii="Arial" w:hAnsi="Arial" w:cs="Arial"/>
          <w:b/>
          <w:sz w:val="24"/>
          <w:szCs w:val="24"/>
          <w:lang w:val="es-ES"/>
        </w:rPr>
      </w:pPr>
    </w:p>
    <w:p w:rsidR="00E66A77" w:rsidRDefault="00E66A77" w:rsidP="00FB7554">
      <w:pPr>
        <w:spacing w:line="360" w:lineRule="auto"/>
        <w:jc w:val="both"/>
        <w:rPr>
          <w:rFonts w:ascii="Arial" w:hAnsi="Arial" w:cs="Arial"/>
          <w:b/>
          <w:sz w:val="24"/>
          <w:szCs w:val="24"/>
          <w:lang w:val="es-ES"/>
        </w:rPr>
      </w:pPr>
    </w:p>
    <w:p w:rsidR="00E66A77" w:rsidRDefault="00E66A77" w:rsidP="00FB7554">
      <w:pPr>
        <w:spacing w:line="360" w:lineRule="auto"/>
        <w:jc w:val="both"/>
        <w:rPr>
          <w:rFonts w:ascii="Arial" w:hAnsi="Arial" w:cs="Arial"/>
          <w:b/>
          <w:sz w:val="24"/>
          <w:szCs w:val="24"/>
          <w:lang w:val="es-ES"/>
        </w:rPr>
      </w:pPr>
    </w:p>
    <w:p w:rsidR="00E66A77" w:rsidRDefault="00E66A77" w:rsidP="00FB7554">
      <w:pPr>
        <w:spacing w:line="360" w:lineRule="auto"/>
        <w:jc w:val="both"/>
        <w:rPr>
          <w:rFonts w:ascii="Arial" w:hAnsi="Arial" w:cs="Arial"/>
          <w:b/>
          <w:sz w:val="24"/>
          <w:szCs w:val="24"/>
          <w:lang w:val="es-ES"/>
        </w:rPr>
      </w:pPr>
    </w:p>
    <w:p w:rsidR="00E66A77" w:rsidRDefault="00E66A77" w:rsidP="00FB7554">
      <w:pPr>
        <w:spacing w:line="360" w:lineRule="auto"/>
        <w:jc w:val="both"/>
        <w:rPr>
          <w:rFonts w:ascii="Arial" w:hAnsi="Arial" w:cs="Arial"/>
          <w:b/>
          <w:sz w:val="24"/>
          <w:szCs w:val="24"/>
          <w:lang w:val="es-ES"/>
        </w:rPr>
      </w:pPr>
    </w:p>
    <w:p w:rsidR="00E66A77" w:rsidRDefault="00E66A77" w:rsidP="00FB7554">
      <w:pPr>
        <w:spacing w:line="360" w:lineRule="auto"/>
        <w:jc w:val="both"/>
        <w:rPr>
          <w:rFonts w:ascii="Arial" w:hAnsi="Arial" w:cs="Arial"/>
          <w:b/>
          <w:sz w:val="24"/>
          <w:szCs w:val="24"/>
          <w:lang w:val="es-ES"/>
        </w:rPr>
      </w:pPr>
    </w:p>
    <w:p w:rsidR="00E66A77" w:rsidRDefault="00E66A77" w:rsidP="00FB7554">
      <w:pPr>
        <w:spacing w:line="360" w:lineRule="auto"/>
        <w:jc w:val="both"/>
        <w:rPr>
          <w:rFonts w:ascii="Arial" w:hAnsi="Arial" w:cs="Arial"/>
          <w:b/>
          <w:sz w:val="24"/>
          <w:szCs w:val="24"/>
          <w:lang w:val="es-ES"/>
        </w:rPr>
      </w:pPr>
    </w:p>
    <w:p w:rsidR="00E66A77" w:rsidRDefault="00E66A77" w:rsidP="00FB7554">
      <w:pPr>
        <w:spacing w:line="360" w:lineRule="auto"/>
        <w:jc w:val="both"/>
        <w:rPr>
          <w:rFonts w:ascii="Arial" w:hAnsi="Arial" w:cs="Arial"/>
          <w:b/>
          <w:sz w:val="24"/>
          <w:szCs w:val="24"/>
          <w:lang w:val="es-ES"/>
        </w:rPr>
      </w:pPr>
    </w:p>
    <w:p w:rsidR="00E66A77" w:rsidRDefault="00E66A77" w:rsidP="00FB7554">
      <w:pPr>
        <w:spacing w:line="360" w:lineRule="auto"/>
        <w:jc w:val="both"/>
        <w:rPr>
          <w:rFonts w:ascii="Arial" w:hAnsi="Arial" w:cs="Arial"/>
          <w:b/>
          <w:sz w:val="24"/>
          <w:szCs w:val="24"/>
          <w:lang w:val="es-ES"/>
        </w:rPr>
      </w:pPr>
    </w:p>
    <w:p w:rsidR="00E66A77" w:rsidRDefault="00E66A77" w:rsidP="00FB7554">
      <w:pPr>
        <w:spacing w:line="360" w:lineRule="auto"/>
        <w:jc w:val="both"/>
        <w:rPr>
          <w:rFonts w:ascii="Arial" w:hAnsi="Arial" w:cs="Arial"/>
          <w:b/>
          <w:sz w:val="24"/>
          <w:szCs w:val="24"/>
          <w:lang w:val="es-ES"/>
        </w:rPr>
      </w:pPr>
    </w:p>
    <w:p w:rsidR="00E66A77" w:rsidRDefault="00E66A77" w:rsidP="00FB7554">
      <w:pPr>
        <w:spacing w:line="360" w:lineRule="auto"/>
        <w:jc w:val="both"/>
        <w:rPr>
          <w:rFonts w:ascii="Arial" w:hAnsi="Arial" w:cs="Arial"/>
          <w:b/>
          <w:sz w:val="24"/>
          <w:szCs w:val="24"/>
          <w:lang w:val="es-ES"/>
        </w:rPr>
      </w:pPr>
    </w:p>
    <w:p w:rsidR="00E66A77" w:rsidRPr="005377B7" w:rsidRDefault="00E66A77" w:rsidP="00FB7554">
      <w:pPr>
        <w:spacing w:line="360" w:lineRule="auto"/>
        <w:jc w:val="both"/>
        <w:rPr>
          <w:rFonts w:ascii="Arial" w:hAnsi="Arial" w:cs="Arial"/>
          <w:b/>
          <w:sz w:val="24"/>
          <w:szCs w:val="24"/>
          <w:lang w:val="es-ES"/>
        </w:rPr>
      </w:pPr>
    </w:p>
    <w:p w:rsidR="00FB7554" w:rsidRPr="005377B7" w:rsidRDefault="00FB7554" w:rsidP="00614429">
      <w:pPr>
        <w:pStyle w:val="Prrafodelista"/>
        <w:numPr>
          <w:ilvl w:val="0"/>
          <w:numId w:val="2"/>
        </w:numPr>
        <w:spacing w:line="360" w:lineRule="auto"/>
        <w:ind w:left="360"/>
        <w:jc w:val="both"/>
        <w:rPr>
          <w:rFonts w:ascii="Arial" w:hAnsi="Arial" w:cs="Arial"/>
          <w:b/>
          <w:sz w:val="24"/>
          <w:szCs w:val="24"/>
          <w:lang w:val="es-ES"/>
        </w:rPr>
      </w:pPr>
      <w:r w:rsidRPr="005377B7">
        <w:rPr>
          <w:rFonts w:ascii="Arial" w:hAnsi="Arial" w:cs="Arial"/>
          <w:b/>
          <w:sz w:val="24"/>
          <w:szCs w:val="24"/>
          <w:lang w:val="es-ES"/>
        </w:rPr>
        <w:t>¿La población que presenta el problema y/o necesidad (población potencial), así como la población objetivo están claramente definidas?</w:t>
      </w:r>
    </w:p>
    <w:p w:rsidR="00FB7554" w:rsidRPr="00614429" w:rsidRDefault="00FB7554" w:rsidP="00614429">
      <w:pPr>
        <w:spacing w:line="360" w:lineRule="auto"/>
        <w:jc w:val="both"/>
        <w:rPr>
          <w:rFonts w:ascii="Arial" w:hAnsi="Arial" w:cs="Arial"/>
          <w:b/>
          <w:sz w:val="24"/>
          <w:szCs w:val="24"/>
          <w:lang w:val="es-ES"/>
        </w:rPr>
      </w:pPr>
      <w:r w:rsidRPr="00614429">
        <w:rPr>
          <w:rFonts w:ascii="Arial" w:hAnsi="Arial" w:cs="Arial"/>
          <w:b/>
          <w:sz w:val="24"/>
          <w:szCs w:val="24"/>
          <w:lang w:val="es-ES"/>
        </w:rPr>
        <w:t xml:space="preserve">RESPUESTA: SÍ </w:t>
      </w:r>
    </w:p>
    <w:p w:rsidR="00614429" w:rsidRPr="00194222" w:rsidRDefault="00614429" w:rsidP="006E2B4F">
      <w:pPr>
        <w:pStyle w:val="Prrafodelista"/>
        <w:numPr>
          <w:ilvl w:val="0"/>
          <w:numId w:val="15"/>
        </w:numPr>
        <w:jc w:val="both"/>
        <w:rPr>
          <w:rFonts w:ascii="Arial" w:hAnsi="Arial" w:cs="Arial"/>
          <w:bCs/>
          <w:color w:val="000000"/>
          <w:lang w:val="es-MX"/>
        </w:rPr>
      </w:pPr>
      <w:r w:rsidRPr="00E66A77">
        <w:rPr>
          <w:rFonts w:ascii="Arial" w:hAnsi="Arial" w:cs="Arial"/>
          <w:sz w:val="24"/>
          <w:szCs w:val="24"/>
          <w:lang w:val="es-MX"/>
        </w:rPr>
        <w:t xml:space="preserve">El documento denominado “Lineamientos para la Operación del Programa de </w:t>
      </w:r>
      <w:r w:rsidRPr="00194222">
        <w:rPr>
          <w:rFonts w:ascii="Arial" w:hAnsi="Arial" w:cs="Arial"/>
          <w:lang w:val="es-MX"/>
        </w:rPr>
        <w:t>Construcción, Equipamiento, Mantenimiento y Rehabilitación de Infraestructura Física De Educación Básica 2013”, señala que los   recursos del FAM destinados a la infraestructura física de educación básica se aplicarán exclusivamente a la construcción, equipamiento, mantenimiento y rehabilitación, de ésta, según sus necesidades. La población objetivo para dicho destino será</w:t>
      </w:r>
      <w:r w:rsidRPr="00194222">
        <w:rPr>
          <w:rFonts w:ascii="Arial" w:hAnsi="Arial" w:cs="Arial"/>
          <w:bCs/>
          <w:color w:val="000000"/>
          <w:lang w:val="es-MX"/>
        </w:rPr>
        <w:t xml:space="preserve"> </w:t>
      </w:r>
      <w:r w:rsidR="00D31658">
        <w:rPr>
          <w:rFonts w:ascii="Arial" w:hAnsi="Arial" w:cs="Arial"/>
          <w:bCs/>
          <w:color w:val="000000"/>
          <w:lang w:val="es-MX"/>
        </w:rPr>
        <w:t>la matricula de alumnos de l</w:t>
      </w:r>
      <w:r w:rsidRPr="00194222">
        <w:rPr>
          <w:rFonts w:ascii="Arial" w:hAnsi="Arial" w:cs="Arial"/>
          <w:bCs/>
          <w:color w:val="000000"/>
          <w:lang w:val="es-MX"/>
        </w:rPr>
        <w:t>os siguientes niveles y modalidades de educación Básica:</w:t>
      </w:r>
    </w:p>
    <w:p w:rsidR="00614429" w:rsidRPr="00194222" w:rsidRDefault="00614429" w:rsidP="006E2B4F">
      <w:pPr>
        <w:pStyle w:val="Prrafodelista"/>
        <w:numPr>
          <w:ilvl w:val="0"/>
          <w:numId w:val="14"/>
        </w:numPr>
        <w:spacing w:after="0"/>
        <w:jc w:val="both"/>
        <w:rPr>
          <w:rFonts w:ascii="Arial" w:hAnsi="Arial" w:cs="Arial"/>
          <w:lang w:val="es-MX"/>
        </w:rPr>
      </w:pPr>
      <w:r w:rsidRPr="00194222">
        <w:rPr>
          <w:rFonts w:ascii="Arial" w:hAnsi="Arial" w:cs="Arial"/>
          <w:lang w:val="es-MX"/>
        </w:rPr>
        <w:t>Jardín de niños</w:t>
      </w:r>
    </w:p>
    <w:p w:rsidR="00614429" w:rsidRPr="00194222" w:rsidRDefault="00614429" w:rsidP="006E2B4F">
      <w:pPr>
        <w:pStyle w:val="Prrafodelista"/>
        <w:numPr>
          <w:ilvl w:val="0"/>
          <w:numId w:val="14"/>
        </w:numPr>
        <w:spacing w:after="0"/>
        <w:jc w:val="both"/>
        <w:rPr>
          <w:rFonts w:ascii="Arial" w:hAnsi="Arial" w:cs="Arial"/>
          <w:lang w:val="es-MX"/>
        </w:rPr>
      </w:pPr>
      <w:r w:rsidRPr="00194222">
        <w:rPr>
          <w:rFonts w:ascii="Arial" w:hAnsi="Arial" w:cs="Arial"/>
          <w:lang w:val="es-MX"/>
        </w:rPr>
        <w:t>Centro de desarrollo infantil</w:t>
      </w:r>
    </w:p>
    <w:p w:rsidR="00614429" w:rsidRPr="00194222" w:rsidRDefault="00614429" w:rsidP="006E2B4F">
      <w:pPr>
        <w:pStyle w:val="Prrafodelista"/>
        <w:numPr>
          <w:ilvl w:val="0"/>
          <w:numId w:val="14"/>
        </w:numPr>
        <w:spacing w:after="0"/>
        <w:jc w:val="both"/>
        <w:rPr>
          <w:rFonts w:ascii="Arial" w:hAnsi="Arial" w:cs="Arial"/>
          <w:lang w:val="es-MX"/>
        </w:rPr>
      </w:pPr>
      <w:r w:rsidRPr="00194222">
        <w:rPr>
          <w:rFonts w:ascii="Arial" w:hAnsi="Arial" w:cs="Arial"/>
          <w:lang w:val="es-MX"/>
        </w:rPr>
        <w:t>Centro de atención preventiva de educación preescolar</w:t>
      </w:r>
    </w:p>
    <w:p w:rsidR="00614429" w:rsidRPr="00194222" w:rsidRDefault="00614429" w:rsidP="006E2B4F">
      <w:pPr>
        <w:pStyle w:val="Prrafodelista"/>
        <w:numPr>
          <w:ilvl w:val="0"/>
          <w:numId w:val="14"/>
        </w:numPr>
        <w:spacing w:after="0"/>
        <w:jc w:val="both"/>
        <w:rPr>
          <w:rFonts w:ascii="Arial" w:hAnsi="Arial" w:cs="Arial"/>
          <w:lang w:val="es-MX"/>
        </w:rPr>
      </w:pPr>
      <w:r w:rsidRPr="00194222">
        <w:rPr>
          <w:rFonts w:ascii="Arial" w:hAnsi="Arial" w:cs="Arial"/>
          <w:lang w:val="es-MX"/>
        </w:rPr>
        <w:t>Primaria</w:t>
      </w:r>
    </w:p>
    <w:p w:rsidR="00614429" w:rsidRPr="00194222" w:rsidRDefault="00614429" w:rsidP="006E2B4F">
      <w:pPr>
        <w:pStyle w:val="Prrafodelista"/>
        <w:numPr>
          <w:ilvl w:val="0"/>
          <w:numId w:val="14"/>
        </w:numPr>
        <w:spacing w:after="0"/>
        <w:jc w:val="both"/>
        <w:rPr>
          <w:rFonts w:ascii="Arial" w:hAnsi="Arial" w:cs="Arial"/>
          <w:lang w:val="es-MX"/>
        </w:rPr>
      </w:pPr>
      <w:r w:rsidRPr="00194222">
        <w:rPr>
          <w:rFonts w:ascii="Arial" w:hAnsi="Arial" w:cs="Arial"/>
          <w:lang w:val="es-MX"/>
        </w:rPr>
        <w:t>Secundaria general</w:t>
      </w:r>
    </w:p>
    <w:p w:rsidR="00614429" w:rsidRPr="00194222" w:rsidRDefault="00614429" w:rsidP="006E2B4F">
      <w:pPr>
        <w:pStyle w:val="Prrafodelista"/>
        <w:numPr>
          <w:ilvl w:val="0"/>
          <w:numId w:val="14"/>
        </w:numPr>
        <w:spacing w:after="0"/>
        <w:jc w:val="both"/>
        <w:rPr>
          <w:rFonts w:ascii="Arial" w:hAnsi="Arial" w:cs="Arial"/>
          <w:lang w:val="es-MX"/>
        </w:rPr>
      </w:pPr>
      <w:r w:rsidRPr="00194222">
        <w:rPr>
          <w:rFonts w:ascii="Arial" w:hAnsi="Arial" w:cs="Arial"/>
          <w:lang w:val="es-MX"/>
        </w:rPr>
        <w:t>Secundaria técnica</w:t>
      </w:r>
    </w:p>
    <w:p w:rsidR="00E66A77" w:rsidRPr="00194222" w:rsidRDefault="00E66A77" w:rsidP="006E2B4F">
      <w:pPr>
        <w:pStyle w:val="Prrafodelista"/>
        <w:numPr>
          <w:ilvl w:val="0"/>
          <w:numId w:val="14"/>
        </w:numPr>
        <w:spacing w:after="0"/>
        <w:jc w:val="both"/>
        <w:rPr>
          <w:rFonts w:ascii="Arial" w:hAnsi="Arial" w:cs="Arial"/>
          <w:lang w:val="es-MX"/>
        </w:rPr>
      </w:pPr>
      <w:r w:rsidRPr="00194222">
        <w:rPr>
          <w:rFonts w:ascii="Arial" w:hAnsi="Arial" w:cs="Arial"/>
          <w:lang w:val="es-MX"/>
        </w:rPr>
        <w:t>Escuela de educación especial</w:t>
      </w:r>
    </w:p>
    <w:p w:rsidR="00E66A77" w:rsidRPr="00194222" w:rsidRDefault="00E66A77" w:rsidP="006E2B4F">
      <w:pPr>
        <w:pStyle w:val="Prrafodelista"/>
        <w:numPr>
          <w:ilvl w:val="0"/>
          <w:numId w:val="14"/>
        </w:numPr>
        <w:spacing w:after="0"/>
        <w:jc w:val="both"/>
        <w:rPr>
          <w:rFonts w:ascii="Arial" w:hAnsi="Arial" w:cs="Arial"/>
          <w:lang w:val="es-MX"/>
        </w:rPr>
      </w:pPr>
      <w:r w:rsidRPr="00194222">
        <w:rPr>
          <w:rFonts w:ascii="Arial" w:hAnsi="Arial" w:cs="Arial"/>
          <w:lang w:val="es-MX"/>
        </w:rPr>
        <w:t>Centro de integración social</w:t>
      </w:r>
    </w:p>
    <w:p w:rsidR="00E66A77" w:rsidRPr="00194222" w:rsidRDefault="00E66A77" w:rsidP="006E2B4F">
      <w:pPr>
        <w:pStyle w:val="Prrafodelista"/>
        <w:numPr>
          <w:ilvl w:val="0"/>
          <w:numId w:val="14"/>
        </w:numPr>
        <w:spacing w:after="0"/>
        <w:jc w:val="both"/>
        <w:rPr>
          <w:rFonts w:ascii="Arial" w:hAnsi="Arial" w:cs="Arial"/>
          <w:lang w:val="es-MX"/>
        </w:rPr>
      </w:pPr>
      <w:r w:rsidRPr="00194222">
        <w:rPr>
          <w:rFonts w:ascii="Arial" w:hAnsi="Arial" w:cs="Arial"/>
          <w:lang w:val="es-MX"/>
        </w:rPr>
        <w:t>Centro coordinador indigenista</w:t>
      </w:r>
    </w:p>
    <w:p w:rsidR="00E66A77" w:rsidRPr="00194222" w:rsidRDefault="00E66A77" w:rsidP="006E2B4F">
      <w:pPr>
        <w:pStyle w:val="Prrafodelista"/>
        <w:numPr>
          <w:ilvl w:val="0"/>
          <w:numId w:val="14"/>
        </w:numPr>
        <w:spacing w:after="0"/>
        <w:jc w:val="both"/>
        <w:rPr>
          <w:rFonts w:ascii="Arial" w:hAnsi="Arial" w:cs="Arial"/>
          <w:lang w:val="es-MX"/>
        </w:rPr>
      </w:pPr>
      <w:r w:rsidRPr="00194222">
        <w:rPr>
          <w:rFonts w:ascii="Arial" w:hAnsi="Arial" w:cs="Arial"/>
          <w:lang w:val="es-MX"/>
        </w:rPr>
        <w:t>Albergue</w:t>
      </w:r>
    </w:p>
    <w:p w:rsidR="00E66A77" w:rsidRPr="00194222" w:rsidRDefault="00E66A77" w:rsidP="006E2B4F">
      <w:pPr>
        <w:pStyle w:val="Prrafodelista"/>
        <w:numPr>
          <w:ilvl w:val="0"/>
          <w:numId w:val="14"/>
        </w:numPr>
        <w:spacing w:after="0"/>
        <w:jc w:val="both"/>
        <w:rPr>
          <w:rFonts w:ascii="Arial" w:hAnsi="Arial" w:cs="Arial"/>
          <w:lang w:val="es-MX"/>
        </w:rPr>
      </w:pPr>
      <w:r w:rsidRPr="00194222">
        <w:rPr>
          <w:rFonts w:ascii="Arial" w:hAnsi="Arial" w:cs="Arial"/>
          <w:lang w:val="es-MX"/>
        </w:rPr>
        <w:t>Escuelas de las bellas artes</w:t>
      </w:r>
    </w:p>
    <w:p w:rsidR="00E66A77" w:rsidRPr="00194222" w:rsidRDefault="00E66A77" w:rsidP="006E2B4F">
      <w:pPr>
        <w:pStyle w:val="Prrafodelista"/>
        <w:spacing w:after="0"/>
        <w:ind w:left="1080"/>
        <w:jc w:val="both"/>
        <w:rPr>
          <w:rFonts w:ascii="Arial" w:hAnsi="Arial" w:cs="Arial"/>
          <w:lang w:val="es-MX"/>
        </w:rPr>
      </w:pPr>
    </w:p>
    <w:p w:rsidR="00CE3FA0" w:rsidRPr="00194222" w:rsidRDefault="00E66A77" w:rsidP="006E2B4F">
      <w:pPr>
        <w:pStyle w:val="Prrafodelista"/>
        <w:numPr>
          <w:ilvl w:val="0"/>
          <w:numId w:val="15"/>
        </w:numPr>
        <w:jc w:val="both"/>
        <w:rPr>
          <w:rFonts w:ascii="Arial" w:hAnsi="Arial" w:cs="Arial"/>
          <w:lang w:val="es-ES"/>
        </w:rPr>
      </w:pPr>
      <w:r w:rsidRPr="00194222">
        <w:rPr>
          <w:rFonts w:ascii="Arial" w:hAnsi="Arial" w:cs="Arial"/>
          <w:lang w:val="es-MX"/>
        </w:rPr>
        <w:t>En el documento denominado “</w:t>
      </w:r>
      <w:r w:rsidRPr="00194222">
        <w:rPr>
          <w:rFonts w:ascii="Arial" w:hAnsi="Arial" w:cs="Arial"/>
          <w:lang w:val="es-ES"/>
        </w:rPr>
        <w:t>Lineamientos Generales para el Programa de Obra para la Rehabilitación de la Infraestructura Física Educativa”</w:t>
      </w:r>
      <w:r w:rsidR="00CE3FA0" w:rsidRPr="00194222">
        <w:rPr>
          <w:rFonts w:ascii="Arial" w:hAnsi="Arial" w:cs="Arial"/>
          <w:lang w:val="es-ES"/>
        </w:rPr>
        <w:t xml:space="preserve">, establece que este programa aplica para atender las necesidades de rehabilitación identificadas y propuestas por los Consejos Regionales, a través de la Dirección de Planeación. La población objetivo para este programa so las escuelas públicas en todos sus niveles y modalidades de la educación básica, que presenten necesidades de rehabilitación a la infraestructura física educativa. </w:t>
      </w:r>
    </w:p>
    <w:p w:rsidR="00194222" w:rsidRPr="006E2B4F" w:rsidRDefault="00194222" w:rsidP="006E2B4F">
      <w:pPr>
        <w:pStyle w:val="Prrafodelista"/>
        <w:numPr>
          <w:ilvl w:val="0"/>
          <w:numId w:val="15"/>
        </w:numPr>
        <w:jc w:val="both"/>
        <w:rPr>
          <w:rFonts w:ascii="Arial" w:hAnsi="Arial" w:cs="Arial"/>
          <w:lang w:val="es-ES"/>
        </w:rPr>
      </w:pPr>
      <w:r w:rsidRPr="00194222">
        <w:rPr>
          <w:rFonts w:ascii="Arial" w:hAnsi="Arial" w:cs="Arial"/>
          <w:lang w:val="es-ES"/>
        </w:rPr>
        <w:t>En la página web de la Subsecretaría de Educación Superior Dirección General de Educación Superior Universitaria. Dirección de Fortalecimiento Institucional</w:t>
      </w:r>
      <w:r w:rsidRPr="00194222">
        <w:rPr>
          <w:rStyle w:val="Refdenotaalpie"/>
          <w:rFonts w:ascii="Arial" w:hAnsi="Arial" w:cs="Arial"/>
          <w:lang w:val="es-ES"/>
        </w:rPr>
        <w:footnoteReference w:id="2"/>
      </w:r>
      <w:r w:rsidR="006E2B4F">
        <w:rPr>
          <w:rFonts w:ascii="Arial" w:hAnsi="Arial" w:cs="Arial"/>
          <w:lang w:val="es-ES"/>
        </w:rPr>
        <w:t>, establece que el recurso del Sub ramo Infraestructura educativa superior es destinado sólo para la</w:t>
      </w:r>
      <w:r w:rsidR="006E2B4F">
        <w:rPr>
          <w:rFonts w:ascii="Arial" w:hAnsi="Arial" w:cs="Arial"/>
          <w:lang w:val="es-ES"/>
        </w:rPr>
        <w:tab/>
        <w:t xml:space="preserve">construcción, </w:t>
      </w:r>
      <w:r w:rsidR="006E2B4F" w:rsidRPr="006E2B4F">
        <w:rPr>
          <w:rFonts w:ascii="Arial" w:hAnsi="Arial" w:cs="Arial"/>
          <w:lang w:val="es-ES"/>
        </w:rPr>
        <w:t xml:space="preserve">reparación, mantenimiento, rehabilitación y equipamiento de espacios educativos de </w:t>
      </w:r>
      <w:r w:rsidR="006E2B4F">
        <w:rPr>
          <w:rFonts w:ascii="Arial" w:hAnsi="Arial" w:cs="Arial"/>
          <w:lang w:val="es-ES"/>
        </w:rPr>
        <w:t xml:space="preserve"> </w:t>
      </w:r>
      <w:r w:rsidR="006E2B4F" w:rsidRPr="006E2B4F">
        <w:rPr>
          <w:rFonts w:ascii="Arial" w:hAnsi="Arial" w:cs="Arial"/>
          <w:lang w:val="es-ES"/>
        </w:rPr>
        <w:t>nivel superior</w:t>
      </w:r>
      <w:r w:rsidR="006E2B4F">
        <w:rPr>
          <w:rFonts w:ascii="Arial" w:hAnsi="Arial" w:cs="Arial"/>
          <w:lang w:val="es-ES"/>
        </w:rPr>
        <w:t>.</w:t>
      </w:r>
    </w:p>
    <w:p w:rsidR="00614429" w:rsidRDefault="00614429" w:rsidP="00FB7554">
      <w:pPr>
        <w:spacing w:line="360" w:lineRule="auto"/>
        <w:ind w:left="360"/>
        <w:jc w:val="both"/>
        <w:rPr>
          <w:lang w:val="es-MX"/>
        </w:rPr>
      </w:pPr>
    </w:p>
    <w:p w:rsidR="00614429" w:rsidRPr="00614429" w:rsidRDefault="00614429" w:rsidP="009B4779">
      <w:pPr>
        <w:spacing w:line="360" w:lineRule="auto"/>
        <w:jc w:val="both"/>
        <w:rPr>
          <w:rFonts w:ascii="Arial" w:hAnsi="Arial" w:cs="Arial"/>
          <w:sz w:val="24"/>
          <w:szCs w:val="24"/>
          <w:lang w:val="es-MX"/>
        </w:rPr>
      </w:pPr>
    </w:p>
    <w:p w:rsidR="00FB7554" w:rsidRPr="009B4779" w:rsidRDefault="00FB7554" w:rsidP="009B4779">
      <w:pPr>
        <w:pStyle w:val="Prrafodelista"/>
        <w:numPr>
          <w:ilvl w:val="0"/>
          <w:numId w:val="2"/>
        </w:numPr>
        <w:spacing w:line="360" w:lineRule="auto"/>
        <w:jc w:val="both"/>
        <w:rPr>
          <w:rFonts w:ascii="Arial" w:hAnsi="Arial" w:cs="Arial"/>
          <w:b/>
          <w:sz w:val="24"/>
          <w:szCs w:val="24"/>
          <w:lang w:val="es-ES"/>
        </w:rPr>
      </w:pPr>
      <w:r w:rsidRPr="009B4779">
        <w:rPr>
          <w:rFonts w:ascii="Arial" w:hAnsi="Arial" w:cs="Arial"/>
          <w:b/>
          <w:sz w:val="24"/>
          <w:szCs w:val="24"/>
          <w:lang w:val="es-ES"/>
        </w:rPr>
        <w:t xml:space="preserve">¿El programa ha cuantificado y caracterizado ambas poblaciones, según los atributos que considere pertinente? (En el caso de individuos, en términos de edad, sexo, nivel </w:t>
      </w:r>
      <w:r w:rsidR="009B4779">
        <w:rPr>
          <w:rFonts w:ascii="Arial" w:hAnsi="Arial" w:cs="Arial"/>
          <w:b/>
          <w:sz w:val="24"/>
          <w:szCs w:val="24"/>
          <w:lang w:val="es-ES"/>
        </w:rPr>
        <w:t xml:space="preserve"> </w:t>
      </w:r>
      <w:r w:rsidRPr="009B4779">
        <w:rPr>
          <w:rFonts w:ascii="Arial" w:hAnsi="Arial" w:cs="Arial"/>
          <w:b/>
          <w:sz w:val="24"/>
          <w:szCs w:val="24"/>
          <w:lang w:val="es-ES"/>
        </w:rPr>
        <w:t xml:space="preserve">socio-económico –señalar quintil de ingreso si corresponde-, principales características de la actividad económica que desempeña –rama actividad, condición de empleo, etc.-condición indígena u otros atributos que sean pertinentes). </w:t>
      </w:r>
    </w:p>
    <w:p w:rsidR="00FB7554" w:rsidRPr="0071286F" w:rsidRDefault="00FB7554" w:rsidP="00FB7554">
      <w:pPr>
        <w:tabs>
          <w:tab w:val="left" w:pos="3355"/>
        </w:tabs>
        <w:spacing w:line="360" w:lineRule="auto"/>
        <w:ind w:left="360"/>
        <w:jc w:val="both"/>
        <w:rPr>
          <w:rFonts w:ascii="Arial" w:hAnsi="Arial" w:cs="Arial"/>
          <w:b/>
          <w:sz w:val="24"/>
          <w:szCs w:val="24"/>
          <w:lang w:val="es-ES"/>
        </w:rPr>
      </w:pPr>
      <w:r w:rsidRPr="0071286F">
        <w:rPr>
          <w:rFonts w:ascii="Arial" w:hAnsi="Arial" w:cs="Arial"/>
          <w:b/>
          <w:sz w:val="24"/>
          <w:szCs w:val="24"/>
          <w:lang w:val="es-ES"/>
        </w:rPr>
        <w:t xml:space="preserve">RESPUESTA: SÍ </w:t>
      </w:r>
    </w:p>
    <w:p w:rsidR="009B4779" w:rsidRDefault="0071286F" w:rsidP="00FB7554">
      <w:pPr>
        <w:tabs>
          <w:tab w:val="left" w:pos="3355"/>
        </w:tabs>
        <w:spacing w:line="360" w:lineRule="auto"/>
        <w:ind w:left="360"/>
        <w:jc w:val="both"/>
        <w:rPr>
          <w:rFonts w:ascii="Arial" w:hAnsi="Arial" w:cs="Arial"/>
          <w:sz w:val="24"/>
          <w:szCs w:val="24"/>
          <w:lang w:val="es-ES"/>
        </w:rPr>
      </w:pPr>
      <w:r>
        <w:rPr>
          <w:rFonts w:ascii="Arial" w:hAnsi="Arial" w:cs="Arial"/>
          <w:sz w:val="24"/>
          <w:szCs w:val="24"/>
          <w:lang w:val="es-ES"/>
        </w:rPr>
        <w:t xml:space="preserve">En el archivo denominado </w:t>
      </w:r>
      <w:r w:rsidRPr="0071286F">
        <w:rPr>
          <w:rFonts w:ascii="Arial" w:hAnsi="Arial" w:cs="Arial"/>
          <w:sz w:val="24"/>
          <w:szCs w:val="24"/>
          <w:lang w:val="es-ES"/>
        </w:rPr>
        <w:t>POBLACIÓN OBJETIVO FAM BASICO.xlsx</w:t>
      </w:r>
      <w:r w:rsidR="001A5DDC">
        <w:rPr>
          <w:rFonts w:ascii="Arial" w:hAnsi="Arial" w:cs="Arial"/>
          <w:sz w:val="24"/>
          <w:szCs w:val="24"/>
          <w:lang w:val="es-ES"/>
        </w:rPr>
        <w:t xml:space="preserve"> se encuentra el padrón de beneficiarios del Sub fondo FAM Infraestructura Educativa</w:t>
      </w:r>
      <w:r w:rsidR="0054043D">
        <w:rPr>
          <w:rFonts w:ascii="Arial" w:hAnsi="Arial" w:cs="Arial"/>
          <w:sz w:val="24"/>
          <w:szCs w:val="24"/>
          <w:lang w:val="es-ES"/>
        </w:rPr>
        <w:t xml:space="preserve"> básica</w:t>
      </w:r>
      <w:r w:rsidR="001A5DDC">
        <w:rPr>
          <w:rFonts w:ascii="Arial" w:hAnsi="Arial" w:cs="Arial"/>
          <w:sz w:val="24"/>
          <w:szCs w:val="24"/>
          <w:lang w:val="es-ES"/>
        </w:rPr>
        <w:t xml:space="preserve">, </w:t>
      </w:r>
      <w:r w:rsidR="00217F99">
        <w:rPr>
          <w:rFonts w:ascii="Arial" w:hAnsi="Arial" w:cs="Arial"/>
          <w:sz w:val="24"/>
          <w:szCs w:val="24"/>
          <w:lang w:val="es-ES"/>
        </w:rPr>
        <w:t>caracterizando y cuantificando a al población objetivo mediante escuela y matricula de  alumnos</w:t>
      </w:r>
      <w:r w:rsidR="0054043D">
        <w:rPr>
          <w:rFonts w:ascii="Arial" w:hAnsi="Arial" w:cs="Arial"/>
          <w:sz w:val="24"/>
          <w:szCs w:val="24"/>
          <w:lang w:val="es-ES"/>
        </w:rPr>
        <w:t xml:space="preserve">. Mientras que en el documento denominado “POBLACION ATENDIDA FAM SUPERIOR.xlsx se reporto al padrón de beneficiarios por escuela de educación superior  y matricula </w:t>
      </w:r>
    </w:p>
    <w:p w:rsidR="00217F99" w:rsidRPr="00217F99" w:rsidRDefault="00217F99" w:rsidP="00217F99">
      <w:pPr>
        <w:spacing w:after="120"/>
        <w:ind w:left="708"/>
        <w:jc w:val="both"/>
        <w:rPr>
          <w:rFonts w:ascii="Arial" w:hAnsi="Arial" w:cs="Arial"/>
          <w:lang w:val="es-MX"/>
        </w:rPr>
      </w:pPr>
      <w:r w:rsidRPr="00217F99">
        <w:rPr>
          <w:rFonts w:ascii="Arial" w:hAnsi="Arial" w:cs="Arial"/>
          <w:lang w:val="es-MX"/>
        </w:rPr>
        <w:t>.</w:t>
      </w:r>
    </w:p>
    <w:p w:rsidR="009B4779" w:rsidRDefault="009B4779" w:rsidP="00FB7554">
      <w:pPr>
        <w:tabs>
          <w:tab w:val="left" w:pos="3355"/>
        </w:tabs>
        <w:spacing w:line="360" w:lineRule="auto"/>
        <w:ind w:left="360"/>
        <w:jc w:val="both"/>
        <w:rPr>
          <w:rFonts w:ascii="Arial" w:hAnsi="Arial" w:cs="Arial"/>
          <w:sz w:val="24"/>
          <w:szCs w:val="24"/>
          <w:lang w:val="es-MX"/>
        </w:rPr>
      </w:pPr>
    </w:p>
    <w:p w:rsidR="0054043D" w:rsidRDefault="0054043D" w:rsidP="00FB7554">
      <w:pPr>
        <w:tabs>
          <w:tab w:val="left" w:pos="3355"/>
        </w:tabs>
        <w:spacing w:line="360" w:lineRule="auto"/>
        <w:ind w:left="360"/>
        <w:jc w:val="both"/>
        <w:rPr>
          <w:rFonts w:ascii="Arial" w:hAnsi="Arial" w:cs="Arial"/>
          <w:sz w:val="24"/>
          <w:szCs w:val="24"/>
          <w:lang w:val="es-MX"/>
        </w:rPr>
      </w:pPr>
    </w:p>
    <w:p w:rsidR="0054043D" w:rsidRDefault="0054043D" w:rsidP="00FB7554">
      <w:pPr>
        <w:tabs>
          <w:tab w:val="left" w:pos="3355"/>
        </w:tabs>
        <w:spacing w:line="360" w:lineRule="auto"/>
        <w:ind w:left="360"/>
        <w:jc w:val="both"/>
        <w:rPr>
          <w:rFonts w:ascii="Arial" w:hAnsi="Arial" w:cs="Arial"/>
          <w:sz w:val="24"/>
          <w:szCs w:val="24"/>
          <w:lang w:val="es-MX"/>
        </w:rPr>
      </w:pPr>
    </w:p>
    <w:p w:rsidR="0054043D" w:rsidRDefault="0054043D" w:rsidP="00FB7554">
      <w:pPr>
        <w:tabs>
          <w:tab w:val="left" w:pos="3355"/>
        </w:tabs>
        <w:spacing w:line="360" w:lineRule="auto"/>
        <w:ind w:left="360"/>
        <w:jc w:val="both"/>
        <w:rPr>
          <w:rFonts w:ascii="Arial" w:hAnsi="Arial" w:cs="Arial"/>
          <w:sz w:val="24"/>
          <w:szCs w:val="24"/>
          <w:lang w:val="es-MX"/>
        </w:rPr>
      </w:pPr>
    </w:p>
    <w:p w:rsidR="0054043D" w:rsidRDefault="0054043D" w:rsidP="00FB7554">
      <w:pPr>
        <w:tabs>
          <w:tab w:val="left" w:pos="3355"/>
        </w:tabs>
        <w:spacing w:line="360" w:lineRule="auto"/>
        <w:ind w:left="360"/>
        <w:jc w:val="both"/>
        <w:rPr>
          <w:rFonts w:ascii="Arial" w:hAnsi="Arial" w:cs="Arial"/>
          <w:sz w:val="24"/>
          <w:szCs w:val="24"/>
          <w:lang w:val="es-MX"/>
        </w:rPr>
      </w:pPr>
    </w:p>
    <w:p w:rsidR="0054043D" w:rsidRPr="00217F99" w:rsidRDefault="0054043D" w:rsidP="00FB7554">
      <w:pPr>
        <w:tabs>
          <w:tab w:val="left" w:pos="3355"/>
        </w:tabs>
        <w:spacing w:line="360" w:lineRule="auto"/>
        <w:ind w:left="360"/>
        <w:jc w:val="both"/>
        <w:rPr>
          <w:rFonts w:ascii="Arial" w:hAnsi="Arial" w:cs="Arial"/>
          <w:sz w:val="24"/>
          <w:szCs w:val="24"/>
          <w:lang w:val="es-MX"/>
        </w:rPr>
      </w:pPr>
    </w:p>
    <w:p w:rsidR="009B4779" w:rsidRDefault="009B4779" w:rsidP="00FB7554">
      <w:pPr>
        <w:tabs>
          <w:tab w:val="left" w:pos="3355"/>
        </w:tabs>
        <w:spacing w:line="360" w:lineRule="auto"/>
        <w:ind w:left="360"/>
        <w:jc w:val="both"/>
        <w:rPr>
          <w:rFonts w:ascii="Arial" w:hAnsi="Arial" w:cs="Arial"/>
          <w:sz w:val="24"/>
          <w:szCs w:val="24"/>
          <w:lang w:val="es-MX"/>
        </w:rPr>
      </w:pPr>
    </w:p>
    <w:p w:rsidR="0054043D" w:rsidRDefault="0054043D" w:rsidP="00FB7554">
      <w:pPr>
        <w:tabs>
          <w:tab w:val="left" w:pos="3355"/>
        </w:tabs>
        <w:spacing w:line="360" w:lineRule="auto"/>
        <w:ind w:left="360"/>
        <w:jc w:val="both"/>
        <w:rPr>
          <w:rFonts w:ascii="Arial" w:hAnsi="Arial" w:cs="Arial"/>
          <w:sz w:val="24"/>
          <w:szCs w:val="24"/>
          <w:lang w:val="es-MX"/>
        </w:rPr>
      </w:pPr>
    </w:p>
    <w:p w:rsidR="0054043D" w:rsidRPr="00217F99" w:rsidRDefault="0054043D" w:rsidP="00FB7554">
      <w:pPr>
        <w:tabs>
          <w:tab w:val="left" w:pos="3355"/>
        </w:tabs>
        <w:spacing w:line="360" w:lineRule="auto"/>
        <w:ind w:left="360"/>
        <w:jc w:val="both"/>
        <w:rPr>
          <w:rFonts w:ascii="Arial" w:hAnsi="Arial" w:cs="Arial"/>
          <w:sz w:val="24"/>
          <w:szCs w:val="24"/>
          <w:lang w:val="es-MX"/>
        </w:rPr>
      </w:pPr>
    </w:p>
    <w:p w:rsidR="00FB7554" w:rsidRPr="0054043D" w:rsidRDefault="00FB7554" w:rsidP="00FB7554">
      <w:pPr>
        <w:pStyle w:val="Prrafodelista"/>
        <w:numPr>
          <w:ilvl w:val="0"/>
          <w:numId w:val="2"/>
        </w:numPr>
        <w:spacing w:line="360" w:lineRule="auto"/>
        <w:jc w:val="both"/>
        <w:rPr>
          <w:rFonts w:ascii="Arial" w:hAnsi="Arial" w:cs="Arial"/>
          <w:b/>
          <w:sz w:val="24"/>
          <w:szCs w:val="24"/>
          <w:lang w:val="es-ES"/>
        </w:rPr>
      </w:pPr>
      <w:r w:rsidRPr="0054043D">
        <w:rPr>
          <w:rFonts w:ascii="Arial" w:hAnsi="Arial" w:cs="Arial"/>
          <w:b/>
          <w:sz w:val="24"/>
          <w:szCs w:val="24"/>
          <w:lang w:val="es-ES"/>
        </w:rPr>
        <w:t>¿Cuál es la justificación que sustenta que los beneficios que otorga el programa se dirijan específicamente a dicha población potencial y objetivo?</w:t>
      </w:r>
    </w:p>
    <w:p w:rsidR="0054043D" w:rsidRPr="0054043D" w:rsidRDefault="0054043D" w:rsidP="0054043D">
      <w:pPr>
        <w:pStyle w:val="Prrafodelista"/>
        <w:spacing w:after="120" w:line="360" w:lineRule="auto"/>
        <w:jc w:val="both"/>
        <w:rPr>
          <w:rFonts w:ascii="Arial" w:hAnsi="Arial" w:cs="Arial"/>
          <w:b/>
          <w:sz w:val="24"/>
          <w:szCs w:val="24"/>
          <w:lang w:val="es-MX"/>
        </w:rPr>
      </w:pPr>
      <w:r w:rsidRPr="0054043D">
        <w:rPr>
          <w:rFonts w:ascii="Arial" w:hAnsi="Arial" w:cs="Arial"/>
          <w:sz w:val="24"/>
          <w:szCs w:val="24"/>
          <w:lang w:val="es-MX"/>
        </w:rPr>
        <w:t>El Artículo 40 de la Ley de Coordinación Fiscal menciona, que las aportaciones federales que con cargo al Fondo de Aportaciones Múltiples reciban los Estados de la Federación y el Distrito Federal en su componente de infraestructura para educación se destinará a la construcción, equipamiento y rehabilitación de infraestructura física de los niveles de educación básica, media superior y superior en su modalidad universitaria según las necesidades de cada nivel</w:t>
      </w:r>
      <w:r>
        <w:rPr>
          <w:rFonts w:ascii="Arial" w:hAnsi="Arial" w:cs="Arial"/>
          <w:sz w:val="24"/>
          <w:szCs w:val="24"/>
          <w:lang w:val="es-MX"/>
        </w:rPr>
        <w:t>.</w:t>
      </w:r>
    </w:p>
    <w:p w:rsidR="0054043D" w:rsidRPr="0054043D" w:rsidRDefault="0054043D" w:rsidP="00FB7554">
      <w:pPr>
        <w:spacing w:line="360" w:lineRule="auto"/>
        <w:ind w:left="360"/>
        <w:jc w:val="both"/>
        <w:rPr>
          <w:rFonts w:ascii="Arial" w:hAnsi="Arial" w:cs="Arial"/>
          <w:sz w:val="24"/>
          <w:szCs w:val="24"/>
          <w:lang w:val="es-MX"/>
        </w:rPr>
      </w:pPr>
    </w:p>
    <w:p w:rsidR="0054043D" w:rsidRDefault="0054043D" w:rsidP="00FB7554">
      <w:pPr>
        <w:spacing w:line="360" w:lineRule="auto"/>
        <w:ind w:left="360"/>
        <w:jc w:val="both"/>
        <w:rPr>
          <w:rFonts w:ascii="Arial" w:hAnsi="Arial" w:cs="Arial"/>
          <w:sz w:val="24"/>
          <w:szCs w:val="24"/>
          <w:lang w:val="es-ES"/>
        </w:rPr>
      </w:pPr>
    </w:p>
    <w:p w:rsidR="0054043D" w:rsidRDefault="0054043D" w:rsidP="00FB7554">
      <w:pPr>
        <w:spacing w:line="360" w:lineRule="auto"/>
        <w:ind w:left="360"/>
        <w:jc w:val="both"/>
        <w:rPr>
          <w:rFonts w:ascii="Arial" w:hAnsi="Arial" w:cs="Arial"/>
          <w:sz w:val="24"/>
          <w:szCs w:val="24"/>
          <w:lang w:val="es-ES"/>
        </w:rPr>
      </w:pPr>
    </w:p>
    <w:p w:rsidR="0054043D" w:rsidRDefault="0054043D" w:rsidP="00FB7554">
      <w:pPr>
        <w:spacing w:line="360" w:lineRule="auto"/>
        <w:ind w:left="360"/>
        <w:jc w:val="both"/>
        <w:rPr>
          <w:rFonts w:ascii="Arial" w:hAnsi="Arial" w:cs="Arial"/>
          <w:sz w:val="24"/>
          <w:szCs w:val="24"/>
          <w:lang w:val="es-ES"/>
        </w:rPr>
      </w:pPr>
    </w:p>
    <w:p w:rsidR="0054043D" w:rsidRDefault="0054043D" w:rsidP="00FB7554">
      <w:pPr>
        <w:spacing w:line="360" w:lineRule="auto"/>
        <w:ind w:left="360"/>
        <w:jc w:val="both"/>
        <w:rPr>
          <w:rFonts w:ascii="Arial" w:hAnsi="Arial" w:cs="Arial"/>
          <w:sz w:val="24"/>
          <w:szCs w:val="24"/>
          <w:lang w:val="es-ES"/>
        </w:rPr>
      </w:pPr>
    </w:p>
    <w:p w:rsidR="0054043D" w:rsidRDefault="0054043D" w:rsidP="00FB7554">
      <w:pPr>
        <w:spacing w:line="360" w:lineRule="auto"/>
        <w:ind w:left="360"/>
        <w:jc w:val="both"/>
        <w:rPr>
          <w:rFonts w:ascii="Arial" w:hAnsi="Arial" w:cs="Arial"/>
          <w:sz w:val="24"/>
          <w:szCs w:val="24"/>
          <w:lang w:val="es-ES"/>
        </w:rPr>
      </w:pPr>
    </w:p>
    <w:p w:rsidR="0054043D" w:rsidRDefault="0054043D" w:rsidP="00FB7554">
      <w:pPr>
        <w:spacing w:line="360" w:lineRule="auto"/>
        <w:ind w:left="360"/>
        <w:jc w:val="both"/>
        <w:rPr>
          <w:rFonts w:ascii="Arial" w:hAnsi="Arial" w:cs="Arial"/>
          <w:sz w:val="24"/>
          <w:szCs w:val="24"/>
          <w:lang w:val="es-ES"/>
        </w:rPr>
      </w:pPr>
    </w:p>
    <w:p w:rsidR="0054043D" w:rsidRDefault="0054043D" w:rsidP="00FB7554">
      <w:pPr>
        <w:spacing w:line="360" w:lineRule="auto"/>
        <w:ind w:left="360"/>
        <w:jc w:val="both"/>
        <w:rPr>
          <w:rFonts w:ascii="Arial" w:hAnsi="Arial" w:cs="Arial"/>
          <w:sz w:val="24"/>
          <w:szCs w:val="24"/>
          <w:lang w:val="es-ES"/>
        </w:rPr>
      </w:pPr>
    </w:p>
    <w:p w:rsidR="0054043D" w:rsidRDefault="0054043D" w:rsidP="00FB7554">
      <w:pPr>
        <w:spacing w:line="360" w:lineRule="auto"/>
        <w:ind w:left="360"/>
        <w:jc w:val="both"/>
        <w:rPr>
          <w:rFonts w:ascii="Arial" w:hAnsi="Arial" w:cs="Arial"/>
          <w:sz w:val="24"/>
          <w:szCs w:val="24"/>
          <w:lang w:val="es-ES"/>
        </w:rPr>
      </w:pPr>
    </w:p>
    <w:p w:rsidR="0054043D" w:rsidRDefault="0054043D" w:rsidP="00FB7554">
      <w:pPr>
        <w:spacing w:line="360" w:lineRule="auto"/>
        <w:ind w:left="360"/>
        <w:jc w:val="both"/>
        <w:rPr>
          <w:rFonts w:ascii="Arial" w:hAnsi="Arial" w:cs="Arial"/>
          <w:sz w:val="24"/>
          <w:szCs w:val="24"/>
          <w:lang w:val="es-ES"/>
        </w:rPr>
      </w:pPr>
    </w:p>
    <w:p w:rsidR="0054043D" w:rsidRDefault="0054043D" w:rsidP="00FB7554">
      <w:pPr>
        <w:spacing w:line="360" w:lineRule="auto"/>
        <w:ind w:left="360"/>
        <w:jc w:val="both"/>
        <w:rPr>
          <w:rFonts w:ascii="Arial" w:hAnsi="Arial" w:cs="Arial"/>
          <w:sz w:val="24"/>
          <w:szCs w:val="24"/>
          <w:lang w:val="es-ES"/>
        </w:rPr>
      </w:pPr>
    </w:p>
    <w:p w:rsidR="0054043D" w:rsidRDefault="0054043D" w:rsidP="00FB7554">
      <w:pPr>
        <w:spacing w:line="360" w:lineRule="auto"/>
        <w:ind w:left="360"/>
        <w:jc w:val="both"/>
        <w:rPr>
          <w:rFonts w:ascii="Arial" w:hAnsi="Arial" w:cs="Arial"/>
          <w:sz w:val="24"/>
          <w:szCs w:val="24"/>
          <w:lang w:val="es-ES"/>
        </w:rPr>
      </w:pPr>
    </w:p>
    <w:p w:rsidR="0054043D" w:rsidRDefault="0054043D" w:rsidP="00FB7554">
      <w:pPr>
        <w:spacing w:line="360" w:lineRule="auto"/>
        <w:ind w:left="360"/>
        <w:jc w:val="both"/>
        <w:rPr>
          <w:rFonts w:ascii="Arial" w:hAnsi="Arial" w:cs="Arial"/>
          <w:sz w:val="24"/>
          <w:szCs w:val="24"/>
          <w:lang w:val="es-ES"/>
        </w:rPr>
      </w:pPr>
    </w:p>
    <w:p w:rsidR="0054043D" w:rsidRPr="001C6654" w:rsidRDefault="0054043D" w:rsidP="00FB7554">
      <w:pPr>
        <w:spacing w:line="360" w:lineRule="auto"/>
        <w:ind w:left="360"/>
        <w:jc w:val="both"/>
        <w:rPr>
          <w:rFonts w:ascii="Arial" w:hAnsi="Arial" w:cs="Arial"/>
          <w:sz w:val="24"/>
          <w:szCs w:val="24"/>
          <w:lang w:val="es-ES"/>
        </w:rPr>
      </w:pPr>
    </w:p>
    <w:p w:rsidR="00FB7554" w:rsidRPr="0054043D" w:rsidRDefault="00FB7554" w:rsidP="00FB7554">
      <w:pPr>
        <w:pStyle w:val="Prrafodelista"/>
        <w:numPr>
          <w:ilvl w:val="0"/>
          <w:numId w:val="2"/>
        </w:numPr>
        <w:spacing w:line="360" w:lineRule="auto"/>
        <w:jc w:val="both"/>
        <w:rPr>
          <w:rFonts w:ascii="Arial" w:hAnsi="Arial" w:cs="Arial"/>
          <w:b/>
          <w:sz w:val="24"/>
          <w:szCs w:val="24"/>
          <w:lang w:val="es-ES"/>
        </w:rPr>
      </w:pPr>
      <w:r w:rsidRPr="0054043D">
        <w:rPr>
          <w:rFonts w:ascii="Arial" w:hAnsi="Arial" w:cs="Arial"/>
          <w:b/>
          <w:sz w:val="24"/>
          <w:szCs w:val="24"/>
          <w:lang w:val="es-ES"/>
        </w:rPr>
        <w:t>¿La justificación es la adecuada?</w:t>
      </w:r>
    </w:p>
    <w:p w:rsidR="00FB7554" w:rsidRDefault="00FB7554" w:rsidP="00FB7554">
      <w:pPr>
        <w:spacing w:line="360" w:lineRule="auto"/>
        <w:ind w:left="360"/>
        <w:jc w:val="both"/>
        <w:rPr>
          <w:rFonts w:ascii="Arial" w:hAnsi="Arial" w:cs="Arial"/>
          <w:b/>
          <w:color w:val="C00000"/>
          <w:sz w:val="24"/>
          <w:szCs w:val="24"/>
          <w:lang w:val="es-ES"/>
        </w:rPr>
      </w:pPr>
      <w:r w:rsidRPr="0054043D">
        <w:rPr>
          <w:rFonts w:ascii="Arial" w:hAnsi="Arial" w:cs="Arial"/>
          <w:b/>
          <w:sz w:val="24"/>
          <w:szCs w:val="24"/>
          <w:lang w:val="es-ES"/>
        </w:rPr>
        <w:t xml:space="preserve">RESPUESTA: SÍ </w:t>
      </w:r>
    </w:p>
    <w:p w:rsidR="0054043D" w:rsidRDefault="00D31658" w:rsidP="0054043D">
      <w:pPr>
        <w:spacing w:line="360" w:lineRule="auto"/>
        <w:ind w:left="360"/>
        <w:jc w:val="both"/>
        <w:rPr>
          <w:rFonts w:ascii="Arial" w:hAnsi="Arial" w:cs="Arial"/>
          <w:sz w:val="24"/>
          <w:szCs w:val="24"/>
          <w:lang w:val="es-MX"/>
        </w:rPr>
      </w:pPr>
      <w:r>
        <w:rPr>
          <w:rFonts w:ascii="Arial" w:hAnsi="Arial" w:cs="Arial"/>
          <w:sz w:val="24"/>
          <w:szCs w:val="24"/>
          <w:lang w:val="es-MX"/>
        </w:rPr>
        <w:t>Aunque no se presentó</w:t>
      </w:r>
      <w:r w:rsidR="0054043D" w:rsidRPr="0054043D">
        <w:rPr>
          <w:rFonts w:ascii="Arial" w:hAnsi="Arial" w:cs="Arial"/>
          <w:sz w:val="24"/>
          <w:szCs w:val="24"/>
          <w:lang w:val="es-MX"/>
        </w:rPr>
        <w:t xml:space="preserve"> información la Ley de Coordinación Fiscal es muy clara en los componentes del subfondo</w:t>
      </w:r>
      <w:r>
        <w:rPr>
          <w:rFonts w:ascii="Arial" w:hAnsi="Arial" w:cs="Arial"/>
          <w:sz w:val="24"/>
          <w:szCs w:val="24"/>
          <w:lang w:val="es-MX"/>
        </w:rPr>
        <w:t xml:space="preserve"> y el destino que tuvo el gasto es el señalado por la Ley.</w:t>
      </w:r>
    </w:p>
    <w:p w:rsidR="0054043D" w:rsidRDefault="0054043D" w:rsidP="0054043D">
      <w:pPr>
        <w:spacing w:line="360" w:lineRule="auto"/>
        <w:ind w:left="360"/>
        <w:jc w:val="both"/>
        <w:rPr>
          <w:rFonts w:ascii="Arial" w:hAnsi="Arial" w:cs="Arial"/>
          <w:sz w:val="24"/>
          <w:szCs w:val="24"/>
          <w:lang w:val="es-MX"/>
        </w:rPr>
      </w:pPr>
    </w:p>
    <w:p w:rsidR="0054043D" w:rsidRDefault="0054043D" w:rsidP="0054043D">
      <w:pPr>
        <w:spacing w:line="360" w:lineRule="auto"/>
        <w:ind w:left="360"/>
        <w:jc w:val="both"/>
        <w:rPr>
          <w:rFonts w:ascii="Arial" w:hAnsi="Arial" w:cs="Arial"/>
          <w:sz w:val="24"/>
          <w:szCs w:val="24"/>
          <w:lang w:val="es-MX"/>
        </w:rPr>
      </w:pPr>
    </w:p>
    <w:p w:rsidR="0054043D" w:rsidRDefault="0054043D" w:rsidP="0054043D">
      <w:pPr>
        <w:spacing w:line="360" w:lineRule="auto"/>
        <w:ind w:left="360"/>
        <w:jc w:val="both"/>
        <w:rPr>
          <w:rFonts w:ascii="Arial" w:hAnsi="Arial" w:cs="Arial"/>
          <w:sz w:val="24"/>
          <w:szCs w:val="24"/>
          <w:lang w:val="es-MX"/>
        </w:rPr>
      </w:pPr>
    </w:p>
    <w:p w:rsidR="0054043D" w:rsidRDefault="0054043D" w:rsidP="0054043D">
      <w:pPr>
        <w:spacing w:line="360" w:lineRule="auto"/>
        <w:ind w:left="360"/>
        <w:jc w:val="both"/>
        <w:rPr>
          <w:rFonts w:ascii="Arial" w:hAnsi="Arial" w:cs="Arial"/>
          <w:sz w:val="24"/>
          <w:szCs w:val="24"/>
          <w:lang w:val="es-MX"/>
        </w:rPr>
      </w:pPr>
    </w:p>
    <w:p w:rsidR="0054043D" w:rsidRDefault="0054043D" w:rsidP="0054043D">
      <w:pPr>
        <w:spacing w:line="360" w:lineRule="auto"/>
        <w:ind w:left="360"/>
        <w:jc w:val="both"/>
        <w:rPr>
          <w:rFonts w:ascii="Arial" w:hAnsi="Arial" w:cs="Arial"/>
          <w:sz w:val="24"/>
          <w:szCs w:val="24"/>
          <w:lang w:val="es-MX"/>
        </w:rPr>
      </w:pPr>
    </w:p>
    <w:p w:rsidR="0054043D" w:rsidRDefault="0054043D" w:rsidP="0054043D">
      <w:pPr>
        <w:spacing w:line="360" w:lineRule="auto"/>
        <w:ind w:left="360"/>
        <w:jc w:val="both"/>
        <w:rPr>
          <w:rFonts w:ascii="Arial" w:hAnsi="Arial" w:cs="Arial"/>
          <w:sz w:val="24"/>
          <w:szCs w:val="24"/>
          <w:lang w:val="es-MX"/>
        </w:rPr>
      </w:pPr>
    </w:p>
    <w:p w:rsidR="0054043D" w:rsidRDefault="0054043D" w:rsidP="0054043D">
      <w:pPr>
        <w:spacing w:line="360" w:lineRule="auto"/>
        <w:ind w:left="360"/>
        <w:jc w:val="both"/>
        <w:rPr>
          <w:rFonts w:ascii="Arial" w:hAnsi="Arial" w:cs="Arial"/>
          <w:sz w:val="24"/>
          <w:szCs w:val="24"/>
          <w:lang w:val="es-MX"/>
        </w:rPr>
      </w:pPr>
    </w:p>
    <w:p w:rsidR="0054043D" w:rsidRDefault="0054043D" w:rsidP="0054043D">
      <w:pPr>
        <w:spacing w:line="360" w:lineRule="auto"/>
        <w:ind w:left="360"/>
        <w:jc w:val="both"/>
        <w:rPr>
          <w:rFonts w:ascii="Arial" w:hAnsi="Arial" w:cs="Arial"/>
          <w:sz w:val="24"/>
          <w:szCs w:val="24"/>
          <w:lang w:val="es-MX"/>
        </w:rPr>
      </w:pPr>
    </w:p>
    <w:p w:rsidR="0054043D" w:rsidRDefault="0054043D" w:rsidP="0054043D">
      <w:pPr>
        <w:spacing w:line="360" w:lineRule="auto"/>
        <w:ind w:left="360"/>
        <w:jc w:val="both"/>
        <w:rPr>
          <w:rFonts w:ascii="Arial" w:hAnsi="Arial" w:cs="Arial"/>
          <w:sz w:val="24"/>
          <w:szCs w:val="24"/>
          <w:lang w:val="es-MX"/>
        </w:rPr>
      </w:pPr>
    </w:p>
    <w:p w:rsidR="0054043D" w:rsidRDefault="0054043D" w:rsidP="0054043D">
      <w:pPr>
        <w:spacing w:line="360" w:lineRule="auto"/>
        <w:ind w:left="360"/>
        <w:jc w:val="both"/>
        <w:rPr>
          <w:rFonts w:ascii="Arial" w:hAnsi="Arial" w:cs="Arial"/>
          <w:sz w:val="24"/>
          <w:szCs w:val="24"/>
          <w:lang w:val="es-MX"/>
        </w:rPr>
      </w:pPr>
    </w:p>
    <w:p w:rsidR="0054043D" w:rsidRDefault="0054043D" w:rsidP="0054043D">
      <w:pPr>
        <w:spacing w:line="360" w:lineRule="auto"/>
        <w:ind w:left="360"/>
        <w:jc w:val="both"/>
        <w:rPr>
          <w:rFonts w:ascii="Arial" w:hAnsi="Arial" w:cs="Arial"/>
          <w:sz w:val="24"/>
          <w:szCs w:val="24"/>
          <w:lang w:val="es-MX"/>
        </w:rPr>
      </w:pPr>
    </w:p>
    <w:p w:rsidR="0054043D" w:rsidRDefault="0054043D" w:rsidP="0054043D">
      <w:pPr>
        <w:spacing w:line="360" w:lineRule="auto"/>
        <w:ind w:left="360"/>
        <w:jc w:val="both"/>
        <w:rPr>
          <w:rFonts w:ascii="Arial" w:hAnsi="Arial" w:cs="Arial"/>
          <w:sz w:val="24"/>
          <w:szCs w:val="24"/>
          <w:lang w:val="es-MX"/>
        </w:rPr>
      </w:pPr>
    </w:p>
    <w:p w:rsidR="0054043D" w:rsidRDefault="0054043D" w:rsidP="0054043D">
      <w:pPr>
        <w:spacing w:line="360" w:lineRule="auto"/>
        <w:ind w:left="360"/>
        <w:jc w:val="both"/>
        <w:rPr>
          <w:rFonts w:ascii="Arial" w:hAnsi="Arial" w:cs="Arial"/>
          <w:sz w:val="24"/>
          <w:szCs w:val="24"/>
          <w:lang w:val="es-MX"/>
        </w:rPr>
      </w:pPr>
    </w:p>
    <w:p w:rsidR="0054043D" w:rsidRDefault="0054043D" w:rsidP="0054043D">
      <w:pPr>
        <w:spacing w:line="360" w:lineRule="auto"/>
        <w:ind w:left="360"/>
        <w:jc w:val="both"/>
        <w:rPr>
          <w:rFonts w:ascii="Arial" w:hAnsi="Arial" w:cs="Arial"/>
          <w:sz w:val="24"/>
          <w:szCs w:val="24"/>
          <w:lang w:val="es-MX"/>
        </w:rPr>
      </w:pPr>
    </w:p>
    <w:p w:rsidR="0054043D" w:rsidRPr="0054043D" w:rsidRDefault="0054043D" w:rsidP="0054043D">
      <w:pPr>
        <w:spacing w:line="360" w:lineRule="auto"/>
        <w:ind w:left="360"/>
        <w:jc w:val="both"/>
        <w:rPr>
          <w:rFonts w:ascii="Arial" w:hAnsi="Arial" w:cs="Arial"/>
          <w:b/>
          <w:sz w:val="24"/>
          <w:szCs w:val="24"/>
          <w:lang w:val="es-MX"/>
        </w:rPr>
      </w:pPr>
    </w:p>
    <w:p w:rsidR="0054043D" w:rsidRPr="0054043D" w:rsidRDefault="0054043D" w:rsidP="0054043D">
      <w:pPr>
        <w:spacing w:line="360" w:lineRule="auto"/>
        <w:jc w:val="both"/>
        <w:rPr>
          <w:rFonts w:ascii="Arial" w:hAnsi="Arial" w:cs="Arial"/>
          <w:b/>
          <w:sz w:val="24"/>
          <w:szCs w:val="24"/>
          <w:lang w:val="es-ES"/>
        </w:rPr>
      </w:pPr>
    </w:p>
    <w:p w:rsidR="00FB7554" w:rsidRPr="0054043D" w:rsidRDefault="00FB7554" w:rsidP="00FB7554">
      <w:pPr>
        <w:pStyle w:val="Prrafodelista"/>
        <w:numPr>
          <w:ilvl w:val="0"/>
          <w:numId w:val="2"/>
        </w:numPr>
        <w:spacing w:line="360" w:lineRule="auto"/>
        <w:jc w:val="both"/>
        <w:rPr>
          <w:rFonts w:ascii="Arial" w:hAnsi="Arial" w:cs="Arial"/>
          <w:b/>
          <w:sz w:val="24"/>
          <w:szCs w:val="24"/>
          <w:lang w:val="es-ES"/>
        </w:rPr>
      </w:pPr>
      <w:r w:rsidRPr="0054043D">
        <w:rPr>
          <w:rFonts w:ascii="Arial" w:hAnsi="Arial" w:cs="Arial"/>
          <w:b/>
          <w:sz w:val="24"/>
          <w:szCs w:val="24"/>
          <w:lang w:val="es-ES"/>
        </w:rPr>
        <w:t xml:space="preserve">¿Existe información sistematizada y actualizada que permita conocer quiénes reciben los apoyos del programa (padrón de beneficiarios) y con qué frecuencia se levanta la información? </w:t>
      </w:r>
    </w:p>
    <w:p w:rsidR="00FB7554" w:rsidRPr="0054043D" w:rsidRDefault="00FB7554" w:rsidP="00FB7554">
      <w:pPr>
        <w:spacing w:line="360" w:lineRule="auto"/>
        <w:ind w:left="360"/>
        <w:jc w:val="both"/>
        <w:rPr>
          <w:rFonts w:ascii="Arial" w:hAnsi="Arial" w:cs="Arial"/>
          <w:b/>
          <w:color w:val="C00000"/>
          <w:sz w:val="24"/>
          <w:szCs w:val="24"/>
          <w:lang w:val="es-ES"/>
        </w:rPr>
      </w:pPr>
      <w:r w:rsidRPr="0054043D">
        <w:rPr>
          <w:rFonts w:ascii="Arial" w:hAnsi="Arial" w:cs="Arial"/>
          <w:b/>
          <w:sz w:val="24"/>
          <w:szCs w:val="24"/>
          <w:lang w:val="es-ES"/>
        </w:rPr>
        <w:t xml:space="preserve">RESPUESTA: </w:t>
      </w:r>
      <w:r w:rsidRPr="00E7048C">
        <w:rPr>
          <w:rFonts w:ascii="Arial" w:hAnsi="Arial" w:cs="Arial"/>
          <w:b/>
          <w:sz w:val="24"/>
          <w:szCs w:val="24"/>
          <w:lang w:val="es-ES"/>
        </w:rPr>
        <w:t xml:space="preserve">SÍ </w:t>
      </w:r>
    </w:p>
    <w:p w:rsidR="0071286F" w:rsidRDefault="00C47EAC" w:rsidP="00FB7554">
      <w:pPr>
        <w:spacing w:line="360" w:lineRule="auto"/>
        <w:ind w:left="360"/>
        <w:jc w:val="both"/>
        <w:rPr>
          <w:rFonts w:ascii="Arial" w:hAnsi="Arial" w:cs="Arial"/>
          <w:sz w:val="24"/>
          <w:szCs w:val="24"/>
          <w:lang w:val="es-ES"/>
        </w:rPr>
      </w:pPr>
      <w:r>
        <w:rPr>
          <w:rFonts w:ascii="Arial" w:hAnsi="Arial" w:cs="Arial"/>
          <w:sz w:val="24"/>
          <w:szCs w:val="24"/>
          <w:lang w:val="es-ES"/>
        </w:rPr>
        <w:t>El documento selección de beneficiarios muestra la propuesta de obra en infraestructura ed</w:t>
      </w:r>
      <w:r w:rsidR="00E7048C">
        <w:rPr>
          <w:rFonts w:ascii="Arial" w:hAnsi="Arial" w:cs="Arial"/>
          <w:sz w:val="24"/>
          <w:szCs w:val="24"/>
          <w:lang w:val="es-ES"/>
        </w:rPr>
        <w:t>ucativa básica en 2013. A su vez el archivo emitido por el IDEFEY denominado “Avance físico Financiero.xlsx” muestra a los beneficiarios con las obras, por número de contrato, Escuela o Institución de Educación, localidad, municipio, monto autorizado pagado, grado de avance y  ciclo del recurso .</w:t>
      </w:r>
    </w:p>
    <w:p w:rsidR="0071286F" w:rsidRDefault="0071286F" w:rsidP="00FB7554">
      <w:pPr>
        <w:spacing w:line="360" w:lineRule="auto"/>
        <w:ind w:left="360"/>
        <w:jc w:val="both"/>
        <w:rPr>
          <w:rFonts w:ascii="Arial" w:hAnsi="Arial" w:cs="Arial"/>
          <w:sz w:val="24"/>
          <w:szCs w:val="24"/>
          <w:lang w:val="es-ES"/>
        </w:rPr>
      </w:pPr>
    </w:p>
    <w:p w:rsidR="00E7048C" w:rsidRDefault="00E7048C" w:rsidP="00FB7554">
      <w:pPr>
        <w:spacing w:line="360" w:lineRule="auto"/>
        <w:ind w:left="360"/>
        <w:jc w:val="both"/>
        <w:rPr>
          <w:rFonts w:ascii="Arial" w:hAnsi="Arial" w:cs="Arial"/>
          <w:sz w:val="24"/>
          <w:szCs w:val="24"/>
          <w:lang w:val="es-ES"/>
        </w:rPr>
      </w:pPr>
    </w:p>
    <w:p w:rsidR="00E7048C" w:rsidRDefault="00E7048C" w:rsidP="00FB7554">
      <w:pPr>
        <w:spacing w:line="360" w:lineRule="auto"/>
        <w:ind w:left="360"/>
        <w:jc w:val="both"/>
        <w:rPr>
          <w:rFonts w:ascii="Arial" w:hAnsi="Arial" w:cs="Arial"/>
          <w:sz w:val="24"/>
          <w:szCs w:val="24"/>
          <w:lang w:val="es-ES"/>
        </w:rPr>
      </w:pPr>
    </w:p>
    <w:p w:rsidR="00E7048C" w:rsidRDefault="00E7048C" w:rsidP="00FB7554">
      <w:pPr>
        <w:spacing w:line="360" w:lineRule="auto"/>
        <w:ind w:left="360"/>
        <w:jc w:val="both"/>
        <w:rPr>
          <w:rFonts w:ascii="Arial" w:hAnsi="Arial" w:cs="Arial"/>
          <w:sz w:val="24"/>
          <w:szCs w:val="24"/>
          <w:lang w:val="es-ES"/>
        </w:rPr>
      </w:pPr>
    </w:p>
    <w:p w:rsidR="00E7048C" w:rsidRDefault="00E7048C" w:rsidP="00FB7554">
      <w:pPr>
        <w:spacing w:line="360" w:lineRule="auto"/>
        <w:ind w:left="360"/>
        <w:jc w:val="both"/>
        <w:rPr>
          <w:rFonts w:ascii="Arial" w:hAnsi="Arial" w:cs="Arial"/>
          <w:sz w:val="24"/>
          <w:szCs w:val="24"/>
          <w:lang w:val="es-ES"/>
        </w:rPr>
      </w:pPr>
    </w:p>
    <w:p w:rsidR="00E7048C" w:rsidRDefault="00E7048C" w:rsidP="00FB7554">
      <w:pPr>
        <w:spacing w:line="360" w:lineRule="auto"/>
        <w:ind w:left="360"/>
        <w:jc w:val="both"/>
        <w:rPr>
          <w:rFonts w:ascii="Arial" w:hAnsi="Arial" w:cs="Arial"/>
          <w:sz w:val="24"/>
          <w:szCs w:val="24"/>
          <w:lang w:val="es-ES"/>
        </w:rPr>
      </w:pPr>
    </w:p>
    <w:p w:rsidR="0071286F" w:rsidRDefault="0071286F" w:rsidP="00FB7554">
      <w:pPr>
        <w:spacing w:line="360" w:lineRule="auto"/>
        <w:ind w:left="360"/>
        <w:jc w:val="both"/>
        <w:rPr>
          <w:rFonts w:ascii="Arial" w:hAnsi="Arial" w:cs="Arial"/>
          <w:sz w:val="24"/>
          <w:szCs w:val="24"/>
          <w:lang w:val="es-ES"/>
        </w:rPr>
      </w:pPr>
    </w:p>
    <w:p w:rsidR="00E7048C" w:rsidRDefault="00E7048C" w:rsidP="00FB7554">
      <w:pPr>
        <w:spacing w:line="360" w:lineRule="auto"/>
        <w:ind w:left="360"/>
        <w:jc w:val="both"/>
        <w:rPr>
          <w:rFonts w:ascii="Arial" w:hAnsi="Arial" w:cs="Arial"/>
          <w:sz w:val="24"/>
          <w:szCs w:val="24"/>
          <w:lang w:val="es-ES"/>
        </w:rPr>
      </w:pPr>
    </w:p>
    <w:p w:rsidR="00E7048C" w:rsidRDefault="00E7048C" w:rsidP="00FB7554">
      <w:pPr>
        <w:spacing w:line="360" w:lineRule="auto"/>
        <w:ind w:left="360"/>
        <w:jc w:val="both"/>
        <w:rPr>
          <w:rFonts w:ascii="Arial" w:hAnsi="Arial" w:cs="Arial"/>
          <w:sz w:val="24"/>
          <w:szCs w:val="24"/>
          <w:lang w:val="es-ES"/>
        </w:rPr>
      </w:pPr>
    </w:p>
    <w:p w:rsidR="00E7048C" w:rsidRDefault="00E7048C" w:rsidP="00FB7554">
      <w:pPr>
        <w:spacing w:line="360" w:lineRule="auto"/>
        <w:ind w:left="360"/>
        <w:jc w:val="both"/>
        <w:rPr>
          <w:rFonts w:ascii="Arial" w:hAnsi="Arial" w:cs="Arial"/>
          <w:sz w:val="24"/>
          <w:szCs w:val="24"/>
          <w:lang w:val="es-ES"/>
        </w:rPr>
      </w:pPr>
    </w:p>
    <w:p w:rsidR="00E7048C" w:rsidRDefault="00E7048C" w:rsidP="00FB7554">
      <w:pPr>
        <w:spacing w:line="360" w:lineRule="auto"/>
        <w:ind w:left="360"/>
        <w:jc w:val="both"/>
        <w:rPr>
          <w:rFonts w:ascii="Arial" w:hAnsi="Arial" w:cs="Arial"/>
          <w:sz w:val="24"/>
          <w:szCs w:val="24"/>
          <w:lang w:val="es-ES"/>
        </w:rPr>
      </w:pPr>
    </w:p>
    <w:p w:rsidR="0071286F" w:rsidRPr="001C6654" w:rsidRDefault="0071286F" w:rsidP="00FB7554">
      <w:pPr>
        <w:spacing w:line="360" w:lineRule="auto"/>
        <w:ind w:left="360"/>
        <w:jc w:val="both"/>
        <w:rPr>
          <w:rFonts w:ascii="Arial" w:hAnsi="Arial" w:cs="Arial"/>
          <w:sz w:val="24"/>
          <w:szCs w:val="24"/>
          <w:lang w:val="es-ES"/>
        </w:rPr>
      </w:pPr>
    </w:p>
    <w:p w:rsidR="00FB7554" w:rsidRPr="00E7048C" w:rsidRDefault="00FB7554" w:rsidP="00FB7554">
      <w:pPr>
        <w:spacing w:line="360" w:lineRule="auto"/>
        <w:jc w:val="both"/>
        <w:rPr>
          <w:rFonts w:ascii="Arial" w:hAnsi="Arial" w:cs="Arial"/>
          <w:b/>
          <w:sz w:val="24"/>
          <w:szCs w:val="24"/>
          <w:lang w:val="es-ES"/>
        </w:rPr>
      </w:pPr>
      <w:r w:rsidRPr="00E7048C">
        <w:rPr>
          <w:rFonts w:ascii="Arial" w:hAnsi="Arial" w:cs="Arial"/>
          <w:b/>
          <w:sz w:val="24"/>
          <w:szCs w:val="24"/>
          <w:lang w:val="es-ES"/>
        </w:rPr>
        <w:t>e) Análisis de la vinculación y la normatividad aplicable con los objetivos de los programas estatales asociados al fondo.</w:t>
      </w:r>
    </w:p>
    <w:p w:rsidR="00FB7554" w:rsidRPr="00E7048C" w:rsidRDefault="00FB7554" w:rsidP="00FB7554">
      <w:pPr>
        <w:pStyle w:val="Prrafodelista"/>
        <w:numPr>
          <w:ilvl w:val="0"/>
          <w:numId w:val="2"/>
        </w:numPr>
        <w:spacing w:line="360" w:lineRule="auto"/>
        <w:jc w:val="both"/>
        <w:rPr>
          <w:rFonts w:ascii="Arial" w:hAnsi="Arial" w:cs="Arial"/>
          <w:b/>
          <w:sz w:val="24"/>
          <w:szCs w:val="24"/>
          <w:lang w:val="es-ES"/>
        </w:rPr>
      </w:pPr>
      <w:r w:rsidRPr="00E7048C">
        <w:rPr>
          <w:rFonts w:ascii="Arial" w:hAnsi="Arial" w:cs="Arial"/>
          <w:b/>
          <w:sz w:val="24"/>
          <w:szCs w:val="24"/>
          <w:lang w:val="es-ES"/>
        </w:rPr>
        <w:t>¿Existe congruencia entre la normatividad aplicable del programa y su lógica interna?</w:t>
      </w:r>
    </w:p>
    <w:p w:rsidR="00E7048C" w:rsidRDefault="00FB7554" w:rsidP="00FB7554">
      <w:pPr>
        <w:spacing w:line="360" w:lineRule="auto"/>
        <w:ind w:left="360"/>
        <w:jc w:val="both"/>
        <w:rPr>
          <w:rFonts w:ascii="Arial" w:hAnsi="Arial" w:cs="Arial"/>
          <w:b/>
          <w:sz w:val="24"/>
          <w:szCs w:val="24"/>
          <w:lang w:val="es-ES"/>
        </w:rPr>
      </w:pPr>
      <w:r w:rsidRPr="00E7048C">
        <w:rPr>
          <w:rFonts w:ascii="Arial" w:hAnsi="Arial" w:cs="Arial"/>
          <w:b/>
          <w:sz w:val="24"/>
          <w:szCs w:val="24"/>
          <w:lang w:val="es-ES"/>
        </w:rPr>
        <w:t xml:space="preserve">RESPUESTA: SÍ </w:t>
      </w:r>
    </w:p>
    <w:p w:rsidR="000B3969" w:rsidRPr="000B3969" w:rsidRDefault="000B3969" w:rsidP="000B3969">
      <w:pPr>
        <w:spacing w:line="360" w:lineRule="auto"/>
        <w:ind w:left="708"/>
        <w:jc w:val="both"/>
        <w:rPr>
          <w:rFonts w:ascii="Arial" w:hAnsi="Arial" w:cs="Arial"/>
          <w:lang w:val="es-MX"/>
        </w:rPr>
      </w:pPr>
      <w:r w:rsidRPr="000B3969">
        <w:rPr>
          <w:rFonts w:ascii="Arial" w:hAnsi="Arial" w:cs="Arial"/>
          <w:lang w:val="es-MX"/>
        </w:rPr>
        <w:t>La normatividad rectora es la Ley de Coordinación Fiscal, en específico los artículos 39, 40 y 41. Los cuales son congruentes entre el destino del fondo y los objetivos del  programa, en los alcances de sus fines, propósitos y componentes.</w:t>
      </w:r>
    </w:p>
    <w:p w:rsidR="000B3969" w:rsidRPr="000B3969" w:rsidRDefault="000B3969" w:rsidP="000B3969">
      <w:pPr>
        <w:spacing w:after="120"/>
        <w:jc w:val="both"/>
        <w:rPr>
          <w:rFonts w:ascii="Arial" w:hAnsi="Arial" w:cs="Arial"/>
          <w:lang w:val="es-MX"/>
        </w:rPr>
      </w:pPr>
    </w:p>
    <w:p w:rsidR="000B3969" w:rsidRPr="000B3969" w:rsidRDefault="000B3969" w:rsidP="00FB7554">
      <w:pPr>
        <w:spacing w:line="360" w:lineRule="auto"/>
        <w:ind w:left="360"/>
        <w:jc w:val="both"/>
        <w:rPr>
          <w:rFonts w:ascii="Arial" w:hAnsi="Arial" w:cs="Arial"/>
          <w:b/>
          <w:sz w:val="24"/>
          <w:szCs w:val="24"/>
          <w:lang w:val="es-MX"/>
        </w:rPr>
      </w:pPr>
    </w:p>
    <w:p w:rsidR="00E7048C" w:rsidRDefault="00E7048C" w:rsidP="00FB7554">
      <w:pPr>
        <w:spacing w:line="360" w:lineRule="auto"/>
        <w:ind w:left="360"/>
        <w:jc w:val="both"/>
        <w:rPr>
          <w:rFonts w:ascii="Arial" w:hAnsi="Arial" w:cs="Arial"/>
          <w:b/>
          <w:sz w:val="24"/>
          <w:szCs w:val="24"/>
          <w:lang w:val="es-ES"/>
        </w:rPr>
      </w:pPr>
    </w:p>
    <w:p w:rsidR="00E7048C" w:rsidRDefault="00E7048C" w:rsidP="00FB7554">
      <w:pPr>
        <w:spacing w:line="360" w:lineRule="auto"/>
        <w:ind w:left="360"/>
        <w:jc w:val="both"/>
        <w:rPr>
          <w:rFonts w:ascii="Arial" w:hAnsi="Arial" w:cs="Arial"/>
          <w:b/>
          <w:sz w:val="24"/>
          <w:szCs w:val="24"/>
          <w:lang w:val="es-ES"/>
        </w:rPr>
      </w:pPr>
    </w:p>
    <w:p w:rsidR="000B3969" w:rsidRDefault="000B3969" w:rsidP="00FB7554">
      <w:pPr>
        <w:spacing w:line="360" w:lineRule="auto"/>
        <w:ind w:left="360"/>
        <w:jc w:val="both"/>
        <w:rPr>
          <w:rFonts w:ascii="Arial" w:hAnsi="Arial" w:cs="Arial"/>
          <w:b/>
          <w:sz w:val="24"/>
          <w:szCs w:val="24"/>
          <w:lang w:val="es-ES"/>
        </w:rPr>
      </w:pPr>
    </w:p>
    <w:p w:rsidR="000B3969" w:rsidRDefault="000B3969" w:rsidP="00FB7554">
      <w:pPr>
        <w:spacing w:line="360" w:lineRule="auto"/>
        <w:ind w:left="360"/>
        <w:jc w:val="both"/>
        <w:rPr>
          <w:rFonts w:ascii="Arial" w:hAnsi="Arial" w:cs="Arial"/>
          <w:b/>
          <w:sz w:val="24"/>
          <w:szCs w:val="24"/>
          <w:lang w:val="es-ES"/>
        </w:rPr>
      </w:pPr>
    </w:p>
    <w:p w:rsidR="000B3969" w:rsidRDefault="000B3969" w:rsidP="00FB7554">
      <w:pPr>
        <w:spacing w:line="360" w:lineRule="auto"/>
        <w:ind w:left="360"/>
        <w:jc w:val="both"/>
        <w:rPr>
          <w:rFonts w:ascii="Arial" w:hAnsi="Arial" w:cs="Arial"/>
          <w:b/>
          <w:sz w:val="24"/>
          <w:szCs w:val="24"/>
          <w:lang w:val="es-ES"/>
        </w:rPr>
      </w:pPr>
    </w:p>
    <w:p w:rsidR="000B3969" w:rsidRDefault="000B3969" w:rsidP="00FB7554">
      <w:pPr>
        <w:spacing w:line="360" w:lineRule="auto"/>
        <w:ind w:left="360"/>
        <w:jc w:val="both"/>
        <w:rPr>
          <w:rFonts w:ascii="Arial" w:hAnsi="Arial" w:cs="Arial"/>
          <w:b/>
          <w:sz w:val="24"/>
          <w:szCs w:val="24"/>
          <w:lang w:val="es-ES"/>
        </w:rPr>
      </w:pPr>
    </w:p>
    <w:p w:rsidR="000B3969" w:rsidRDefault="000B3969" w:rsidP="00FB7554">
      <w:pPr>
        <w:spacing w:line="360" w:lineRule="auto"/>
        <w:ind w:left="360"/>
        <w:jc w:val="both"/>
        <w:rPr>
          <w:rFonts w:ascii="Arial" w:hAnsi="Arial" w:cs="Arial"/>
          <w:b/>
          <w:sz w:val="24"/>
          <w:szCs w:val="24"/>
          <w:lang w:val="es-ES"/>
        </w:rPr>
      </w:pPr>
    </w:p>
    <w:p w:rsidR="000B3969" w:rsidRDefault="000B3969" w:rsidP="00FB7554">
      <w:pPr>
        <w:spacing w:line="360" w:lineRule="auto"/>
        <w:ind w:left="360"/>
        <w:jc w:val="both"/>
        <w:rPr>
          <w:rFonts w:ascii="Arial" w:hAnsi="Arial" w:cs="Arial"/>
          <w:b/>
          <w:sz w:val="24"/>
          <w:szCs w:val="24"/>
          <w:lang w:val="es-ES"/>
        </w:rPr>
      </w:pPr>
    </w:p>
    <w:p w:rsidR="000B3969" w:rsidRDefault="000B3969" w:rsidP="00FB7554">
      <w:pPr>
        <w:spacing w:line="360" w:lineRule="auto"/>
        <w:ind w:left="360"/>
        <w:jc w:val="both"/>
        <w:rPr>
          <w:rFonts w:ascii="Arial" w:hAnsi="Arial" w:cs="Arial"/>
          <w:b/>
          <w:sz w:val="24"/>
          <w:szCs w:val="24"/>
          <w:lang w:val="es-ES"/>
        </w:rPr>
      </w:pPr>
    </w:p>
    <w:p w:rsidR="000B3969" w:rsidRDefault="000B3969" w:rsidP="00FB7554">
      <w:pPr>
        <w:spacing w:line="360" w:lineRule="auto"/>
        <w:ind w:left="360"/>
        <w:jc w:val="both"/>
        <w:rPr>
          <w:rFonts w:ascii="Arial" w:hAnsi="Arial" w:cs="Arial"/>
          <w:b/>
          <w:sz w:val="24"/>
          <w:szCs w:val="24"/>
          <w:lang w:val="es-ES"/>
        </w:rPr>
      </w:pPr>
    </w:p>
    <w:p w:rsidR="000B3969" w:rsidRPr="000B3969" w:rsidRDefault="000B3969" w:rsidP="00FB7554">
      <w:pPr>
        <w:spacing w:line="360" w:lineRule="auto"/>
        <w:ind w:left="360"/>
        <w:jc w:val="both"/>
        <w:rPr>
          <w:rFonts w:ascii="Arial" w:hAnsi="Arial" w:cs="Arial"/>
          <w:b/>
          <w:sz w:val="24"/>
          <w:szCs w:val="24"/>
          <w:lang w:val="es-ES"/>
        </w:rPr>
      </w:pPr>
    </w:p>
    <w:p w:rsidR="00FB7554" w:rsidRDefault="00FB7554" w:rsidP="00FB7554">
      <w:pPr>
        <w:spacing w:line="360" w:lineRule="auto"/>
        <w:jc w:val="both"/>
        <w:rPr>
          <w:rFonts w:ascii="Arial" w:hAnsi="Arial" w:cs="Arial"/>
          <w:b/>
          <w:sz w:val="24"/>
          <w:szCs w:val="24"/>
          <w:lang w:val="es-ES"/>
        </w:rPr>
      </w:pPr>
      <w:r w:rsidRPr="000B3969">
        <w:rPr>
          <w:rFonts w:ascii="Arial" w:hAnsi="Arial" w:cs="Arial"/>
          <w:b/>
          <w:sz w:val="24"/>
          <w:szCs w:val="24"/>
          <w:lang w:val="es-ES"/>
        </w:rPr>
        <w:t>f) Posibles coincidencias, complementariedades o duplicidades de acciones con otros programas federales.</w:t>
      </w:r>
    </w:p>
    <w:p w:rsidR="00AD1CC5" w:rsidRDefault="00AD1CC5" w:rsidP="00FB7554">
      <w:pPr>
        <w:spacing w:line="360" w:lineRule="auto"/>
        <w:jc w:val="both"/>
        <w:rPr>
          <w:rFonts w:ascii="Arial" w:hAnsi="Arial" w:cs="Arial"/>
          <w:b/>
          <w:sz w:val="24"/>
          <w:szCs w:val="24"/>
          <w:lang w:val="es-ES"/>
        </w:rPr>
      </w:pPr>
    </w:p>
    <w:p w:rsidR="00AD1CC5" w:rsidRDefault="00AD1CC5" w:rsidP="00FB7554">
      <w:pPr>
        <w:spacing w:line="360" w:lineRule="auto"/>
        <w:jc w:val="both"/>
        <w:rPr>
          <w:rFonts w:ascii="Arial" w:hAnsi="Arial" w:cs="Arial"/>
          <w:b/>
          <w:sz w:val="24"/>
          <w:szCs w:val="24"/>
          <w:lang w:val="es-ES"/>
        </w:rPr>
      </w:pPr>
    </w:p>
    <w:p w:rsidR="00AD1CC5" w:rsidRDefault="00AD1CC5" w:rsidP="00FB7554">
      <w:pPr>
        <w:spacing w:line="360" w:lineRule="auto"/>
        <w:jc w:val="both"/>
        <w:rPr>
          <w:rFonts w:ascii="Arial" w:hAnsi="Arial" w:cs="Arial"/>
          <w:b/>
          <w:sz w:val="24"/>
          <w:szCs w:val="24"/>
          <w:lang w:val="es-ES"/>
        </w:rPr>
      </w:pPr>
    </w:p>
    <w:p w:rsidR="00AD1CC5" w:rsidRDefault="00AD1CC5" w:rsidP="00FB7554">
      <w:pPr>
        <w:spacing w:line="360" w:lineRule="auto"/>
        <w:jc w:val="both"/>
        <w:rPr>
          <w:rFonts w:ascii="Arial" w:hAnsi="Arial" w:cs="Arial"/>
          <w:b/>
          <w:sz w:val="24"/>
          <w:szCs w:val="24"/>
          <w:lang w:val="es-ES"/>
        </w:rPr>
      </w:pPr>
    </w:p>
    <w:p w:rsidR="00AD1CC5" w:rsidRDefault="00AD1CC5" w:rsidP="00FB7554">
      <w:pPr>
        <w:spacing w:line="360" w:lineRule="auto"/>
        <w:jc w:val="both"/>
        <w:rPr>
          <w:rFonts w:ascii="Arial" w:hAnsi="Arial" w:cs="Arial"/>
          <w:b/>
          <w:sz w:val="24"/>
          <w:szCs w:val="24"/>
          <w:lang w:val="es-ES"/>
        </w:rPr>
      </w:pPr>
    </w:p>
    <w:p w:rsidR="00AD1CC5" w:rsidRDefault="00AD1CC5" w:rsidP="00FB7554">
      <w:pPr>
        <w:spacing w:line="360" w:lineRule="auto"/>
        <w:jc w:val="both"/>
        <w:rPr>
          <w:rFonts w:ascii="Arial" w:hAnsi="Arial" w:cs="Arial"/>
          <w:b/>
          <w:sz w:val="24"/>
          <w:szCs w:val="24"/>
          <w:lang w:val="es-ES"/>
        </w:rPr>
      </w:pPr>
    </w:p>
    <w:p w:rsidR="00AD1CC5" w:rsidRDefault="00AD1CC5" w:rsidP="00FB7554">
      <w:pPr>
        <w:spacing w:line="360" w:lineRule="auto"/>
        <w:jc w:val="both"/>
        <w:rPr>
          <w:rFonts w:ascii="Arial" w:hAnsi="Arial" w:cs="Arial"/>
          <w:b/>
          <w:sz w:val="24"/>
          <w:szCs w:val="24"/>
          <w:lang w:val="es-ES"/>
        </w:rPr>
      </w:pPr>
    </w:p>
    <w:p w:rsidR="00AD1CC5" w:rsidRDefault="00AD1CC5" w:rsidP="00FB7554">
      <w:pPr>
        <w:spacing w:line="360" w:lineRule="auto"/>
        <w:jc w:val="both"/>
        <w:rPr>
          <w:rFonts w:ascii="Arial" w:hAnsi="Arial" w:cs="Arial"/>
          <w:b/>
          <w:sz w:val="24"/>
          <w:szCs w:val="24"/>
          <w:lang w:val="es-ES"/>
        </w:rPr>
      </w:pPr>
    </w:p>
    <w:p w:rsidR="00AD1CC5" w:rsidRDefault="00AD1CC5" w:rsidP="00FB7554">
      <w:pPr>
        <w:spacing w:line="360" w:lineRule="auto"/>
        <w:jc w:val="both"/>
        <w:rPr>
          <w:rFonts w:ascii="Arial" w:hAnsi="Arial" w:cs="Arial"/>
          <w:b/>
          <w:sz w:val="24"/>
          <w:szCs w:val="24"/>
          <w:lang w:val="es-ES"/>
        </w:rPr>
      </w:pPr>
    </w:p>
    <w:p w:rsidR="00AD1CC5" w:rsidRDefault="00AD1CC5" w:rsidP="00FB7554">
      <w:pPr>
        <w:spacing w:line="360" w:lineRule="auto"/>
        <w:jc w:val="both"/>
        <w:rPr>
          <w:rFonts w:ascii="Arial" w:hAnsi="Arial" w:cs="Arial"/>
          <w:b/>
          <w:sz w:val="24"/>
          <w:szCs w:val="24"/>
          <w:lang w:val="es-ES"/>
        </w:rPr>
      </w:pPr>
    </w:p>
    <w:p w:rsidR="00AD1CC5" w:rsidRDefault="00AD1CC5" w:rsidP="00FB7554">
      <w:pPr>
        <w:spacing w:line="360" w:lineRule="auto"/>
        <w:jc w:val="both"/>
        <w:rPr>
          <w:rFonts w:ascii="Arial" w:hAnsi="Arial" w:cs="Arial"/>
          <w:b/>
          <w:sz w:val="24"/>
          <w:szCs w:val="24"/>
          <w:lang w:val="es-ES"/>
        </w:rPr>
      </w:pPr>
    </w:p>
    <w:p w:rsidR="00AD1CC5" w:rsidRDefault="00AD1CC5" w:rsidP="00FB7554">
      <w:pPr>
        <w:spacing w:line="360" w:lineRule="auto"/>
        <w:jc w:val="both"/>
        <w:rPr>
          <w:rFonts w:ascii="Arial" w:hAnsi="Arial" w:cs="Arial"/>
          <w:b/>
          <w:sz w:val="24"/>
          <w:szCs w:val="24"/>
          <w:lang w:val="es-ES"/>
        </w:rPr>
      </w:pPr>
    </w:p>
    <w:p w:rsidR="00AD1CC5" w:rsidRDefault="00AD1CC5" w:rsidP="00FB7554">
      <w:pPr>
        <w:spacing w:line="360" w:lineRule="auto"/>
        <w:jc w:val="both"/>
        <w:rPr>
          <w:rFonts w:ascii="Arial" w:hAnsi="Arial" w:cs="Arial"/>
          <w:b/>
          <w:sz w:val="24"/>
          <w:szCs w:val="24"/>
          <w:lang w:val="es-ES"/>
        </w:rPr>
      </w:pPr>
    </w:p>
    <w:p w:rsidR="00AD1CC5" w:rsidRDefault="00AD1CC5" w:rsidP="00FB7554">
      <w:pPr>
        <w:spacing w:line="360" w:lineRule="auto"/>
        <w:jc w:val="both"/>
        <w:rPr>
          <w:rFonts w:ascii="Arial" w:hAnsi="Arial" w:cs="Arial"/>
          <w:b/>
          <w:sz w:val="24"/>
          <w:szCs w:val="24"/>
          <w:lang w:val="es-ES"/>
        </w:rPr>
      </w:pPr>
    </w:p>
    <w:p w:rsidR="00AD1CC5" w:rsidRDefault="00AD1CC5" w:rsidP="00FB7554">
      <w:pPr>
        <w:spacing w:line="360" w:lineRule="auto"/>
        <w:jc w:val="both"/>
        <w:rPr>
          <w:rFonts w:ascii="Arial" w:hAnsi="Arial" w:cs="Arial"/>
          <w:b/>
          <w:sz w:val="24"/>
          <w:szCs w:val="24"/>
          <w:lang w:val="es-ES"/>
        </w:rPr>
      </w:pPr>
    </w:p>
    <w:p w:rsidR="00AD1CC5" w:rsidRDefault="00AD1CC5" w:rsidP="00FB7554">
      <w:pPr>
        <w:spacing w:line="360" w:lineRule="auto"/>
        <w:jc w:val="both"/>
        <w:rPr>
          <w:rFonts w:ascii="Arial" w:hAnsi="Arial" w:cs="Arial"/>
          <w:b/>
          <w:sz w:val="24"/>
          <w:szCs w:val="24"/>
          <w:lang w:val="es-ES"/>
        </w:rPr>
      </w:pPr>
    </w:p>
    <w:p w:rsidR="00AD1CC5" w:rsidRDefault="00AD1CC5" w:rsidP="00FB7554">
      <w:pPr>
        <w:spacing w:line="360" w:lineRule="auto"/>
        <w:jc w:val="both"/>
        <w:rPr>
          <w:rFonts w:ascii="Arial" w:hAnsi="Arial" w:cs="Arial"/>
          <w:b/>
          <w:sz w:val="24"/>
          <w:szCs w:val="24"/>
          <w:lang w:val="es-ES"/>
        </w:rPr>
      </w:pPr>
    </w:p>
    <w:p w:rsidR="00AD1CC5" w:rsidRPr="000B3969" w:rsidRDefault="00AD1CC5" w:rsidP="00FB7554">
      <w:pPr>
        <w:spacing w:line="360" w:lineRule="auto"/>
        <w:jc w:val="both"/>
        <w:rPr>
          <w:rFonts w:ascii="Arial" w:hAnsi="Arial" w:cs="Arial"/>
          <w:b/>
          <w:sz w:val="24"/>
          <w:szCs w:val="24"/>
          <w:lang w:val="es-ES"/>
        </w:rPr>
      </w:pPr>
    </w:p>
    <w:p w:rsidR="000B7E7B" w:rsidRDefault="00FB7554" w:rsidP="000B7E7B">
      <w:pPr>
        <w:pStyle w:val="Prrafodelista"/>
        <w:numPr>
          <w:ilvl w:val="0"/>
          <w:numId w:val="2"/>
        </w:numPr>
        <w:spacing w:line="360" w:lineRule="auto"/>
        <w:jc w:val="both"/>
        <w:rPr>
          <w:rFonts w:ascii="Arial" w:hAnsi="Arial" w:cs="Arial"/>
          <w:b/>
          <w:sz w:val="24"/>
          <w:szCs w:val="24"/>
          <w:lang w:val="es-ES"/>
        </w:rPr>
      </w:pPr>
      <w:r w:rsidRPr="000B3969">
        <w:rPr>
          <w:rFonts w:ascii="Arial" w:hAnsi="Arial" w:cs="Arial"/>
          <w:b/>
          <w:sz w:val="24"/>
          <w:szCs w:val="24"/>
          <w:lang w:val="es-ES"/>
        </w:rPr>
        <w:t>Como resultado de la evaluación de diseño de cada programa estatal asociado al fondo, ¿Con cuáles programas federales y estatales podría existir complementariedad y/o sinergia?</w:t>
      </w:r>
    </w:p>
    <w:p w:rsidR="000B7E7B" w:rsidRPr="00AD1CC5" w:rsidRDefault="00AD1CC5" w:rsidP="00AD1CC5">
      <w:pPr>
        <w:spacing w:after="0"/>
        <w:ind w:left="360"/>
        <w:jc w:val="both"/>
        <w:rPr>
          <w:rFonts w:ascii="Arial" w:hAnsi="Arial" w:cs="Arial"/>
          <w:lang w:val="es-ES"/>
        </w:rPr>
      </w:pPr>
      <w:r w:rsidRPr="00AD1CC5">
        <w:rPr>
          <w:rFonts w:ascii="Arial" w:hAnsi="Arial" w:cs="Arial"/>
          <w:lang w:val="es-ES"/>
        </w:rPr>
        <w:t>En la cuenta Pública del Estado de Yucatán 2013 se registran los programas y acciones federales con los que se vincula el FAM IE.</w:t>
      </w:r>
    </w:p>
    <w:p w:rsidR="00AD1CC5" w:rsidRPr="00AD1CC5" w:rsidRDefault="00AD1CC5" w:rsidP="00AD1CC5">
      <w:pPr>
        <w:pStyle w:val="Prrafodelista"/>
        <w:spacing w:after="0" w:line="360" w:lineRule="auto"/>
        <w:jc w:val="both"/>
        <w:rPr>
          <w:rFonts w:ascii="Arial" w:hAnsi="Arial" w:cs="Arial"/>
          <w:sz w:val="24"/>
          <w:szCs w:val="24"/>
          <w:lang w:val="es-ES"/>
        </w:rPr>
      </w:pPr>
      <w:r w:rsidRPr="00AD1CC5">
        <w:rPr>
          <w:noProof/>
          <w:szCs w:val="24"/>
          <w:lang w:val="es-MX" w:eastAsia="es-MX"/>
        </w:rPr>
        <w:drawing>
          <wp:inline distT="0" distB="0" distL="0" distR="0">
            <wp:extent cx="6324600" cy="2781300"/>
            <wp:effectExtent l="19050" t="0" r="0" b="0"/>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332220" cy="2784651"/>
                    </a:xfrm>
                    <a:prstGeom prst="rect">
                      <a:avLst/>
                    </a:prstGeom>
                    <a:noFill/>
                    <a:ln w="9525">
                      <a:noFill/>
                      <a:miter lim="800000"/>
                      <a:headEnd/>
                      <a:tailEnd/>
                    </a:ln>
                  </pic:spPr>
                </pic:pic>
              </a:graphicData>
            </a:graphic>
          </wp:inline>
        </w:drawing>
      </w:r>
    </w:p>
    <w:p w:rsidR="000B7E7B" w:rsidRPr="00AD1CC5" w:rsidRDefault="00AD1CC5" w:rsidP="00AD1CC5">
      <w:pPr>
        <w:pStyle w:val="Prrafodelista"/>
        <w:jc w:val="both"/>
        <w:rPr>
          <w:rFonts w:ascii="Arial" w:hAnsi="Arial" w:cs="Arial"/>
          <w:b/>
          <w:lang w:val="es-ES"/>
        </w:rPr>
      </w:pPr>
      <w:r w:rsidRPr="00AD1CC5">
        <w:rPr>
          <w:rFonts w:ascii="Arial" w:hAnsi="Arial" w:cs="Arial"/>
          <w:lang w:val="es-MX"/>
        </w:rPr>
        <w:t xml:space="preserve">En lo que respecta al </w:t>
      </w:r>
      <w:r w:rsidR="000B7E7B" w:rsidRPr="00AD1CC5">
        <w:rPr>
          <w:rFonts w:ascii="Arial" w:hAnsi="Arial" w:cs="Arial"/>
          <w:lang w:val="es-MX"/>
        </w:rPr>
        <w:t>Presupuesto de Egresos Federal 2013 se detectaron, dentro del Ramo 11,  los siguientes programas a cargo de La Secretaria de Educación Pública.</w:t>
      </w:r>
    </w:p>
    <w:p w:rsidR="000B7E7B" w:rsidRPr="00AD1CC5" w:rsidRDefault="000B7E7B" w:rsidP="00AD1CC5">
      <w:pPr>
        <w:numPr>
          <w:ilvl w:val="0"/>
          <w:numId w:val="18"/>
        </w:numPr>
        <w:autoSpaceDE w:val="0"/>
        <w:autoSpaceDN w:val="0"/>
        <w:adjustRightInd w:val="0"/>
        <w:spacing w:after="0"/>
        <w:ind w:left="1068"/>
        <w:jc w:val="both"/>
        <w:rPr>
          <w:rFonts w:ascii="Arial" w:hAnsi="Arial" w:cs="Arial"/>
          <w:lang w:val="es-MX" w:eastAsia="es-MX"/>
        </w:rPr>
      </w:pPr>
      <w:r w:rsidRPr="00AD1CC5">
        <w:rPr>
          <w:rFonts w:ascii="Arial" w:hAnsi="Arial" w:cs="Arial"/>
          <w:b/>
          <w:bCs/>
          <w:lang w:val="es-MX" w:eastAsia="es-MX"/>
        </w:rPr>
        <w:t xml:space="preserve">Escuelas Dignas, </w:t>
      </w:r>
      <w:r w:rsidRPr="00AD1CC5">
        <w:rPr>
          <w:rFonts w:ascii="Arial" w:hAnsi="Arial" w:cs="Arial"/>
          <w:lang w:val="es-MX" w:eastAsia="es-MX"/>
        </w:rPr>
        <w:t>la Secretaría de Educación Pública a través del Instituto Nacional de la Infraestructura Física Educativa (INIFED), llevará a cabo acciones de mejora a las condiciones de seguridad, habitabilidad, funcionalidad y operatividad de los inmuebles educativos de nivel básico (Preescolar, Primaria y Secundaria) en los que se cuenta con instalaciones deficientes en edificios, redes de servicios y obras exteriores; otorgando un subsidio para cubrir el costo de la mano de obra, equipo y herramientas necesarias así como los materiales para el desarrollo de las acciones.</w:t>
      </w:r>
    </w:p>
    <w:p w:rsidR="000B7E7B" w:rsidRPr="00AD1CC5" w:rsidRDefault="000B7E7B" w:rsidP="00AD1CC5">
      <w:pPr>
        <w:numPr>
          <w:ilvl w:val="0"/>
          <w:numId w:val="18"/>
        </w:numPr>
        <w:autoSpaceDE w:val="0"/>
        <w:autoSpaceDN w:val="0"/>
        <w:adjustRightInd w:val="0"/>
        <w:spacing w:after="0"/>
        <w:ind w:left="1068"/>
        <w:jc w:val="both"/>
        <w:rPr>
          <w:rFonts w:ascii="Arial" w:hAnsi="Arial" w:cs="Arial"/>
          <w:b/>
          <w:lang w:val="es-MX" w:eastAsia="es-MX"/>
        </w:rPr>
      </w:pPr>
      <w:r w:rsidRPr="00AD1CC5">
        <w:rPr>
          <w:rFonts w:ascii="Arial" w:hAnsi="Arial" w:cs="Arial"/>
          <w:lang w:val="es-MX" w:eastAsia="es-MX"/>
        </w:rPr>
        <w:t xml:space="preserve">El Consejo para la Cultura y las Artes (CONACULTA), otorgó apoyos a la infraestructura cultural de las entidades federativas y municipios, así como acciones dirigidas al mantenimiento de la infraestructura cultural  mediante el </w:t>
      </w:r>
      <w:r w:rsidRPr="00AD1CC5">
        <w:rPr>
          <w:rFonts w:ascii="Arial" w:hAnsi="Arial" w:cs="Arial"/>
          <w:b/>
          <w:lang w:val="es-MX" w:eastAsia="es-MX"/>
        </w:rPr>
        <w:t>Programa de Apoyo a la Infraestructura Cultural de los Estados.</w:t>
      </w:r>
    </w:p>
    <w:p w:rsidR="000B7E7B" w:rsidRPr="00AD1CC5" w:rsidRDefault="000B7E7B" w:rsidP="00AD1CC5">
      <w:pPr>
        <w:numPr>
          <w:ilvl w:val="0"/>
          <w:numId w:val="18"/>
        </w:numPr>
        <w:autoSpaceDE w:val="0"/>
        <w:autoSpaceDN w:val="0"/>
        <w:adjustRightInd w:val="0"/>
        <w:spacing w:after="0"/>
        <w:ind w:left="1068"/>
        <w:jc w:val="both"/>
        <w:rPr>
          <w:rFonts w:ascii="Arial" w:hAnsi="Arial" w:cs="Arial"/>
          <w:b/>
          <w:lang w:val="es-MX" w:eastAsia="es-MX"/>
        </w:rPr>
      </w:pPr>
      <w:r w:rsidRPr="00AD1CC5">
        <w:rPr>
          <w:rFonts w:ascii="Arial" w:hAnsi="Arial" w:cs="Arial"/>
          <w:b/>
          <w:lang w:val="es-MX" w:eastAsia="es-MX"/>
        </w:rPr>
        <w:t>Fondo Concursable de la Inversión en Infraestructura de la Educación Media Superior,</w:t>
      </w:r>
      <w:r w:rsidRPr="00AD1CC5">
        <w:rPr>
          <w:rFonts w:ascii="Arial" w:hAnsi="Arial" w:cs="Arial"/>
          <w:lang w:val="es-MX" w:eastAsia="es-MX"/>
        </w:rPr>
        <w:t xml:space="preserve"> a cargo de la Subsecretaria de Educación Media Superior.</w:t>
      </w:r>
    </w:p>
    <w:p w:rsidR="000B3969" w:rsidRPr="00D31658" w:rsidRDefault="000B7E7B" w:rsidP="00D31658">
      <w:pPr>
        <w:numPr>
          <w:ilvl w:val="0"/>
          <w:numId w:val="18"/>
        </w:numPr>
        <w:autoSpaceDE w:val="0"/>
        <w:autoSpaceDN w:val="0"/>
        <w:adjustRightInd w:val="0"/>
        <w:spacing w:after="0"/>
        <w:ind w:left="1068"/>
        <w:jc w:val="both"/>
        <w:rPr>
          <w:rFonts w:ascii="Arial" w:hAnsi="Arial" w:cs="Arial"/>
          <w:lang w:val="es-MX" w:eastAsia="es-MX"/>
        </w:rPr>
      </w:pPr>
      <w:r w:rsidRPr="00AD1CC5">
        <w:rPr>
          <w:rFonts w:ascii="Arial" w:hAnsi="Arial" w:cs="Arial"/>
          <w:b/>
          <w:lang w:val="es-MX" w:eastAsia="es-MX"/>
        </w:rPr>
        <w:t>Fondo de apoyo para la calidad de los Institutos Tecnológicos (descentralizados) Equipamiento e Infraestructura: talleres y laboratorios</w:t>
      </w:r>
      <w:r w:rsidRPr="00AD1CC5">
        <w:rPr>
          <w:rFonts w:ascii="Arial" w:hAnsi="Arial" w:cs="Arial"/>
          <w:lang w:val="es-MX" w:eastAsia="es-MX"/>
        </w:rPr>
        <w:t>, a cargo de la Dirección General de Educación Superior Tecnológica.</w:t>
      </w:r>
    </w:p>
    <w:p w:rsidR="00FB7554" w:rsidRPr="000E660E" w:rsidRDefault="00FB7554" w:rsidP="00FB7554">
      <w:pPr>
        <w:pStyle w:val="Prrafodelista"/>
        <w:numPr>
          <w:ilvl w:val="0"/>
          <w:numId w:val="2"/>
        </w:numPr>
        <w:spacing w:line="360" w:lineRule="auto"/>
        <w:jc w:val="both"/>
        <w:rPr>
          <w:rFonts w:ascii="Arial" w:hAnsi="Arial" w:cs="Arial"/>
          <w:b/>
          <w:sz w:val="24"/>
          <w:szCs w:val="24"/>
          <w:lang w:val="es-ES"/>
        </w:rPr>
      </w:pPr>
      <w:r w:rsidRPr="000E660E">
        <w:rPr>
          <w:rFonts w:ascii="Arial" w:hAnsi="Arial" w:cs="Arial"/>
          <w:b/>
          <w:sz w:val="24"/>
          <w:szCs w:val="24"/>
          <w:lang w:val="es-ES"/>
        </w:rPr>
        <w:t>¿Con cuáles programas federales y estatales podría existir duplicidad de acciones?</w:t>
      </w:r>
    </w:p>
    <w:p w:rsidR="000E660E" w:rsidRPr="000E660E" w:rsidRDefault="00AD1CC5" w:rsidP="000E660E">
      <w:pPr>
        <w:spacing w:line="360" w:lineRule="auto"/>
        <w:ind w:left="360"/>
        <w:jc w:val="both"/>
        <w:rPr>
          <w:rFonts w:ascii="Arial" w:hAnsi="Arial" w:cs="Arial"/>
          <w:sz w:val="24"/>
          <w:szCs w:val="24"/>
          <w:lang w:val="es-MX"/>
        </w:rPr>
      </w:pPr>
      <w:r>
        <w:rPr>
          <w:rFonts w:ascii="Arial" w:hAnsi="Arial" w:cs="Arial"/>
          <w:sz w:val="24"/>
          <w:szCs w:val="24"/>
          <w:lang w:val="es-MX"/>
        </w:rPr>
        <w:t xml:space="preserve">No se cuenta con información que muestre evidencia de duplicad de acciones. </w:t>
      </w:r>
    </w:p>
    <w:p w:rsidR="000E660E" w:rsidRDefault="000E660E" w:rsidP="00FB7554">
      <w:pPr>
        <w:spacing w:line="360" w:lineRule="auto"/>
        <w:ind w:left="360"/>
        <w:jc w:val="both"/>
        <w:rPr>
          <w:rFonts w:ascii="Arial" w:hAnsi="Arial" w:cs="Arial"/>
          <w:sz w:val="24"/>
          <w:szCs w:val="24"/>
          <w:lang w:val="es-MX"/>
        </w:rPr>
      </w:pPr>
    </w:p>
    <w:p w:rsidR="000E660E" w:rsidRDefault="000E660E" w:rsidP="00FB7554">
      <w:pPr>
        <w:spacing w:line="360" w:lineRule="auto"/>
        <w:ind w:left="360"/>
        <w:jc w:val="both"/>
        <w:rPr>
          <w:rFonts w:ascii="Arial" w:hAnsi="Arial" w:cs="Arial"/>
          <w:sz w:val="24"/>
          <w:szCs w:val="24"/>
          <w:lang w:val="es-MX"/>
        </w:rPr>
      </w:pPr>
    </w:p>
    <w:p w:rsidR="000E660E" w:rsidRDefault="000E660E" w:rsidP="00FB7554">
      <w:pPr>
        <w:spacing w:line="360" w:lineRule="auto"/>
        <w:ind w:left="360"/>
        <w:jc w:val="both"/>
        <w:rPr>
          <w:rFonts w:ascii="Arial" w:hAnsi="Arial" w:cs="Arial"/>
          <w:sz w:val="24"/>
          <w:szCs w:val="24"/>
          <w:lang w:val="es-MX"/>
        </w:rPr>
      </w:pPr>
    </w:p>
    <w:p w:rsidR="000E660E" w:rsidRDefault="000E660E" w:rsidP="00FB7554">
      <w:pPr>
        <w:spacing w:line="360" w:lineRule="auto"/>
        <w:ind w:left="360"/>
        <w:jc w:val="both"/>
        <w:rPr>
          <w:rFonts w:ascii="Arial" w:hAnsi="Arial" w:cs="Arial"/>
          <w:sz w:val="24"/>
          <w:szCs w:val="24"/>
          <w:lang w:val="es-MX"/>
        </w:rPr>
      </w:pPr>
    </w:p>
    <w:p w:rsidR="000E660E" w:rsidRDefault="000E660E" w:rsidP="00FB7554">
      <w:pPr>
        <w:spacing w:line="360" w:lineRule="auto"/>
        <w:ind w:left="360"/>
        <w:jc w:val="both"/>
        <w:rPr>
          <w:rFonts w:ascii="Arial" w:hAnsi="Arial" w:cs="Arial"/>
          <w:sz w:val="24"/>
          <w:szCs w:val="24"/>
          <w:lang w:val="es-MX"/>
        </w:rPr>
      </w:pPr>
    </w:p>
    <w:p w:rsidR="000E660E" w:rsidRDefault="000E660E" w:rsidP="00FB7554">
      <w:pPr>
        <w:spacing w:line="360" w:lineRule="auto"/>
        <w:ind w:left="360"/>
        <w:jc w:val="both"/>
        <w:rPr>
          <w:rFonts w:ascii="Arial" w:hAnsi="Arial" w:cs="Arial"/>
          <w:sz w:val="24"/>
          <w:szCs w:val="24"/>
          <w:lang w:val="es-MX"/>
        </w:rPr>
      </w:pPr>
    </w:p>
    <w:p w:rsidR="000E660E" w:rsidRDefault="000E660E" w:rsidP="00FB7554">
      <w:pPr>
        <w:spacing w:line="360" w:lineRule="auto"/>
        <w:ind w:left="360"/>
        <w:jc w:val="both"/>
        <w:rPr>
          <w:rFonts w:ascii="Arial" w:hAnsi="Arial" w:cs="Arial"/>
          <w:sz w:val="24"/>
          <w:szCs w:val="24"/>
          <w:lang w:val="es-MX"/>
        </w:rPr>
      </w:pPr>
    </w:p>
    <w:p w:rsidR="000E660E" w:rsidRDefault="000E660E" w:rsidP="00FB7554">
      <w:pPr>
        <w:spacing w:line="360" w:lineRule="auto"/>
        <w:ind w:left="360"/>
        <w:jc w:val="both"/>
        <w:rPr>
          <w:rFonts w:ascii="Arial" w:hAnsi="Arial" w:cs="Arial"/>
          <w:sz w:val="24"/>
          <w:szCs w:val="24"/>
          <w:lang w:val="es-MX"/>
        </w:rPr>
      </w:pPr>
    </w:p>
    <w:p w:rsidR="000E660E" w:rsidRDefault="000E660E" w:rsidP="00FB7554">
      <w:pPr>
        <w:spacing w:line="360" w:lineRule="auto"/>
        <w:ind w:left="360"/>
        <w:jc w:val="both"/>
        <w:rPr>
          <w:rFonts w:ascii="Arial" w:hAnsi="Arial" w:cs="Arial"/>
          <w:sz w:val="24"/>
          <w:szCs w:val="24"/>
          <w:lang w:val="es-MX"/>
        </w:rPr>
      </w:pPr>
    </w:p>
    <w:p w:rsidR="000E660E" w:rsidRDefault="000E660E" w:rsidP="00FB7554">
      <w:pPr>
        <w:spacing w:line="360" w:lineRule="auto"/>
        <w:ind w:left="360"/>
        <w:jc w:val="both"/>
        <w:rPr>
          <w:rFonts w:ascii="Arial" w:hAnsi="Arial" w:cs="Arial"/>
          <w:sz w:val="24"/>
          <w:szCs w:val="24"/>
          <w:lang w:val="es-MX"/>
        </w:rPr>
      </w:pPr>
    </w:p>
    <w:p w:rsidR="000E660E" w:rsidRDefault="000E660E" w:rsidP="00FB7554">
      <w:pPr>
        <w:spacing w:line="360" w:lineRule="auto"/>
        <w:ind w:left="360"/>
        <w:jc w:val="both"/>
        <w:rPr>
          <w:rFonts w:ascii="Arial" w:hAnsi="Arial" w:cs="Arial"/>
          <w:sz w:val="24"/>
          <w:szCs w:val="24"/>
          <w:lang w:val="es-MX"/>
        </w:rPr>
      </w:pPr>
    </w:p>
    <w:p w:rsidR="000E660E" w:rsidRDefault="000E660E" w:rsidP="00FB7554">
      <w:pPr>
        <w:spacing w:line="360" w:lineRule="auto"/>
        <w:ind w:left="360"/>
        <w:jc w:val="both"/>
        <w:rPr>
          <w:rFonts w:ascii="Arial" w:hAnsi="Arial" w:cs="Arial"/>
          <w:sz w:val="24"/>
          <w:szCs w:val="24"/>
          <w:lang w:val="es-MX"/>
        </w:rPr>
      </w:pPr>
    </w:p>
    <w:p w:rsidR="000E660E" w:rsidRDefault="000E660E" w:rsidP="00FB7554">
      <w:pPr>
        <w:spacing w:line="360" w:lineRule="auto"/>
        <w:ind w:left="360"/>
        <w:jc w:val="both"/>
        <w:rPr>
          <w:rFonts w:ascii="Arial" w:hAnsi="Arial" w:cs="Arial"/>
          <w:sz w:val="24"/>
          <w:szCs w:val="24"/>
          <w:lang w:val="es-MX"/>
        </w:rPr>
      </w:pPr>
    </w:p>
    <w:p w:rsidR="000E660E" w:rsidRDefault="000E660E" w:rsidP="00FB7554">
      <w:pPr>
        <w:spacing w:line="360" w:lineRule="auto"/>
        <w:ind w:left="360"/>
        <w:jc w:val="both"/>
        <w:rPr>
          <w:rFonts w:ascii="Arial" w:hAnsi="Arial" w:cs="Arial"/>
          <w:sz w:val="24"/>
          <w:szCs w:val="24"/>
          <w:lang w:val="es-MX"/>
        </w:rPr>
      </w:pPr>
    </w:p>
    <w:p w:rsidR="000E660E" w:rsidRDefault="000E660E" w:rsidP="00FB7554">
      <w:pPr>
        <w:spacing w:line="360" w:lineRule="auto"/>
        <w:ind w:left="360"/>
        <w:jc w:val="both"/>
        <w:rPr>
          <w:rFonts w:ascii="Arial" w:hAnsi="Arial" w:cs="Arial"/>
          <w:sz w:val="24"/>
          <w:szCs w:val="24"/>
          <w:lang w:val="es-MX"/>
        </w:rPr>
      </w:pPr>
    </w:p>
    <w:p w:rsidR="000E660E" w:rsidRDefault="000E660E" w:rsidP="00FB7554">
      <w:pPr>
        <w:spacing w:line="360" w:lineRule="auto"/>
        <w:ind w:left="360"/>
        <w:jc w:val="both"/>
        <w:rPr>
          <w:rFonts w:ascii="Arial" w:hAnsi="Arial" w:cs="Arial"/>
          <w:sz w:val="24"/>
          <w:szCs w:val="24"/>
          <w:lang w:val="es-MX"/>
        </w:rPr>
      </w:pPr>
    </w:p>
    <w:p w:rsidR="000E660E" w:rsidRPr="000E660E" w:rsidRDefault="000E660E" w:rsidP="00FB7554">
      <w:pPr>
        <w:spacing w:line="360" w:lineRule="auto"/>
        <w:ind w:left="360"/>
        <w:jc w:val="both"/>
        <w:rPr>
          <w:rFonts w:ascii="Arial" w:hAnsi="Arial" w:cs="Arial"/>
          <w:sz w:val="24"/>
          <w:szCs w:val="24"/>
          <w:lang w:val="es-MX"/>
        </w:rPr>
      </w:pPr>
    </w:p>
    <w:p w:rsidR="00FB7554" w:rsidRPr="000E660E" w:rsidRDefault="00FB7554" w:rsidP="00FB7554">
      <w:pPr>
        <w:pStyle w:val="Prrafodelista"/>
        <w:numPr>
          <w:ilvl w:val="0"/>
          <w:numId w:val="2"/>
        </w:numPr>
        <w:spacing w:line="360" w:lineRule="auto"/>
        <w:jc w:val="both"/>
        <w:rPr>
          <w:rFonts w:ascii="Arial" w:hAnsi="Arial" w:cs="Arial"/>
          <w:b/>
          <w:sz w:val="24"/>
          <w:szCs w:val="24"/>
          <w:lang w:val="es-ES"/>
        </w:rPr>
      </w:pPr>
      <w:r w:rsidRPr="000E660E">
        <w:rPr>
          <w:rFonts w:ascii="Arial" w:hAnsi="Arial" w:cs="Arial"/>
          <w:b/>
          <w:sz w:val="24"/>
          <w:szCs w:val="24"/>
          <w:lang w:val="es-ES"/>
        </w:rPr>
        <w:t>¿Se cuenta con información en la que se hayan detectado dichas complementariedades?</w:t>
      </w:r>
    </w:p>
    <w:p w:rsidR="00FB7554" w:rsidRPr="000E660E" w:rsidRDefault="003C52F5" w:rsidP="000E660E">
      <w:pPr>
        <w:spacing w:line="360" w:lineRule="auto"/>
        <w:jc w:val="both"/>
        <w:rPr>
          <w:rFonts w:ascii="Arial" w:hAnsi="Arial" w:cs="Arial"/>
          <w:b/>
          <w:sz w:val="24"/>
          <w:szCs w:val="24"/>
          <w:lang w:val="es-ES"/>
        </w:rPr>
      </w:pPr>
      <w:r>
        <w:rPr>
          <w:rFonts w:ascii="Arial" w:hAnsi="Arial" w:cs="Arial"/>
          <w:b/>
          <w:sz w:val="24"/>
          <w:szCs w:val="24"/>
          <w:lang w:val="es-ES"/>
        </w:rPr>
        <w:t>RESPUESTA: SI</w:t>
      </w:r>
    </w:p>
    <w:p w:rsidR="003C52F5" w:rsidRDefault="003C52F5" w:rsidP="00743886">
      <w:pPr>
        <w:spacing w:line="360" w:lineRule="auto"/>
        <w:ind w:left="360"/>
        <w:jc w:val="both"/>
        <w:rPr>
          <w:rFonts w:ascii="Arial" w:hAnsi="Arial" w:cs="Arial"/>
          <w:sz w:val="24"/>
          <w:szCs w:val="24"/>
          <w:lang w:val="es-ES"/>
        </w:rPr>
      </w:pPr>
      <w:r>
        <w:rPr>
          <w:rFonts w:ascii="Arial" w:hAnsi="Arial" w:cs="Arial"/>
          <w:sz w:val="24"/>
          <w:szCs w:val="24"/>
          <w:lang w:val="es-ES"/>
        </w:rPr>
        <w:t>La información en el Anexo del Inversión Pública, del Informe de Gobierno que reporta el gasto total en inversión pública en infraestructura, correspondiente al I</w:t>
      </w:r>
      <w:r w:rsidR="00743886">
        <w:rPr>
          <w:rFonts w:ascii="Arial" w:hAnsi="Arial" w:cs="Arial"/>
          <w:sz w:val="24"/>
          <w:szCs w:val="24"/>
          <w:lang w:val="es-ES"/>
        </w:rPr>
        <w:t>I</w:t>
      </w:r>
      <w:r>
        <w:rPr>
          <w:rFonts w:ascii="Arial" w:hAnsi="Arial" w:cs="Arial"/>
          <w:sz w:val="24"/>
          <w:szCs w:val="24"/>
          <w:lang w:val="es-ES"/>
        </w:rPr>
        <w:t>I eje del PED “Educación con calidad” el cual reporta el gasto por unidad, grado de avance y dependencia ejecutora en los programas de:</w:t>
      </w:r>
    </w:p>
    <w:tbl>
      <w:tblPr>
        <w:tblStyle w:val="Tablaconcuadrcula"/>
        <w:tblW w:w="0" w:type="auto"/>
        <w:tblInd w:w="959" w:type="dxa"/>
        <w:tblLook w:val="04A0"/>
      </w:tblPr>
      <w:tblGrid>
        <w:gridCol w:w="6237"/>
        <w:gridCol w:w="2992"/>
      </w:tblGrid>
      <w:tr w:rsidR="00743886" w:rsidTr="00743886">
        <w:tc>
          <w:tcPr>
            <w:tcW w:w="6237" w:type="dxa"/>
          </w:tcPr>
          <w:p w:rsidR="00743886" w:rsidRPr="00743886" w:rsidRDefault="00743886" w:rsidP="00743886">
            <w:pPr>
              <w:spacing w:line="360" w:lineRule="auto"/>
              <w:jc w:val="center"/>
              <w:rPr>
                <w:rFonts w:ascii="Arial" w:hAnsi="Arial" w:cs="Arial"/>
                <w:b/>
                <w:sz w:val="24"/>
                <w:szCs w:val="24"/>
                <w:lang w:val="es-ES"/>
              </w:rPr>
            </w:pPr>
            <w:r w:rsidRPr="00743886">
              <w:rPr>
                <w:rFonts w:ascii="Arial" w:hAnsi="Arial" w:cs="Arial"/>
                <w:b/>
                <w:sz w:val="24"/>
                <w:szCs w:val="24"/>
                <w:lang w:val="es-ES"/>
              </w:rPr>
              <w:t>Programa en Infraestructura  Educativa</w:t>
            </w:r>
          </w:p>
        </w:tc>
        <w:tc>
          <w:tcPr>
            <w:tcW w:w="2992" w:type="dxa"/>
          </w:tcPr>
          <w:p w:rsidR="00743886" w:rsidRPr="00743886" w:rsidRDefault="00743886" w:rsidP="00743886">
            <w:pPr>
              <w:spacing w:line="360" w:lineRule="auto"/>
              <w:jc w:val="center"/>
              <w:rPr>
                <w:rFonts w:ascii="Arial" w:hAnsi="Arial" w:cs="Arial"/>
                <w:b/>
                <w:sz w:val="24"/>
                <w:szCs w:val="24"/>
                <w:lang w:val="es-ES"/>
              </w:rPr>
            </w:pPr>
            <w:r w:rsidRPr="00743886">
              <w:rPr>
                <w:rFonts w:ascii="Arial" w:hAnsi="Arial" w:cs="Arial"/>
                <w:b/>
                <w:sz w:val="24"/>
                <w:szCs w:val="24"/>
                <w:lang w:val="es-ES"/>
              </w:rPr>
              <w:t>Monto</w:t>
            </w:r>
          </w:p>
          <w:p w:rsidR="00743886" w:rsidRPr="00743886" w:rsidRDefault="00743886" w:rsidP="00743886">
            <w:pPr>
              <w:spacing w:line="360" w:lineRule="auto"/>
              <w:jc w:val="center"/>
              <w:rPr>
                <w:rFonts w:ascii="Arial" w:hAnsi="Arial" w:cs="Arial"/>
                <w:b/>
                <w:sz w:val="24"/>
                <w:szCs w:val="24"/>
                <w:lang w:val="es-ES"/>
              </w:rPr>
            </w:pPr>
            <w:r w:rsidRPr="00743886">
              <w:rPr>
                <w:rFonts w:ascii="Arial" w:hAnsi="Arial" w:cs="Arial"/>
                <w:b/>
                <w:sz w:val="24"/>
                <w:szCs w:val="24"/>
                <w:lang w:val="es-ES"/>
              </w:rPr>
              <w:t>Pesos Corrientes 2013.</w:t>
            </w:r>
          </w:p>
        </w:tc>
      </w:tr>
      <w:tr w:rsidR="00743886" w:rsidTr="00743886">
        <w:tc>
          <w:tcPr>
            <w:tcW w:w="6237" w:type="dxa"/>
          </w:tcPr>
          <w:p w:rsidR="00743886" w:rsidRPr="00743886" w:rsidRDefault="00743886" w:rsidP="00743886">
            <w:pPr>
              <w:jc w:val="both"/>
              <w:rPr>
                <w:rFonts w:ascii="Arial" w:hAnsi="Arial" w:cs="Arial"/>
                <w:sz w:val="24"/>
                <w:szCs w:val="24"/>
                <w:lang w:val="es-MX"/>
              </w:rPr>
            </w:pPr>
            <w:r w:rsidRPr="00743886">
              <w:rPr>
                <w:rFonts w:ascii="Arial" w:hAnsi="Arial" w:cs="Arial"/>
                <w:sz w:val="24"/>
                <w:szCs w:val="24"/>
                <w:lang w:val="es-MX"/>
              </w:rPr>
              <w:t>Infraestructura deportiva</w:t>
            </w:r>
          </w:p>
        </w:tc>
        <w:tc>
          <w:tcPr>
            <w:tcW w:w="2992" w:type="dxa"/>
          </w:tcPr>
          <w:p w:rsidR="00743886" w:rsidRDefault="00743886" w:rsidP="00743886">
            <w:pPr>
              <w:spacing w:line="360" w:lineRule="auto"/>
              <w:jc w:val="center"/>
              <w:rPr>
                <w:rFonts w:ascii="Arial" w:hAnsi="Arial" w:cs="Arial"/>
                <w:sz w:val="24"/>
                <w:szCs w:val="24"/>
                <w:lang w:val="es-ES"/>
              </w:rPr>
            </w:pPr>
            <w:r>
              <w:rPr>
                <w:rFonts w:ascii="BentonSans-Light" w:hAnsi="BentonSans-Light" w:cs="BentonSans-Light"/>
                <w:lang w:val="es-MX"/>
              </w:rPr>
              <w:t>$508,899,310.2</w:t>
            </w:r>
          </w:p>
        </w:tc>
      </w:tr>
      <w:tr w:rsidR="00743886" w:rsidTr="00743886">
        <w:tc>
          <w:tcPr>
            <w:tcW w:w="6237" w:type="dxa"/>
          </w:tcPr>
          <w:p w:rsidR="00743886" w:rsidRPr="00743886" w:rsidRDefault="00743886" w:rsidP="00743886">
            <w:pPr>
              <w:autoSpaceDE w:val="0"/>
              <w:autoSpaceDN w:val="0"/>
              <w:adjustRightInd w:val="0"/>
              <w:rPr>
                <w:rFonts w:ascii="Arial" w:hAnsi="Arial" w:cs="Arial"/>
                <w:sz w:val="24"/>
                <w:szCs w:val="24"/>
                <w:lang w:val="es-MX"/>
              </w:rPr>
            </w:pPr>
            <w:r w:rsidRPr="00743886">
              <w:rPr>
                <w:rFonts w:ascii="Arial" w:hAnsi="Arial" w:cs="Arial"/>
                <w:sz w:val="24"/>
                <w:szCs w:val="24"/>
                <w:lang w:val="es-MX"/>
              </w:rPr>
              <w:t>Construcción y equipamiento de escuelas de nivel básico</w:t>
            </w:r>
          </w:p>
        </w:tc>
        <w:tc>
          <w:tcPr>
            <w:tcW w:w="2992" w:type="dxa"/>
          </w:tcPr>
          <w:p w:rsidR="00743886" w:rsidRDefault="00743886" w:rsidP="00743886">
            <w:pPr>
              <w:spacing w:line="360" w:lineRule="auto"/>
              <w:jc w:val="center"/>
              <w:rPr>
                <w:rFonts w:ascii="Arial" w:hAnsi="Arial" w:cs="Arial"/>
                <w:sz w:val="24"/>
                <w:szCs w:val="24"/>
                <w:lang w:val="es-ES"/>
              </w:rPr>
            </w:pPr>
            <w:r>
              <w:rPr>
                <w:rFonts w:ascii="BentonSans-Light" w:hAnsi="BentonSans-Light" w:cs="BentonSans-Light"/>
                <w:lang w:val="es-MX"/>
              </w:rPr>
              <w:t>$281,150,664.85</w:t>
            </w:r>
          </w:p>
        </w:tc>
      </w:tr>
      <w:tr w:rsidR="00743886" w:rsidTr="00743886">
        <w:tc>
          <w:tcPr>
            <w:tcW w:w="6237" w:type="dxa"/>
          </w:tcPr>
          <w:p w:rsidR="00743886" w:rsidRPr="00743886" w:rsidRDefault="00743886" w:rsidP="00743886">
            <w:pPr>
              <w:autoSpaceDE w:val="0"/>
              <w:autoSpaceDN w:val="0"/>
              <w:adjustRightInd w:val="0"/>
              <w:rPr>
                <w:rFonts w:ascii="Arial" w:hAnsi="Arial" w:cs="Arial"/>
                <w:sz w:val="24"/>
                <w:szCs w:val="24"/>
                <w:lang w:val="es-MX"/>
              </w:rPr>
            </w:pPr>
            <w:r w:rsidRPr="00743886">
              <w:rPr>
                <w:rFonts w:ascii="Arial" w:hAnsi="Arial" w:cs="Arial"/>
                <w:sz w:val="24"/>
                <w:szCs w:val="24"/>
                <w:lang w:val="es-MX"/>
              </w:rPr>
              <w:t>Construcción y equipamiento de escuelas de nivel superio</w:t>
            </w:r>
            <w:r>
              <w:rPr>
                <w:rFonts w:ascii="Arial" w:hAnsi="Arial" w:cs="Arial"/>
                <w:sz w:val="24"/>
                <w:szCs w:val="24"/>
                <w:lang w:val="es-MX"/>
              </w:rPr>
              <w:t>r</w:t>
            </w:r>
          </w:p>
        </w:tc>
        <w:tc>
          <w:tcPr>
            <w:tcW w:w="2992" w:type="dxa"/>
          </w:tcPr>
          <w:p w:rsidR="00743886" w:rsidRDefault="00743886" w:rsidP="00743886">
            <w:pPr>
              <w:spacing w:line="360" w:lineRule="auto"/>
              <w:jc w:val="center"/>
              <w:rPr>
                <w:rFonts w:ascii="Arial" w:hAnsi="Arial" w:cs="Arial"/>
                <w:sz w:val="24"/>
                <w:szCs w:val="24"/>
                <w:lang w:val="es-ES"/>
              </w:rPr>
            </w:pPr>
            <w:r>
              <w:rPr>
                <w:rFonts w:ascii="BentonSans-Light" w:hAnsi="BentonSans-Light" w:cs="BentonSans-Light"/>
                <w:lang w:val="es-MX"/>
              </w:rPr>
              <w:t>$207,401,049.30</w:t>
            </w:r>
          </w:p>
        </w:tc>
      </w:tr>
      <w:tr w:rsidR="00743886" w:rsidTr="00743886">
        <w:tc>
          <w:tcPr>
            <w:tcW w:w="6237" w:type="dxa"/>
          </w:tcPr>
          <w:p w:rsidR="00743886" w:rsidRPr="00743886" w:rsidRDefault="00743886" w:rsidP="00743886">
            <w:pPr>
              <w:autoSpaceDE w:val="0"/>
              <w:autoSpaceDN w:val="0"/>
              <w:adjustRightInd w:val="0"/>
              <w:rPr>
                <w:rFonts w:ascii="Arial" w:hAnsi="Arial" w:cs="Arial"/>
                <w:sz w:val="24"/>
                <w:szCs w:val="24"/>
                <w:lang w:val="es-MX"/>
              </w:rPr>
            </w:pPr>
            <w:r w:rsidRPr="00743886">
              <w:rPr>
                <w:rFonts w:ascii="Arial" w:hAnsi="Arial" w:cs="Arial"/>
                <w:sz w:val="24"/>
                <w:szCs w:val="24"/>
                <w:lang w:val="es-MX"/>
              </w:rPr>
              <w:t>Infraestructura de descentralización regional de servicio</w:t>
            </w:r>
          </w:p>
        </w:tc>
        <w:tc>
          <w:tcPr>
            <w:tcW w:w="2992" w:type="dxa"/>
          </w:tcPr>
          <w:p w:rsidR="00743886" w:rsidRDefault="00743886" w:rsidP="00743886">
            <w:pPr>
              <w:spacing w:line="360" w:lineRule="auto"/>
              <w:jc w:val="center"/>
              <w:rPr>
                <w:rFonts w:ascii="Arial" w:hAnsi="Arial" w:cs="Arial"/>
                <w:sz w:val="24"/>
                <w:szCs w:val="24"/>
                <w:lang w:val="es-ES"/>
              </w:rPr>
            </w:pPr>
            <w:r>
              <w:rPr>
                <w:rFonts w:ascii="BentonSans-Light" w:hAnsi="BentonSans-Light" w:cs="BentonSans-Light"/>
                <w:lang w:val="es-MX"/>
              </w:rPr>
              <w:t>$42,787,108.55</w:t>
            </w:r>
          </w:p>
        </w:tc>
      </w:tr>
      <w:tr w:rsidR="00743886" w:rsidTr="00743886">
        <w:tc>
          <w:tcPr>
            <w:tcW w:w="6237" w:type="dxa"/>
          </w:tcPr>
          <w:p w:rsidR="00743886" w:rsidRPr="00743886" w:rsidRDefault="00743886" w:rsidP="00743886">
            <w:pPr>
              <w:autoSpaceDE w:val="0"/>
              <w:autoSpaceDN w:val="0"/>
              <w:adjustRightInd w:val="0"/>
              <w:rPr>
                <w:rFonts w:ascii="Arial" w:hAnsi="Arial" w:cs="Arial"/>
                <w:sz w:val="24"/>
                <w:szCs w:val="24"/>
                <w:lang w:val="es-MX"/>
              </w:rPr>
            </w:pPr>
            <w:r w:rsidRPr="00743886">
              <w:rPr>
                <w:rFonts w:ascii="Arial" w:hAnsi="Arial" w:cs="Arial"/>
                <w:sz w:val="24"/>
                <w:szCs w:val="24"/>
                <w:lang w:val="es-MX"/>
              </w:rPr>
              <w:t>Construcción, rehabilitación y equipamiento de escuelas de nivel medio superior</w:t>
            </w:r>
          </w:p>
        </w:tc>
        <w:tc>
          <w:tcPr>
            <w:tcW w:w="2992" w:type="dxa"/>
          </w:tcPr>
          <w:p w:rsidR="00743886" w:rsidRDefault="00743886" w:rsidP="00743886">
            <w:pPr>
              <w:spacing w:line="360" w:lineRule="auto"/>
              <w:jc w:val="center"/>
              <w:rPr>
                <w:rFonts w:ascii="Arial" w:hAnsi="Arial" w:cs="Arial"/>
                <w:sz w:val="24"/>
                <w:szCs w:val="24"/>
                <w:lang w:val="es-ES"/>
              </w:rPr>
            </w:pPr>
            <w:r>
              <w:rPr>
                <w:rFonts w:ascii="BentonSans-Light" w:hAnsi="BentonSans-Light" w:cs="BentonSans-Light"/>
                <w:lang w:val="es-MX"/>
              </w:rPr>
              <w:t>$42,079,530.9 5</w:t>
            </w:r>
          </w:p>
        </w:tc>
      </w:tr>
      <w:tr w:rsidR="00743886" w:rsidTr="00743886">
        <w:tc>
          <w:tcPr>
            <w:tcW w:w="6237" w:type="dxa"/>
          </w:tcPr>
          <w:p w:rsidR="00743886" w:rsidRPr="00743886" w:rsidRDefault="00743886" w:rsidP="00743886">
            <w:pPr>
              <w:jc w:val="both"/>
              <w:rPr>
                <w:rFonts w:ascii="Arial" w:hAnsi="Arial" w:cs="Arial"/>
                <w:sz w:val="24"/>
                <w:szCs w:val="24"/>
                <w:lang w:val="es-MX"/>
              </w:rPr>
            </w:pPr>
            <w:r w:rsidRPr="00743886">
              <w:rPr>
                <w:rFonts w:ascii="Arial" w:hAnsi="Arial" w:cs="Arial"/>
                <w:sz w:val="24"/>
                <w:szCs w:val="24"/>
                <w:lang w:val="es-MX"/>
              </w:rPr>
              <w:t>Innovación y desarrollo tecnológico</w:t>
            </w:r>
          </w:p>
        </w:tc>
        <w:tc>
          <w:tcPr>
            <w:tcW w:w="2992" w:type="dxa"/>
          </w:tcPr>
          <w:p w:rsidR="00743886" w:rsidRDefault="00743886" w:rsidP="00743886">
            <w:pPr>
              <w:spacing w:line="360" w:lineRule="auto"/>
              <w:jc w:val="center"/>
              <w:rPr>
                <w:rFonts w:ascii="Arial" w:hAnsi="Arial" w:cs="Arial"/>
                <w:sz w:val="24"/>
                <w:szCs w:val="24"/>
                <w:lang w:val="es-ES"/>
              </w:rPr>
            </w:pPr>
            <w:r>
              <w:rPr>
                <w:rFonts w:ascii="BentonSans-Light" w:hAnsi="BentonSans-Light" w:cs="BentonSans-Light"/>
                <w:lang w:val="es-MX"/>
              </w:rPr>
              <w:t>$34,546,652.3 8</w:t>
            </w:r>
          </w:p>
        </w:tc>
      </w:tr>
      <w:tr w:rsidR="00743886" w:rsidTr="00743886">
        <w:tc>
          <w:tcPr>
            <w:tcW w:w="6237" w:type="dxa"/>
          </w:tcPr>
          <w:p w:rsidR="00743886" w:rsidRPr="00743886" w:rsidRDefault="00743886" w:rsidP="00743886">
            <w:pPr>
              <w:jc w:val="both"/>
              <w:rPr>
                <w:rFonts w:ascii="Arial" w:hAnsi="Arial" w:cs="Arial"/>
                <w:sz w:val="24"/>
                <w:szCs w:val="24"/>
                <w:lang w:val="es-MX"/>
              </w:rPr>
            </w:pPr>
            <w:r w:rsidRPr="00743886">
              <w:rPr>
                <w:rFonts w:ascii="Arial" w:hAnsi="Arial" w:cs="Arial"/>
                <w:sz w:val="24"/>
                <w:szCs w:val="24"/>
                <w:lang w:val="es-MX"/>
              </w:rPr>
              <w:t>Infraestructura cultural</w:t>
            </w:r>
          </w:p>
        </w:tc>
        <w:tc>
          <w:tcPr>
            <w:tcW w:w="2992" w:type="dxa"/>
          </w:tcPr>
          <w:p w:rsidR="00743886" w:rsidRDefault="00743886" w:rsidP="00743886">
            <w:pPr>
              <w:spacing w:line="360" w:lineRule="auto"/>
              <w:jc w:val="center"/>
              <w:rPr>
                <w:rFonts w:ascii="Arial" w:hAnsi="Arial" w:cs="Arial"/>
                <w:sz w:val="24"/>
                <w:szCs w:val="24"/>
                <w:lang w:val="es-ES"/>
              </w:rPr>
            </w:pPr>
            <w:r>
              <w:rPr>
                <w:rFonts w:ascii="BentonSans-Light" w:hAnsi="BentonSans-Light" w:cs="BentonSans-Light"/>
                <w:lang w:val="es-MX"/>
              </w:rPr>
              <w:t>$26,801,995.8 7</w:t>
            </w:r>
          </w:p>
        </w:tc>
      </w:tr>
    </w:tbl>
    <w:p w:rsidR="003C52F5" w:rsidRDefault="003C52F5" w:rsidP="00743886">
      <w:pPr>
        <w:spacing w:line="360" w:lineRule="auto"/>
        <w:jc w:val="both"/>
        <w:rPr>
          <w:rFonts w:ascii="Arial" w:hAnsi="Arial" w:cs="Arial"/>
          <w:sz w:val="24"/>
          <w:szCs w:val="24"/>
          <w:lang w:val="es-MX"/>
        </w:rPr>
      </w:pPr>
    </w:p>
    <w:p w:rsidR="003C52F5" w:rsidRPr="003C52F5" w:rsidRDefault="003C52F5" w:rsidP="00743886">
      <w:pPr>
        <w:autoSpaceDE w:val="0"/>
        <w:autoSpaceDN w:val="0"/>
        <w:adjustRightInd w:val="0"/>
        <w:spacing w:after="0" w:line="360" w:lineRule="auto"/>
        <w:jc w:val="both"/>
        <w:rPr>
          <w:rFonts w:ascii="Arial" w:hAnsi="Arial" w:cs="Arial"/>
          <w:sz w:val="24"/>
          <w:szCs w:val="24"/>
          <w:lang w:val="es-MX"/>
        </w:rPr>
      </w:pPr>
      <w:r w:rsidRPr="003C52F5">
        <w:rPr>
          <w:rFonts w:ascii="Arial" w:hAnsi="Arial" w:cs="Arial"/>
          <w:sz w:val="24"/>
          <w:szCs w:val="24"/>
          <w:lang w:val="es-MX"/>
        </w:rPr>
        <w:t>Los programas de construcción y equipamiento de escuelas del nivel básico, nivel superior y construcción, rehabilitación y equipamiento de escuelas de nivel medio superior</w:t>
      </w:r>
      <w:r>
        <w:rPr>
          <w:rFonts w:ascii="Arial" w:hAnsi="Arial" w:cs="Arial"/>
          <w:sz w:val="24"/>
          <w:szCs w:val="24"/>
          <w:lang w:val="es-MX"/>
        </w:rPr>
        <w:t xml:space="preserve">, fueron financiados tanto con recursos del Ramo 33 FAM Infraestructura Educativa como otros recursos federales y propios del estado. </w:t>
      </w:r>
    </w:p>
    <w:p w:rsidR="00FB7554" w:rsidRPr="003C52F5" w:rsidRDefault="00FB7554" w:rsidP="00FB7554">
      <w:pPr>
        <w:spacing w:line="360" w:lineRule="auto"/>
        <w:ind w:left="360"/>
        <w:jc w:val="both"/>
        <w:rPr>
          <w:rFonts w:ascii="Arial" w:hAnsi="Arial" w:cs="Arial"/>
          <w:sz w:val="24"/>
          <w:szCs w:val="24"/>
          <w:lang w:val="es-MX"/>
        </w:rPr>
      </w:pPr>
    </w:p>
    <w:p w:rsidR="00FB7554" w:rsidRPr="001C6654" w:rsidRDefault="00FB7554" w:rsidP="00FB7554">
      <w:pPr>
        <w:spacing w:line="360" w:lineRule="auto"/>
        <w:jc w:val="both"/>
        <w:rPr>
          <w:rFonts w:ascii="Arial" w:hAnsi="Arial" w:cs="Arial"/>
          <w:sz w:val="24"/>
          <w:szCs w:val="24"/>
          <w:lang w:val="es-ES"/>
        </w:rPr>
      </w:pPr>
    </w:p>
    <w:p w:rsidR="00FB7554" w:rsidRPr="001C6654" w:rsidRDefault="00FB7554" w:rsidP="00FB7554">
      <w:pPr>
        <w:spacing w:line="360" w:lineRule="auto"/>
        <w:jc w:val="both"/>
        <w:rPr>
          <w:rFonts w:ascii="Arial" w:hAnsi="Arial" w:cs="Arial"/>
          <w:sz w:val="24"/>
          <w:szCs w:val="24"/>
          <w:lang w:val="es-ES"/>
        </w:rPr>
      </w:pPr>
    </w:p>
    <w:p w:rsidR="00743886" w:rsidRDefault="00743886" w:rsidP="00FB7554">
      <w:pPr>
        <w:spacing w:line="360" w:lineRule="auto"/>
        <w:jc w:val="both"/>
        <w:rPr>
          <w:rFonts w:ascii="Arial" w:hAnsi="Arial" w:cs="Arial"/>
          <w:b/>
          <w:sz w:val="24"/>
          <w:szCs w:val="24"/>
          <w:lang w:val="es-ES"/>
        </w:rPr>
      </w:pPr>
    </w:p>
    <w:p w:rsidR="00D31658" w:rsidRDefault="00D31658" w:rsidP="00FB7554">
      <w:pPr>
        <w:spacing w:line="360" w:lineRule="auto"/>
        <w:jc w:val="both"/>
        <w:rPr>
          <w:rFonts w:ascii="Arial" w:hAnsi="Arial" w:cs="Arial"/>
          <w:b/>
          <w:sz w:val="24"/>
          <w:szCs w:val="24"/>
          <w:lang w:val="es-ES"/>
        </w:rPr>
      </w:pPr>
    </w:p>
    <w:p w:rsidR="00D31658" w:rsidRDefault="00D31658" w:rsidP="00FB7554">
      <w:pPr>
        <w:spacing w:line="360" w:lineRule="auto"/>
        <w:jc w:val="both"/>
        <w:rPr>
          <w:rFonts w:ascii="Arial" w:hAnsi="Arial" w:cs="Arial"/>
          <w:b/>
          <w:sz w:val="24"/>
          <w:szCs w:val="24"/>
          <w:lang w:val="es-ES"/>
        </w:rPr>
      </w:pPr>
    </w:p>
    <w:p w:rsidR="00D31658" w:rsidRDefault="00D31658" w:rsidP="00FB7554">
      <w:pPr>
        <w:spacing w:line="360" w:lineRule="auto"/>
        <w:jc w:val="both"/>
        <w:rPr>
          <w:rFonts w:ascii="Arial" w:hAnsi="Arial" w:cs="Arial"/>
          <w:b/>
          <w:sz w:val="24"/>
          <w:szCs w:val="24"/>
          <w:lang w:val="es-ES"/>
        </w:rPr>
      </w:pPr>
    </w:p>
    <w:p w:rsidR="00D31658" w:rsidRDefault="00D31658" w:rsidP="00FB7554">
      <w:pPr>
        <w:spacing w:line="360" w:lineRule="auto"/>
        <w:jc w:val="both"/>
        <w:rPr>
          <w:rFonts w:ascii="Arial" w:hAnsi="Arial" w:cs="Arial"/>
          <w:b/>
          <w:sz w:val="24"/>
          <w:szCs w:val="24"/>
          <w:lang w:val="es-ES"/>
        </w:rPr>
      </w:pPr>
    </w:p>
    <w:p w:rsidR="00D31658" w:rsidRDefault="00D31658" w:rsidP="00FB7554">
      <w:pPr>
        <w:spacing w:line="360" w:lineRule="auto"/>
        <w:jc w:val="both"/>
        <w:rPr>
          <w:rFonts w:ascii="Arial" w:hAnsi="Arial" w:cs="Arial"/>
          <w:b/>
          <w:sz w:val="24"/>
          <w:szCs w:val="24"/>
          <w:lang w:val="es-ES"/>
        </w:rPr>
      </w:pPr>
    </w:p>
    <w:p w:rsidR="00D31658" w:rsidRDefault="00D31658" w:rsidP="00FB7554">
      <w:pPr>
        <w:spacing w:line="360" w:lineRule="auto"/>
        <w:jc w:val="both"/>
        <w:rPr>
          <w:rFonts w:ascii="Arial" w:hAnsi="Arial" w:cs="Arial"/>
          <w:b/>
          <w:sz w:val="24"/>
          <w:szCs w:val="24"/>
          <w:lang w:val="es-ES"/>
        </w:rPr>
      </w:pPr>
    </w:p>
    <w:p w:rsidR="00D31658" w:rsidRDefault="00D31658" w:rsidP="00FB7554">
      <w:pPr>
        <w:spacing w:line="360" w:lineRule="auto"/>
        <w:jc w:val="both"/>
        <w:rPr>
          <w:rFonts w:ascii="Arial" w:hAnsi="Arial" w:cs="Arial"/>
          <w:b/>
          <w:sz w:val="24"/>
          <w:szCs w:val="24"/>
          <w:lang w:val="es-ES"/>
        </w:rPr>
      </w:pPr>
    </w:p>
    <w:p w:rsidR="00D31658" w:rsidRPr="000E660E" w:rsidRDefault="00D31658" w:rsidP="00FB7554">
      <w:pPr>
        <w:spacing w:line="360" w:lineRule="auto"/>
        <w:jc w:val="both"/>
        <w:rPr>
          <w:rFonts w:ascii="Arial" w:hAnsi="Arial" w:cs="Arial"/>
          <w:b/>
          <w:sz w:val="24"/>
          <w:szCs w:val="24"/>
          <w:lang w:val="es-ES"/>
        </w:rPr>
      </w:pPr>
    </w:p>
    <w:p w:rsidR="00FB7554" w:rsidRPr="000E660E" w:rsidRDefault="00FB7554" w:rsidP="00FB7554">
      <w:pPr>
        <w:spacing w:line="360" w:lineRule="auto"/>
        <w:jc w:val="center"/>
        <w:rPr>
          <w:rFonts w:ascii="Arial" w:hAnsi="Arial" w:cs="Arial"/>
          <w:b/>
          <w:sz w:val="28"/>
          <w:szCs w:val="28"/>
          <w:lang w:val="es-ES"/>
        </w:rPr>
      </w:pPr>
      <w:r w:rsidRPr="000E660E">
        <w:rPr>
          <w:rFonts w:ascii="Arial" w:hAnsi="Arial" w:cs="Arial"/>
          <w:b/>
          <w:sz w:val="28"/>
          <w:szCs w:val="28"/>
          <w:lang w:val="es-ES"/>
        </w:rPr>
        <w:t>CAPÍTULO 2</w:t>
      </w:r>
    </w:p>
    <w:p w:rsidR="00FB7554" w:rsidRPr="000E660E" w:rsidRDefault="00FB7554" w:rsidP="00FB7554">
      <w:pPr>
        <w:spacing w:line="360" w:lineRule="auto"/>
        <w:jc w:val="center"/>
        <w:rPr>
          <w:rFonts w:ascii="Arial" w:hAnsi="Arial" w:cs="Arial"/>
          <w:b/>
          <w:sz w:val="28"/>
          <w:szCs w:val="28"/>
          <w:lang w:val="es-ES"/>
        </w:rPr>
      </w:pPr>
      <w:r w:rsidRPr="000E660E">
        <w:rPr>
          <w:rFonts w:ascii="Arial" w:hAnsi="Arial" w:cs="Arial"/>
          <w:b/>
          <w:sz w:val="28"/>
          <w:szCs w:val="28"/>
          <w:lang w:val="es-ES"/>
        </w:rPr>
        <w:t>EVALUACIÓN DE LA PLANEACIÓN ESTRATÉGICA</w:t>
      </w:r>
    </w:p>
    <w:p w:rsidR="00FB7554" w:rsidRPr="001C6654" w:rsidRDefault="00FB7554" w:rsidP="00FB7554">
      <w:pPr>
        <w:spacing w:line="360" w:lineRule="auto"/>
        <w:jc w:val="both"/>
        <w:rPr>
          <w:rFonts w:ascii="Arial" w:hAnsi="Arial" w:cs="Arial"/>
          <w:sz w:val="24"/>
          <w:szCs w:val="24"/>
          <w:lang w:val="es-ES"/>
        </w:rPr>
      </w:pPr>
    </w:p>
    <w:p w:rsidR="00FB7554" w:rsidRPr="001C6654" w:rsidRDefault="00FB7554" w:rsidP="00FB7554">
      <w:pPr>
        <w:spacing w:line="360" w:lineRule="auto"/>
        <w:jc w:val="both"/>
        <w:rPr>
          <w:rFonts w:ascii="Arial" w:hAnsi="Arial" w:cs="Arial"/>
          <w:sz w:val="24"/>
          <w:szCs w:val="24"/>
          <w:lang w:val="es-ES"/>
        </w:rPr>
      </w:pPr>
    </w:p>
    <w:p w:rsidR="00FB7554" w:rsidRPr="001C6654" w:rsidRDefault="00FB7554" w:rsidP="00FB7554">
      <w:pPr>
        <w:spacing w:line="360" w:lineRule="auto"/>
        <w:jc w:val="both"/>
        <w:rPr>
          <w:rFonts w:ascii="Arial" w:hAnsi="Arial" w:cs="Arial"/>
          <w:sz w:val="24"/>
          <w:szCs w:val="24"/>
          <w:lang w:val="es-ES"/>
        </w:rPr>
      </w:pPr>
    </w:p>
    <w:p w:rsidR="00FB7554" w:rsidRPr="001C6654" w:rsidRDefault="00FB7554" w:rsidP="00FB7554">
      <w:pPr>
        <w:spacing w:line="360" w:lineRule="auto"/>
        <w:jc w:val="both"/>
        <w:rPr>
          <w:rFonts w:ascii="Arial" w:hAnsi="Arial" w:cs="Arial"/>
          <w:sz w:val="24"/>
          <w:szCs w:val="24"/>
          <w:lang w:val="es-ES"/>
        </w:rPr>
      </w:pPr>
    </w:p>
    <w:p w:rsidR="00FB7554" w:rsidRPr="001C6654" w:rsidRDefault="00FB7554" w:rsidP="00FB7554">
      <w:pPr>
        <w:spacing w:line="360" w:lineRule="auto"/>
        <w:jc w:val="both"/>
        <w:rPr>
          <w:rFonts w:ascii="Arial" w:hAnsi="Arial" w:cs="Arial"/>
          <w:sz w:val="24"/>
          <w:szCs w:val="24"/>
          <w:lang w:val="es-ES"/>
        </w:rPr>
      </w:pPr>
    </w:p>
    <w:p w:rsidR="00FB7554" w:rsidRPr="001C6654" w:rsidRDefault="00FB7554" w:rsidP="00FB7554">
      <w:pPr>
        <w:spacing w:line="360" w:lineRule="auto"/>
        <w:jc w:val="both"/>
        <w:rPr>
          <w:rFonts w:ascii="Arial" w:hAnsi="Arial" w:cs="Arial"/>
          <w:sz w:val="24"/>
          <w:szCs w:val="24"/>
          <w:lang w:val="es-ES"/>
        </w:rPr>
      </w:pPr>
    </w:p>
    <w:p w:rsidR="00FB7554" w:rsidRPr="001C6654" w:rsidRDefault="00FB7554" w:rsidP="00FB7554">
      <w:pPr>
        <w:spacing w:line="360" w:lineRule="auto"/>
        <w:jc w:val="both"/>
        <w:rPr>
          <w:rFonts w:ascii="Arial" w:hAnsi="Arial" w:cs="Arial"/>
          <w:sz w:val="24"/>
          <w:szCs w:val="24"/>
          <w:lang w:val="es-ES"/>
        </w:rPr>
      </w:pPr>
    </w:p>
    <w:p w:rsidR="00FB7554" w:rsidRDefault="00FB7554" w:rsidP="00FB7554">
      <w:pPr>
        <w:spacing w:line="360" w:lineRule="auto"/>
        <w:jc w:val="both"/>
        <w:rPr>
          <w:rFonts w:ascii="Arial" w:hAnsi="Arial" w:cs="Arial"/>
          <w:sz w:val="24"/>
          <w:szCs w:val="24"/>
          <w:lang w:val="es-ES"/>
        </w:rPr>
      </w:pPr>
    </w:p>
    <w:p w:rsidR="00D31658" w:rsidRDefault="00D31658" w:rsidP="00FB7554">
      <w:pPr>
        <w:spacing w:line="360" w:lineRule="auto"/>
        <w:jc w:val="both"/>
        <w:rPr>
          <w:rFonts w:ascii="Arial" w:hAnsi="Arial" w:cs="Arial"/>
          <w:sz w:val="24"/>
          <w:szCs w:val="24"/>
          <w:lang w:val="es-ES"/>
        </w:rPr>
      </w:pPr>
    </w:p>
    <w:p w:rsidR="000E660E" w:rsidRPr="001C6654" w:rsidRDefault="000E660E" w:rsidP="00FB7554">
      <w:pPr>
        <w:spacing w:line="360" w:lineRule="auto"/>
        <w:jc w:val="both"/>
        <w:rPr>
          <w:rFonts w:ascii="Arial" w:hAnsi="Arial" w:cs="Arial"/>
          <w:sz w:val="24"/>
          <w:szCs w:val="24"/>
          <w:lang w:val="es-ES"/>
        </w:rPr>
      </w:pPr>
    </w:p>
    <w:p w:rsidR="00FB7554" w:rsidRPr="002F7812" w:rsidRDefault="00FB7554" w:rsidP="002F7812">
      <w:pPr>
        <w:pStyle w:val="Prrafodelista"/>
        <w:numPr>
          <w:ilvl w:val="0"/>
          <w:numId w:val="3"/>
        </w:numPr>
        <w:spacing w:line="360" w:lineRule="auto"/>
        <w:jc w:val="both"/>
        <w:rPr>
          <w:rFonts w:ascii="Arial" w:hAnsi="Arial" w:cs="Arial"/>
          <w:b/>
          <w:sz w:val="24"/>
          <w:szCs w:val="24"/>
          <w:lang w:val="es-ES"/>
        </w:rPr>
      </w:pPr>
      <w:r w:rsidRPr="002F7812">
        <w:rPr>
          <w:rFonts w:ascii="Arial" w:hAnsi="Arial" w:cs="Arial"/>
          <w:b/>
          <w:sz w:val="24"/>
          <w:szCs w:val="24"/>
          <w:lang w:val="es-ES"/>
        </w:rPr>
        <w:t>Los mecanismos y herramientas de planeación estratégica</w:t>
      </w:r>
    </w:p>
    <w:p w:rsidR="00FB7554" w:rsidRPr="002F7812" w:rsidRDefault="00FB7554" w:rsidP="00FB7554">
      <w:pPr>
        <w:pStyle w:val="Prrafodelista"/>
        <w:numPr>
          <w:ilvl w:val="0"/>
          <w:numId w:val="2"/>
        </w:numPr>
        <w:spacing w:line="360" w:lineRule="auto"/>
        <w:jc w:val="both"/>
        <w:rPr>
          <w:rFonts w:ascii="Arial" w:hAnsi="Arial" w:cs="Arial"/>
          <w:b/>
          <w:sz w:val="24"/>
          <w:szCs w:val="24"/>
          <w:lang w:val="es-ES"/>
        </w:rPr>
      </w:pPr>
      <w:r w:rsidRPr="002F7812">
        <w:rPr>
          <w:rFonts w:ascii="Arial" w:hAnsi="Arial" w:cs="Arial"/>
          <w:b/>
          <w:sz w:val="24"/>
          <w:szCs w:val="24"/>
          <w:lang w:val="es-ES"/>
        </w:rPr>
        <w:t>¿En los planes institucionales responsables de los programas estatales asociados al fondo, se establecen con claridad los resultados (objetivos estratégicos) que se busca alcanzar con cada uno de los programas?</w:t>
      </w:r>
    </w:p>
    <w:p w:rsidR="00FB7554" w:rsidRPr="00A8336D" w:rsidRDefault="00FB7554" w:rsidP="00FB7554">
      <w:pPr>
        <w:spacing w:line="360" w:lineRule="auto"/>
        <w:ind w:left="360"/>
        <w:jc w:val="both"/>
        <w:rPr>
          <w:rFonts w:ascii="Arial" w:hAnsi="Arial" w:cs="Arial"/>
          <w:b/>
          <w:sz w:val="24"/>
          <w:szCs w:val="24"/>
          <w:lang w:val="es-ES"/>
        </w:rPr>
      </w:pPr>
      <w:r w:rsidRPr="00A8336D">
        <w:rPr>
          <w:rFonts w:ascii="Arial" w:hAnsi="Arial" w:cs="Arial"/>
          <w:b/>
          <w:sz w:val="24"/>
          <w:szCs w:val="24"/>
          <w:lang w:val="es-ES"/>
        </w:rPr>
        <w:t xml:space="preserve">RESPUESTA: </w:t>
      </w:r>
      <w:r w:rsidR="000E660E" w:rsidRPr="00A8336D">
        <w:rPr>
          <w:rFonts w:ascii="Arial" w:hAnsi="Arial" w:cs="Arial"/>
          <w:b/>
          <w:sz w:val="24"/>
          <w:szCs w:val="24"/>
          <w:lang w:val="es-ES"/>
        </w:rPr>
        <w:t>NO</w:t>
      </w:r>
    </w:p>
    <w:p w:rsidR="000E660E" w:rsidRDefault="000E660E" w:rsidP="00FB7554">
      <w:pPr>
        <w:spacing w:line="360" w:lineRule="auto"/>
        <w:ind w:left="360"/>
        <w:jc w:val="both"/>
        <w:rPr>
          <w:rFonts w:ascii="Arial" w:hAnsi="Arial" w:cs="Arial"/>
          <w:sz w:val="24"/>
          <w:szCs w:val="24"/>
          <w:lang w:val="es-ES"/>
        </w:rPr>
      </w:pPr>
      <w:r>
        <w:rPr>
          <w:rFonts w:ascii="Arial" w:hAnsi="Arial" w:cs="Arial"/>
          <w:sz w:val="24"/>
          <w:szCs w:val="24"/>
          <w:lang w:val="es-ES"/>
        </w:rPr>
        <w:t>No se cuenta con información</w:t>
      </w:r>
      <w:r w:rsidR="00A8336D">
        <w:rPr>
          <w:rFonts w:ascii="Arial" w:hAnsi="Arial" w:cs="Arial"/>
          <w:sz w:val="24"/>
          <w:szCs w:val="24"/>
          <w:lang w:val="es-ES"/>
        </w:rPr>
        <w:t xml:space="preserve"> del 2013, ya que el Programa Sectorial de Educación con Calidad se publicó el 26 de abril del 2014. </w:t>
      </w:r>
    </w:p>
    <w:p w:rsidR="002F7812" w:rsidRDefault="002F7812" w:rsidP="00FB7554">
      <w:pPr>
        <w:spacing w:line="360" w:lineRule="auto"/>
        <w:ind w:left="360"/>
        <w:jc w:val="both"/>
        <w:rPr>
          <w:rFonts w:ascii="Arial" w:hAnsi="Arial" w:cs="Arial"/>
          <w:b/>
          <w:sz w:val="24"/>
          <w:szCs w:val="24"/>
          <w:lang w:val="es-ES"/>
        </w:rPr>
      </w:pPr>
    </w:p>
    <w:p w:rsidR="008C4263" w:rsidRDefault="008C4263" w:rsidP="00FB7554">
      <w:pPr>
        <w:spacing w:line="360" w:lineRule="auto"/>
        <w:ind w:left="360"/>
        <w:jc w:val="both"/>
        <w:rPr>
          <w:rFonts w:ascii="Arial" w:hAnsi="Arial" w:cs="Arial"/>
          <w:b/>
          <w:sz w:val="24"/>
          <w:szCs w:val="24"/>
          <w:lang w:val="es-ES"/>
        </w:rPr>
      </w:pPr>
    </w:p>
    <w:p w:rsidR="008C4263" w:rsidRDefault="008C4263" w:rsidP="00FB7554">
      <w:pPr>
        <w:spacing w:line="360" w:lineRule="auto"/>
        <w:ind w:left="360"/>
        <w:jc w:val="both"/>
        <w:rPr>
          <w:rFonts w:ascii="Arial" w:hAnsi="Arial" w:cs="Arial"/>
          <w:b/>
          <w:sz w:val="24"/>
          <w:szCs w:val="24"/>
          <w:lang w:val="es-ES"/>
        </w:rPr>
      </w:pPr>
    </w:p>
    <w:p w:rsidR="008C4263" w:rsidRDefault="008C4263" w:rsidP="00FB7554">
      <w:pPr>
        <w:spacing w:line="360" w:lineRule="auto"/>
        <w:ind w:left="360"/>
        <w:jc w:val="both"/>
        <w:rPr>
          <w:rFonts w:ascii="Arial" w:hAnsi="Arial" w:cs="Arial"/>
          <w:b/>
          <w:sz w:val="24"/>
          <w:szCs w:val="24"/>
          <w:lang w:val="es-ES"/>
        </w:rPr>
      </w:pPr>
    </w:p>
    <w:p w:rsidR="008C4263" w:rsidRDefault="008C4263" w:rsidP="00FB7554">
      <w:pPr>
        <w:spacing w:line="360" w:lineRule="auto"/>
        <w:ind w:left="360"/>
        <w:jc w:val="both"/>
        <w:rPr>
          <w:rFonts w:ascii="Arial" w:hAnsi="Arial" w:cs="Arial"/>
          <w:b/>
          <w:sz w:val="24"/>
          <w:szCs w:val="24"/>
          <w:lang w:val="es-ES"/>
        </w:rPr>
      </w:pPr>
    </w:p>
    <w:p w:rsidR="008C4263" w:rsidRDefault="008C4263" w:rsidP="00FB7554">
      <w:pPr>
        <w:spacing w:line="360" w:lineRule="auto"/>
        <w:ind w:left="360"/>
        <w:jc w:val="both"/>
        <w:rPr>
          <w:rFonts w:ascii="Arial" w:hAnsi="Arial" w:cs="Arial"/>
          <w:b/>
          <w:sz w:val="24"/>
          <w:szCs w:val="24"/>
          <w:lang w:val="es-ES"/>
        </w:rPr>
      </w:pPr>
    </w:p>
    <w:p w:rsidR="008C4263" w:rsidRDefault="008C4263" w:rsidP="00FB7554">
      <w:pPr>
        <w:spacing w:line="360" w:lineRule="auto"/>
        <w:ind w:left="360"/>
        <w:jc w:val="both"/>
        <w:rPr>
          <w:rFonts w:ascii="Arial" w:hAnsi="Arial" w:cs="Arial"/>
          <w:b/>
          <w:sz w:val="24"/>
          <w:szCs w:val="24"/>
          <w:lang w:val="es-ES"/>
        </w:rPr>
      </w:pPr>
    </w:p>
    <w:p w:rsidR="008C4263" w:rsidRDefault="008C4263" w:rsidP="00FB7554">
      <w:pPr>
        <w:spacing w:line="360" w:lineRule="auto"/>
        <w:ind w:left="360"/>
        <w:jc w:val="both"/>
        <w:rPr>
          <w:rFonts w:ascii="Arial" w:hAnsi="Arial" w:cs="Arial"/>
          <w:b/>
          <w:sz w:val="24"/>
          <w:szCs w:val="24"/>
          <w:lang w:val="es-ES"/>
        </w:rPr>
      </w:pPr>
    </w:p>
    <w:p w:rsidR="008C4263" w:rsidRDefault="008C4263" w:rsidP="00FB7554">
      <w:pPr>
        <w:spacing w:line="360" w:lineRule="auto"/>
        <w:ind w:left="360"/>
        <w:jc w:val="both"/>
        <w:rPr>
          <w:rFonts w:ascii="Arial" w:hAnsi="Arial" w:cs="Arial"/>
          <w:b/>
          <w:sz w:val="24"/>
          <w:szCs w:val="24"/>
          <w:lang w:val="es-ES"/>
        </w:rPr>
      </w:pPr>
    </w:p>
    <w:p w:rsidR="008C4263" w:rsidRDefault="008C4263" w:rsidP="00FB7554">
      <w:pPr>
        <w:spacing w:line="360" w:lineRule="auto"/>
        <w:ind w:left="360"/>
        <w:jc w:val="both"/>
        <w:rPr>
          <w:rFonts w:ascii="Arial" w:hAnsi="Arial" w:cs="Arial"/>
          <w:b/>
          <w:sz w:val="24"/>
          <w:szCs w:val="24"/>
          <w:lang w:val="es-ES"/>
        </w:rPr>
      </w:pPr>
    </w:p>
    <w:p w:rsidR="008C4263" w:rsidRDefault="008C4263" w:rsidP="00FB7554">
      <w:pPr>
        <w:spacing w:line="360" w:lineRule="auto"/>
        <w:ind w:left="360"/>
        <w:jc w:val="both"/>
        <w:rPr>
          <w:rFonts w:ascii="Arial" w:hAnsi="Arial" w:cs="Arial"/>
          <w:b/>
          <w:sz w:val="24"/>
          <w:szCs w:val="24"/>
          <w:lang w:val="es-ES"/>
        </w:rPr>
      </w:pPr>
    </w:p>
    <w:p w:rsidR="008C4263" w:rsidRDefault="008C4263" w:rsidP="00FB7554">
      <w:pPr>
        <w:spacing w:line="360" w:lineRule="auto"/>
        <w:ind w:left="360"/>
        <w:jc w:val="both"/>
        <w:rPr>
          <w:rFonts w:ascii="Arial" w:hAnsi="Arial" w:cs="Arial"/>
          <w:b/>
          <w:sz w:val="24"/>
          <w:szCs w:val="24"/>
          <w:lang w:val="es-ES"/>
        </w:rPr>
      </w:pPr>
    </w:p>
    <w:p w:rsidR="008C4263" w:rsidRDefault="008C4263" w:rsidP="00FB7554">
      <w:pPr>
        <w:spacing w:line="360" w:lineRule="auto"/>
        <w:ind w:left="360"/>
        <w:jc w:val="both"/>
        <w:rPr>
          <w:rFonts w:ascii="Arial" w:hAnsi="Arial" w:cs="Arial"/>
          <w:b/>
          <w:sz w:val="24"/>
          <w:szCs w:val="24"/>
          <w:lang w:val="es-ES"/>
        </w:rPr>
      </w:pPr>
    </w:p>
    <w:p w:rsidR="008C4263" w:rsidRPr="002F7812" w:rsidRDefault="008C4263" w:rsidP="00FB7554">
      <w:pPr>
        <w:spacing w:line="360" w:lineRule="auto"/>
        <w:ind w:left="360"/>
        <w:jc w:val="both"/>
        <w:rPr>
          <w:rFonts w:ascii="Arial" w:hAnsi="Arial" w:cs="Arial"/>
          <w:b/>
          <w:sz w:val="24"/>
          <w:szCs w:val="24"/>
          <w:lang w:val="es-ES"/>
        </w:rPr>
      </w:pPr>
    </w:p>
    <w:p w:rsidR="00FB7554" w:rsidRPr="002F7812" w:rsidRDefault="00FB7554" w:rsidP="00FB7554">
      <w:pPr>
        <w:pStyle w:val="Prrafodelista"/>
        <w:numPr>
          <w:ilvl w:val="0"/>
          <w:numId w:val="2"/>
        </w:numPr>
        <w:spacing w:line="360" w:lineRule="auto"/>
        <w:jc w:val="both"/>
        <w:rPr>
          <w:rFonts w:ascii="Arial" w:hAnsi="Arial" w:cs="Arial"/>
          <w:b/>
          <w:sz w:val="24"/>
          <w:szCs w:val="24"/>
          <w:lang w:val="es-ES"/>
        </w:rPr>
      </w:pPr>
      <w:r w:rsidRPr="002F7812">
        <w:rPr>
          <w:rFonts w:ascii="Arial" w:hAnsi="Arial" w:cs="Arial"/>
          <w:b/>
          <w:sz w:val="24"/>
          <w:szCs w:val="24"/>
          <w:lang w:val="es-ES"/>
        </w:rPr>
        <w:t xml:space="preserve">¿Se cuenta con mecanismos para establecer y definir metas e indicadores?, ¿estos mecanismos son los adecuados? Si no es así, ¿qué modificaciones propondría?  </w:t>
      </w:r>
    </w:p>
    <w:p w:rsidR="00FB7554" w:rsidRPr="00830ED8" w:rsidRDefault="00FB7554" w:rsidP="00FB7554">
      <w:pPr>
        <w:spacing w:line="360" w:lineRule="auto"/>
        <w:ind w:left="360"/>
        <w:jc w:val="both"/>
        <w:rPr>
          <w:rFonts w:ascii="Arial" w:hAnsi="Arial" w:cs="Arial"/>
          <w:b/>
          <w:sz w:val="24"/>
          <w:szCs w:val="24"/>
          <w:lang w:val="es-ES"/>
        </w:rPr>
      </w:pPr>
      <w:r w:rsidRPr="002F7812">
        <w:rPr>
          <w:rFonts w:ascii="Arial" w:hAnsi="Arial" w:cs="Arial"/>
          <w:b/>
          <w:sz w:val="24"/>
          <w:szCs w:val="24"/>
          <w:lang w:val="es-ES"/>
        </w:rPr>
        <w:t xml:space="preserve">RESPUESTA: </w:t>
      </w:r>
      <w:r w:rsidRPr="00830ED8">
        <w:rPr>
          <w:rFonts w:ascii="Arial" w:hAnsi="Arial" w:cs="Arial"/>
          <w:b/>
          <w:sz w:val="24"/>
          <w:szCs w:val="24"/>
          <w:lang w:val="es-ES"/>
        </w:rPr>
        <w:t xml:space="preserve">SÍ </w:t>
      </w:r>
    </w:p>
    <w:p w:rsidR="00830ED8" w:rsidRDefault="00830ED8" w:rsidP="00FB7554">
      <w:pPr>
        <w:spacing w:line="360" w:lineRule="auto"/>
        <w:ind w:left="360"/>
        <w:jc w:val="both"/>
        <w:rPr>
          <w:rFonts w:ascii="Arial" w:hAnsi="Arial" w:cs="Arial"/>
          <w:sz w:val="24"/>
          <w:szCs w:val="24"/>
          <w:lang w:val="es-ES"/>
        </w:rPr>
      </w:pPr>
      <w:r w:rsidRPr="00830ED8">
        <w:rPr>
          <w:rFonts w:ascii="Arial" w:hAnsi="Arial" w:cs="Arial"/>
          <w:sz w:val="24"/>
          <w:szCs w:val="24"/>
          <w:lang w:val="es-ES"/>
        </w:rPr>
        <w:t xml:space="preserve">Se está utilizando la Matriz de indicadores federal, por lo menos a nivel de componente, propósito </w:t>
      </w:r>
      <w:r>
        <w:rPr>
          <w:rFonts w:ascii="Arial" w:hAnsi="Arial" w:cs="Arial"/>
          <w:sz w:val="24"/>
          <w:szCs w:val="24"/>
          <w:lang w:val="es-ES"/>
        </w:rPr>
        <w:t>y fin se tienen indicadores, a nivel de actividades no se tienen los indicadores adecuados, tanto en su definición de objetivos narrativos como en indicadores.</w:t>
      </w:r>
    </w:p>
    <w:p w:rsidR="00482212" w:rsidRDefault="00830ED8" w:rsidP="00FB7554">
      <w:pPr>
        <w:spacing w:line="360" w:lineRule="auto"/>
        <w:ind w:left="360"/>
        <w:jc w:val="both"/>
        <w:rPr>
          <w:rFonts w:ascii="Arial" w:hAnsi="Arial" w:cs="Arial"/>
          <w:sz w:val="24"/>
          <w:szCs w:val="24"/>
          <w:lang w:val="es-ES"/>
        </w:rPr>
      </w:pPr>
      <w:r>
        <w:rPr>
          <w:rFonts w:ascii="Arial" w:hAnsi="Arial" w:cs="Arial"/>
          <w:sz w:val="24"/>
          <w:szCs w:val="24"/>
          <w:lang w:val="es-ES"/>
        </w:rPr>
        <w:t xml:space="preserve">Por ser las actividades la forma de gestión de los recursos correspondientes al ramo 33, las entidades federativas, a través de sus dependencias, en este caso el IDEFEY en colaboración con la Secretaria de Educación, el que debería de completar la MIR, con la definición de actividades y sus indicadores. </w:t>
      </w:r>
    </w:p>
    <w:p w:rsidR="00482212" w:rsidRDefault="00482212" w:rsidP="00FB7554">
      <w:pPr>
        <w:spacing w:line="360" w:lineRule="auto"/>
        <w:ind w:left="360"/>
        <w:jc w:val="both"/>
        <w:rPr>
          <w:rFonts w:ascii="Arial" w:hAnsi="Arial" w:cs="Arial"/>
          <w:sz w:val="24"/>
          <w:szCs w:val="24"/>
          <w:lang w:val="es-ES"/>
        </w:rPr>
      </w:pPr>
    </w:p>
    <w:p w:rsidR="00482212" w:rsidRDefault="00482212" w:rsidP="00FB7554">
      <w:pPr>
        <w:spacing w:line="360" w:lineRule="auto"/>
        <w:ind w:left="360"/>
        <w:jc w:val="both"/>
        <w:rPr>
          <w:rFonts w:ascii="Arial" w:hAnsi="Arial" w:cs="Arial"/>
          <w:sz w:val="24"/>
          <w:szCs w:val="24"/>
          <w:lang w:val="es-ES"/>
        </w:rPr>
      </w:pPr>
    </w:p>
    <w:p w:rsidR="00482212" w:rsidRDefault="00482212" w:rsidP="00FB7554">
      <w:pPr>
        <w:spacing w:line="360" w:lineRule="auto"/>
        <w:ind w:left="360"/>
        <w:jc w:val="both"/>
        <w:rPr>
          <w:rFonts w:ascii="Arial" w:hAnsi="Arial" w:cs="Arial"/>
          <w:sz w:val="24"/>
          <w:szCs w:val="24"/>
          <w:lang w:val="es-ES"/>
        </w:rPr>
      </w:pPr>
    </w:p>
    <w:p w:rsidR="00482212" w:rsidRDefault="00482212" w:rsidP="00FB7554">
      <w:pPr>
        <w:spacing w:line="360" w:lineRule="auto"/>
        <w:ind w:left="360"/>
        <w:jc w:val="both"/>
        <w:rPr>
          <w:rFonts w:ascii="Arial" w:hAnsi="Arial" w:cs="Arial"/>
          <w:sz w:val="24"/>
          <w:szCs w:val="24"/>
          <w:lang w:val="es-ES"/>
        </w:rPr>
      </w:pPr>
    </w:p>
    <w:p w:rsidR="00482212" w:rsidRPr="00830ED8" w:rsidRDefault="00482212" w:rsidP="00FB7554">
      <w:pPr>
        <w:spacing w:line="360" w:lineRule="auto"/>
        <w:ind w:left="360"/>
        <w:jc w:val="both"/>
        <w:rPr>
          <w:rFonts w:ascii="Arial" w:hAnsi="Arial" w:cs="Arial"/>
          <w:sz w:val="24"/>
          <w:szCs w:val="24"/>
          <w:lang w:val="es-ES"/>
        </w:rPr>
      </w:pPr>
    </w:p>
    <w:p w:rsidR="00482212" w:rsidRDefault="00482212" w:rsidP="00FB7554">
      <w:pPr>
        <w:spacing w:line="360" w:lineRule="auto"/>
        <w:ind w:left="360"/>
        <w:jc w:val="both"/>
        <w:rPr>
          <w:rFonts w:ascii="Arial" w:hAnsi="Arial" w:cs="Arial"/>
          <w:b/>
          <w:sz w:val="24"/>
          <w:szCs w:val="24"/>
          <w:lang w:val="es-ES"/>
        </w:rPr>
      </w:pPr>
    </w:p>
    <w:p w:rsidR="00482212" w:rsidRDefault="00482212" w:rsidP="00FB7554">
      <w:pPr>
        <w:spacing w:line="360" w:lineRule="auto"/>
        <w:ind w:left="360"/>
        <w:jc w:val="both"/>
        <w:rPr>
          <w:rFonts w:ascii="Arial" w:hAnsi="Arial" w:cs="Arial"/>
          <w:b/>
          <w:sz w:val="24"/>
          <w:szCs w:val="24"/>
          <w:lang w:val="es-ES"/>
        </w:rPr>
      </w:pPr>
    </w:p>
    <w:p w:rsidR="00482212" w:rsidRDefault="00482212" w:rsidP="00FB7554">
      <w:pPr>
        <w:spacing w:line="360" w:lineRule="auto"/>
        <w:ind w:left="360"/>
        <w:jc w:val="both"/>
        <w:rPr>
          <w:rFonts w:ascii="Arial" w:hAnsi="Arial" w:cs="Arial"/>
          <w:b/>
          <w:sz w:val="24"/>
          <w:szCs w:val="24"/>
          <w:lang w:val="es-ES"/>
        </w:rPr>
      </w:pPr>
    </w:p>
    <w:p w:rsidR="00482212" w:rsidRDefault="00482212" w:rsidP="00FB7554">
      <w:pPr>
        <w:spacing w:line="360" w:lineRule="auto"/>
        <w:ind w:left="360"/>
        <w:jc w:val="both"/>
        <w:rPr>
          <w:rFonts w:ascii="Arial" w:hAnsi="Arial" w:cs="Arial"/>
          <w:b/>
          <w:sz w:val="24"/>
          <w:szCs w:val="24"/>
          <w:lang w:val="es-ES"/>
        </w:rPr>
      </w:pPr>
    </w:p>
    <w:p w:rsidR="00482212" w:rsidRDefault="00482212" w:rsidP="00FB7554">
      <w:pPr>
        <w:spacing w:line="360" w:lineRule="auto"/>
        <w:ind w:left="360"/>
        <w:jc w:val="both"/>
        <w:rPr>
          <w:rFonts w:ascii="Arial" w:hAnsi="Arial" w:cs="Arial"/>
          <w:b/>
          <w:sz w:val="24"/>
          <w:szCs w:val="24"/>
          <w:lang w:val="es-ES"/>
        </w:rPr>
      </w:pPr>
    </w:p>
    <w:p w:rsidR="00FB7554" w:rsidRPr="002F7812" w:rsidRDefault="00FB7554" w:rsidP="00FB7554">
      <w:pPr>
        <w:spacing w:line="360" w:lineRule="auto"/>
        <w:ind w:left="360"/>
        <w:jc w:val="both"/>
        <w:rPr>
          <w:rFonts w:ascii="Arial" w:hAnsi="Arial" w:cs="Arial"/>
          <w:b/>
          <w:sz w:val="24"/>
          <w:szCs w:val="24"/>
          <w:lang w:val="es-ES"/>
        </w:rPr>
      </w:pPr>
      <w:r w:rsidRPr="002F7812">
        <w:rPr>
          <w:rFonts w:ascii="Arial" w:hAnsi="Arial" w:cs="Arial"/>
          <w:b/>
          <w:sz w:val="24"/>
          <w:szCs w:val="24"/>
          <w:lang w:val="es-ES"/>
        </w:rPr>
        <w:t xml:space="preserve"> </w:t>
      </w:r>
    </w:p>
    <w:p w:rsidR="00FB7554" w:rsidRPr="002F7812" w:rsidRDefault="00FB7554" w:rsidP="00FB7554">
      <w:pPr>
        <w:pStyle w:val="Prrafodelista"/>
        <w:numPr>
          <w:ilvl w:val="0"/>
          <w:numId w:val="2"/>
        </w:numPr>
        <w:spacing w:line="360" w:lineRule="auto"/>
        <w:jc w:val="both"/>
        <w:rPr>
          <w:rFonts w:ascii="Arial" w:hAnsi="Arial" w:cs="Arial"/>
          <w:b/>
          <w:sz w:val="24"/>
          <w:szCs w:val="24"/>
          <w:lang w:val="es-ES"/>
        </w:rPr>
      </w:pPr>
      <w:r w:rsidRPr="002F7812">
        <w:rPr>
          <w:rFonts w:ascii="Arial" w:hAnsi="Arial" w:cs="Arial"/>
          <w:b/>
          <w:sz w:val="24"/>
          <w:szCs w:val="24"/>
          <w:lang w:val="es-ES"/>
        </w:rPr>
        <w:t>De no ser el caso, el evaluador y los responsables del programa deberán proponer los mecanismos para establecer y definir las metas e indicadores necesarios con el objeto de generar información relevante para la evaluación del programa.</w:t>
      </w:r>
    </w:p>
    <w:p w:rsidR="00FB7554" w:rsidRDefault="00FB7554" w:rsidP="00FB7554">
      <w:pPr>
        <w:spacing w:line="360" w:lineRule="auto"/>
        <w:ind w:left="360"/>
        <w:jc w:val="both"/>
        <w:rPr>
          <w:rFonts w:ascii="Arial" w:hAnsi="Arial" w:cs="Arial"/>
          <w:b/>
          <w:sz w:val="24"/>
          <w:szCs w:val="24"/>
          <w:lang w:val="es-ES"/>
        </w:rPr>
      </w:pPr>
      <w:r w:rsidRPr="002F7812">
        <w:rPr>
          <w:rFonts w:ascii="Arial" w:hAnsi="Arial" w:cs="Arial"/>
          <w:b/>
          <w:sz w:val="24"/>
          <w:szCs w:val="24"/>
          <w:lang w:val="es-ES"/>
        </w:rPr>
        <w:t>RESPUEST</w:t>
      </w:r>
      <w:r w:rsidR="00482212">
        <w:rPr>
          <w:rFonts w:ascii="Arial" w:hAnsi="Arial" w:cs="Arial"/>
          <w:b/>
          <w:sz w:val="24"/>
          <w:szCs w:val="24"/>
          <w:lang w:val="es-ES"/>
        </w:rPr>
        <w:t>A:</w:t>
      </w:r>
    </w:p>
    <w:p w:rsidR="00482212" w:rsidRDefault="00482212" w:rsidP="00482212">
      <w:pPr>
        <w:spacing w:line="360" w:lineRule="auto"/>
        <w:ind w:left="360"/>
        <w:jc w:val="both"/>
        <w:rPr>
          <w:rFonts w:ascii="Arial" w:hAnsi="Arial" w:cs="Arial"/>
          <w:sz w:val="24"/>
          <w:szCs w:val="24"/>
          <w:lang w:val="es-ES"/>
        </w:rPr>
      </w:pPr>
      <w:r>
        <w:rPr>
          <w:rFonts w:ascii="Arial" w:hAnsi="Arial" w:cs="Arial"/>
          <w:sz w:val="24"/>
          <w:szCs w:val="24"/>
          <w:lang w:val="es-ES"/>
        </w:rPr>
        <w:t>Con base en la respuesta a la pregunta No. 30, se tienen como propuesta para completar la MIR en lo correspondiente a las actividades en sus objetivos narrativos e indicadores lo indicado en la respuesta a la pregunta No. 12.</w:t>
      </w:r>
    </w:p>
    <w:p w:rsidR="00482212" w:rsidRDefault="00482212" w:rsidP="00FB7554">
      <w:pPr>
        <w:spacing w:line="360" w:lineRule="auto"/>
        <w:ind w:left="360"/>
        <w:jc w:val="both"/>
        <w:rPr>
          <w:rFonts w:ascii="Arial" w:hAnsi="Arial" w:cs="Arial"/>
          <w:b/>
          <w:sz w:val="24"/>
          <w:szCs w:val="24"/>
          <w:lang w:val="es-ES"/>
        </w:rPr>
      </w:pPr>
    </w:p>
    <w:p w:rsidR="00482212" w:rsidRDefault="00482212" w:rsidP="00FB7554">
      <w:pPr>
        <w:spacing w:line="360" w:lineRule="auto"/>
        <w:ind w:left="360"/>
        <w:jc w:val="both"/>
        <w:rPr>
          <w:rFonts w:ascii="Arial" w:hAnsi="Arial" w:cs="Arial"/>
          <w:b/>
          <w:sz w:val="24"/>
          <w:szCs w:val="24"/>
          <w:lang w:val="es-ES"/>
        </w:rPr>
      </w:pPr>
    </w:p>
    <w:p w:rsidR="00482212" w:rsidRDefault="00482212" w:rsidP="00FB7554">
      <w:pPr>
        <w:spacing w:line="360" w:lineRule="auto"/>
        <w:ind w:left="360"/>
        <w:jc w:val="both"/>
        <w:rPr>
          <w:rFonts w:ascii="Arial" w:hAnsi="Arial" w:cs="Arial"/>
          <w:b/>
          <w:sz w:val="24"/>
          <w:szCs w:val="24"/>
          <w:lang w:val="es-ES"/>
        </w:rPr>
      </w:pPr>
    </w:p>
    <w:p w:rsidR="00482212" w:rsidRDefault="00482212" w:rsidP="00FB7554">
      <w:pPr>
        <w:spacing w:line="360" w:lineRule="auto"/>
        <w:ind w:left="360"/>
        <w:jc w:val="both"/>
        <w:rPr>
          <w:rFonts w:ascii="Arial" w:hAnsi="Arial" w:cs="Arial"/>
          <w:b/>
          <w:sz w:val="24"/>
          <w:szCs w:val="24"/>
          <w:lang w:val="es-ES"/>
        </w:rPr>
      </w:pPr>
    </w:p>
    <w:p w:rsidR="00482212" w:rsidRDefault="00482212" w:rsidP="00FB7554">
      <w:pPr>
        <w:spacing w:line="360" w:lineRule="auto"/>
        <w:ind w:left="360"/>
        <w:jc w:val="both"/>
        <w:rPr>
          <w:rFonts w:ascii="Arial" w:hAnsi="Arial" w:cs="Arial"/>
          <w:b/>
          <w:sz w:val="24"/>
          <w:szCs w:val="24"/>
          <w:lang w:val="es-ES"/>
        </w:rPr>
      </w:pPr>
    </w:p>
    <w:p w:rsidR="00482212" w:rsidRDefault="00482212" w:rsidP="00FB7554">
      <w:pPr>
        <w:spacing w:line="360" w:lineRule="auto"/>
        <w:ind w:left="360"/>
        <w:jc w:val="both"/>
        <w:rPr>
          <w:rFonts w:ascii="Arial" w:hAnsi="Arial" w:cs="Arial"/>
          <w:b/>
          <w:sz w:val="24"/>
          <w:szCs w:val="24"/>
          <w:lang w:val="es-ES"/>
        </w:rPr>
      </w:pPr>
    </w:p>
    <w:p w:rsidR="00482212" w:rsidRDefault="00482212" w:rsidP="00FB7554">
      <w:pPr>
        <w:spacing w:line="360" w:lineRule="auto"/>
        <w:ind w:left="360"/>
        <w:jc w:val="both"/>
        <w:rPr>
          <w:rFonts w:ascii="Arial" w:hAnsi="Arial" w:cs="Arial"/>
          <w:b/>
          <w:sz w:val="24"/>
          <w:szCs w:val="24"/>
          <w:lang w:val="es-ES"/>
        </w:rPr>
      </w:pPr>
    </w:p>
    <w:p w:rsidR="00482212" w:rsidRDefault="00482212" w:rsidP="00FB7554">
      <w:pPr>
        <w:spacing w:line="360" w:lineRule="auto"/>
        <w:ind w:left="360"/>
        <w:jc w:val="both"/>
        <w:rPr>
          <w:rFonts w:ascii="Arial" w:hAnsi="Arial" w:cs="Arial"/>
          <w:b/>
          <w:sz w:val="24"/>
          <w:szCs w:val="24"/>
          <w:lang w:val="es-ES"/>
        </w:rPr>
      </w:pPr>
    </w:p>
    <w:p w:rsidR="00482212" w:rsidRDefault="00482212" w:rsidP="00FB7554">
      <w:pPr>
        <w:spacing w:line="360" w:lineRule="auto"/>
        <w:ind w:left="360"/>
        <w:jc w:val="both"/>
        <w:rPr>
          <w:rFonts w:ascii="Arial" w:hAnsi="Arial" w:cs="Arial"/>
          <w:b/>
          <w:sz w:val="24"/>
          <w:szCs w:val="24"/>
          <w:lang w:val="es-ES"/>
        </w:rPr>
      </w:pPr>
    </w:p>
    <w:p w:rsidR="00482212" w:rsidRDefault="00482212" w:rsidP="00FB7554">
      <w:pPr>
        <w:spacing w:line="360" w:lineRule="auto"/>
        <w:ind w:left="360"/>
        <w:jc w:val="both"/>
        <w:rPr>
          <w:rFonts w:ascii="Arial" w:hAnsi="Arial" w:cs="Arial"/>
          <w:b/>
          <w:sz w:val="24"/>
          <w:szCs w:val="24"/>
          <w:lang w:val="es-ES"/>
        </w:rPr>
      </w:pPr>
    </w:p>
    <w:p w:rsidR="00482212" w:rsidRDefault="00482212" w:rsidP="00FB7554">
      <w:pPr>
        <w:spacing w:line="360" w:lineRule="auto"/>
        <w:ind w:left="360"/>
        <w:jc w:val="both"/>
        <w:rPr>
          <w:rFonts w:ascii="Arial" w:hAnsi="Arial" w:cs="Arial"/>
          <w:b/>
          <w:sz w:val="24"/>
          <w:szCs w:val="24"/>
          <w:lang w:val="es-ES"/>
        </w:rPr>
      </w:pPr>
    </w:p>
    <w:p w:rsidR="00482212" w:rsidRDefault="00482212" w:rsidP="00FB7554">
      <w:pPr>
        <w:spacing w:line="360" w:lineRule="auto"/>
        <w:ind w:left="360"/>
        <w:jc w:val="both"/>
        <w:rPr>
          <w:rFonts w:ascii="Arial" w:hAnsi="Arial" w:cs="Arial"/>
          <w:b/>
          <w:sz w:val="24"/>
          <w:szCs w:val="24"/>
          <w:lang w:val="es-ES"/>
        </w:rPr>
      </w:pPr>
    </w:p>
    <w:p w:rsidR="00482212" w:rsidRDefault="00482212" w:rsidP="00FB7554">
      <w:pPr>
        <w:spacing w:line="360" w:lineRule="auto"/>
        <w:ind w:left="360"/>
        <w:jc w:val="both"/>
        <w:rPr>
          <w:rFonts w:ascii="Arial" w:hAnsi="Arial" w:cs="Arial"/>
          <w:b/>
          <w:sz w:val="24"/>
          <w:szCs w:val="24"/>
          <w:lang w:val="es-ES"/>
        </w:rPr>
      </w:pPr>
    </w:p>
    <w:p w:rsidR="00482212" w:rsidRPr="002F7812" w:rsidRDefault="00482212" w:rsidP="00482212">
      <w:pPr>
        <w:spacing w:line="360" w:lineRule="auto"/>
        <w:jc w:val="both"/>
        <w:rPr>
          <w:rFonts w:ascii="Arial" w:hAnsi="Arial" w:cs="Arial"/>
          <w:b/>
          <w:sz w:val="24"/>
          <w:szCs w:val="24"/>
          <w:lang w:val="es-ES"/>
        </w:rPr>
      </w:pPr>
    </w:p>
    <w:p w:rsidR="00FB7554" w:rsidRPr="00472123" w:rsidRDefault="00FB7554" w:rsidP="00472123">
      <w:pPr>
        <w:pStyle w:val="Prrafodelista"/>
        <w:numPr>
          <w:ilvl w:val="0"/>
          <w:numId w:val="3"/>
        </w:numPr>
        <w:spacing w:line="360" w:lineRule="auto"/>
        <w:jc w:val="both"/>
        <w:rPr>
          <w:rFonts w:ascii="Arial" w:hAnsi="Arial" w:cs="Arial"/>
          <w:b/>
          <w:sz w:val="24"/>
          <w:szCs w:val="24"/>
          <w:lang w:val="es-ES"/>
        </w:rPr>
      </w:pPr>
      <w:r w:rsidRPr="002F7812">
        <w:rPr>
          <w:rFonts w:ascii="Arial" w:hAnsi="Arial" w:cs="Arial"/>
          <w:b/>
          <w:sz w:val="24"/>
          <w:szCs w:val="24"/>
          <w:lang w:val="es-ES"/>
        </w:rPr>
        <w:t>De la orientación para resultados</w:t>
      </w:r>
    </w:p>
    <w:p w:rsidR="00FB7554" w:rsidRPr="002F7812" w:rsidRDefault="00FB7554" w:rsidP="00FB7554">
      <w:pPr>
        <w:pStyle w:val="Prrafodelista"/>
        <w:numPr>
          <w:ilvl w:val="0"/>
          <w:numId w:val="2"/>
        </w:numPr>
        <w:spacing w:line="360" w:lineRule="auto"/>
        <w:jc w:val="both"/>
        <w:rPr>
          <w:rFonts w:ascii="Arial" w:hAnsi="Arial" w:cs="Arial"/>
          <w:b/>
          <w:sz w:val="24"/>
          <w:szCs w:val="24"/>
          <w:lang w:val="es-ES"/>
        </w:rPr>
      </w:pPr>
      <w:r w:rsidRPr="002F7812">
        <w:rPr>
          <w:rFonts w:ascii="Arial" w:hAnsi="Arial" w:cs="Arial"/>
          <w:b/>
          <w:sz w:val="24"/>
          <w:szCs w:val="24"/>
          <w:lang w:val="es-ES"/>
        </w:rPr>
        <w:t>¿Se recolecta regularmente información oportuna y veraz que permita monitorear el desempeño de cada programa asociado al fondo?</w:t>
      </w:r>
    </w:p>
    <w:p w:rsidR="00FB7554" w:rsidRDefault="00FB7554" w:rsidP="00FB7554">
      <w:pPr>
        <w:spacing w:line="360" w:lineRule="auto"/>
        <w:ind w:left="360"/>
        <w:jc w:val="both"/>
        <w:rPr>
          <w:rFonts w:ascii="Arial" w:hAnsi="Arial" w:cs="Arial"/>
          <w:b/>
          <w:color w:val="C00000"/>
          <w:sz w:val="24"/>
          <w:szCs w:val="24"/>
          <w:lang w:val="es-ES"/>
        </w:rPr>
      </w:pPr>
      <w:r w:rsidRPr="002F7812">
        <w:rPr>
          <w:rFonts w:ascii="Arial" w:hAnsi="Arial" w:cs="Arial"/>
          <w:b/>
          <w:sz w:val="24"/>
          <w:szCs w:val="24"/>
          <w:lang w:val="es-ES"/>
        </w:rPr>
        <w:t xml:space="preserve">RESPUESTA: </w:t>
      </w:r>
      <w:r w:rsidRPr="00743886">
        <w:rPr>
          <w:rFonts w:ascii="Arial" w:hAnsi="Arial" w:cs="Arial"/>
          <w:b/>
          <w:sz w:val="24"/>
          <w:szCs w:val="24"/>
          <w:lang w:val="es-ES"/>
        </w:rPr>
        <w:t xml:space="preserve">SÍ </w:t>
      </w:r>
      <w:r w:rsidR="002D2B50" w:rsidRPr="00743886">
        <w:rPr>
          <w:rFonts w:ascii="Arial" w:hAnsi="Arial" w:cs="Arial"/>
          <w:b/>
          <w:sz w:val="24"/>
          <w:szCs w:val="24"/>
          <w:lang w:val="es-ES"/>
        </w:rPr>
        <w:t xml:space="preserve"> </w:t>
      </w:r>
    </w:p>
    <w:p w:rsidR="00482212" w:rsidRDefault="002D2B50" w:rsidP="00FB7554">
      <w:pPr>
        <w:spacing w:line="360" w:lineRule="auto"/>
        <w:ind w:left="360"/>
        <w:jc w:val="both"/>
        <w:rPr>
          <w:rFonts w:ascii="Arial" w:hAnsi="Arial" w:cs="Arial"/>
          <w:sz w:val="24"/>
          <w:szCs w:val="24"/>
          <w:lang w:val="es-ES"/>
        </w:rPr>
      </w:pPr>
      <w:r w:rsidRPr="002D2B50">
        <w:rPr>
          <w:rFonts w:ascii="Arial" w:hAnsi="Arial" w:cs="Arial"/>
          <w:sz w:val="24"/>
          <w:szCs w:val="24"/>
          <w:lang w:val="es-ES"/>
        </w:rPr>
        <w:t>Se cuenta con los reportes de avances financieros  de los recursos de</w:t>
      </w:r>
      <w:r w:rsidR="003C52F5">
        <w:rPr>
          <w:rFonts w:ascii="Arial" w:hAnsi="Arial" w:cs="Arial"/>
          <w:sz w:val="24"/>
          <w:szCs w:val="24"/>
          <w:lang w:val="es-ES"/>
        </w:rPr>
        <w:t>l FAM infraestructura educativa al cuarto trimestre del 2013.</w:t>
      </w:r>
      <w:r w:rsidRPr="002D2B50">
        <w:rPr>
          <w:rFonts w:ascii="Arial" w:hAnsi="Arial" w:cs="Arial"/>
          <w:sz w:val="24"/>
          <w:szCs w:val="24"/>
          <w:lang w:val="es-ES"/>
        </w:rPr>
        <w:t xml:space="preserve"> </w:t>
      </w:r>
    </w:p>
    <w:p w:rsidR="003C52F5" w:rsidRDefault="003C52F5" w:rsidP="00FB7554">
      <w:pPr>
        <w:spacing w:line="360" w:lineRule="auto"/>
        <w:ind w:left="360"/>
        <w:jc w:val="both"/>
        <w:rPr>
          <w:rFonts w:ascii="Arial" w:hAnsi="Arial" w:cs="Arial"/>
          <w:sz w:val="24"/>
          <w:szCs w:val="24"/>
          <w:lang w:val="es-ES"/>
        </w:rPr>
      </w:pPr>
      <w:r>
        <w:rPr>
          <w:rFonts w:ascii="Arial" w:hAnsi="Arial" w:cs="Arial"/>
          <w:sz w:val="24"/>
          <w:szCs w:val="24"/>
          <w:lang w:val="es-ES"/>
        </w:rPr>
        <w:t>También se cuenta con la información en el Anexo del Inversión Pública, del Informe de Gobierno que reporta el gasto total en inversión pública en infraestructura, correspondiente al II</w:t>
      </w:r>
      <w:r w:rsidR="00743886">
        <w:rPr>
          <w:rFonts w:ascii="Arial" w:hAnsi="Arial" w:cs="Arial"/>
          <w:sz w:val="24"/>
          <w:szCs w:val="24"/>
          <w:lang w:val="es-ES"/>
        </w:rPr>
        <w:t>I</w:t>
      </w:r>
      <w:r>
        <w:rPr>
          <w:rFonts w:ascii="Arial" w:hAnsi="Arial" w:cs="Arial"/>
          <w:sz w:val="24"/>
          <w:szCs w:val="24"/>
          <w:lang w:val="es-ES"/>
        </w:rPr>
        <w:t xml:space="preserve"> eje del PED “Educación con calidad” el cual reporta el gasto por unidad, grado de avance y dependencia ejecutora en los programas de:</w:t>
      </w:r>
    </w:p>
    <w:p w:rsidR="003C52F5" w:rsidRDefault="003C52F5" w:rsidP="003C52F5">
      <w:pPr>
        <w:spacing w:after="0" w:line="360" w:lineRule="auto"/>
        <w:ind w:left="360"/>
        <w:jc w:val="both"/>
        <w:rPr>
          <w:rFonts w:ascii="Arial" w:hAnsi="Arial" w:cs="Arial"/>
          <w:sz w:val="24"/>
          <w:szCs w:val="24"/>
          <w:lang w:val="es-ES"/>
        </w:rPr>
      </w:pPr>
      <w:r>
        <w:rPr>
          <w:rFonts w:ascii="Arial" w:hAnsi="Arial" w:cs="Arial"/>
          <w:sz w:val="24"/>
          <w:szCs w:val="24"/>
          <w:lang w:val="es-ES"/>
        </w:rPr>
        <w:t>Infraestructura en Educación:</w:t>
      </w:r>
    </w:p>
    <w:p w:rsidR="003C52F5" w:rsidRPr="003C52F5" w:rsidRDefault="003C52F5" w:rsidP="003C52F5">
      <w:pPr>
        <w:pStyle w:val="Prrafodelista"/>
        <w:numPr>
          <w:ilvl w:val="2"/>
          <w:numId w:val="9"/>
        </w:numPr>
        <w:spacing w:after="0"/>
        <w:jc w:val="both"/>
        <w:rPr>
          <w:rFonts w:ascii="Arial" w:hAnsi="Arial" w:cs="Arial"/>
          <w:sz w:val="24"/>
          <w:szCs w:val="24"/>
          <w:lang w:val="es-MX"/>
        </w:rPr>
      </w:pPr>
      <w:r w:rsidRPr="003C52F5">
        <w:rPr>
          <w:rFonts w:ascii="Arial" w:hAnsi="Arial" w:cs="Arial"/>
          <w:sz w:val="24"/>
          <w:szCs w:val="24"/>
          <w:lang w:val="es-MX"/>
        </w:rPr>
        <w:t>Infraestructura deportiva</w:t>
      </w:r>
    </w:p>
    <w:p w:rsidR="003C52F5" w:rsidRPr="003C52F5" w:rsidRDefault="003C52F5" w:rsidP="003C52F5">
      <w:pPr>
        <w:pStyle w:val="Prrafodelista"/>
        <w:numPr>
          <w:ilvl w:val="2"/>
          <w:numId w:val="9"/>
        </w:numPr>
        <w:autoSpaceDE w:val="0"/>
        <w:autoSpaceDN w:val="0"/>
        <w:adjustRightInd w:val="0"/>
        <w:spacing w:after="0"/>
        <w:rPr>
          <w:rFonts w:ascii="Arial" w:hAnsi="Arial" w:cs="Arial"/>
          <w:sz w:val="24"/>
          <w:szCs w:val="24"/>
          <w:lang w:val="es-MX"/>
        </w:rPr>
      </w:pPr>
      <w:r w:rsidRPr="003C52F5">
        <w:rPr>
          <w:rFonts w:ascii="Arial" w:hAnsi="Arial" w:cs="Arial"/>
          <w:sz w:val="24"/>
          <w:szCs w:val="24"/>
          <w:lang w:val="es-MX"/>
        </w:rPr>
        <w:t>Construcción y equipamiento de escuelas de nivel básico</w:t>
      </w:r>
    </w:p>
    <w:p w:rsidR="003C52F5" w:rsidRPr="003C52F5" w:rsidRDefault="003C52F5" w:rsidP="003C52F5">
      <w:pPr>
        <w:pStyle w:val="Prrafodelista"/>
        <w:numPr>
          <w:ilvl w:val="2"/>
          <w:numId w:val="9"/>
        </w:numPr>
        <w:autoSpaceDE w:val="0"/>
        <w:autoSpaceDN w:val="0"/>
        <w:adjustRightInd w:val="0"/>
        <w:spacing w:after="0"/>
        <w:rPr>
          <w:rFonts w:ascii="Arial" w:hAnsi="Arial" w:cs="Arial"/>
          <w:sz w:val="24"/>
          <w:szCs w:val="24"/>
          <w:lang w:val="es-MX"/>
        </w:rPr>
      </w:pPr>
      <w:r w:rsidRPr="003C52F5">
        <w:rPr>
          <w:rFonts w:ascii="Arial" w:hAnsi="Arial" w:cs="Arial"/>
          <w:sz w:val="24"/>
          <w:szCs w:val="24"/>
          <w:lang w:val="es-MX"/>
        </w:rPr>
        <w:t>Construcción y equipamiento de escuelas de nivel superior</w:t>
      </w:r>
    </w:p>
    <w:p w:rsidR="003C52F5" w:rsidRPr="003C52F5" w:rsidRDefault="003C52F5" w:rsidP="003C52F5">
      <w:pPr>
        <w:pStyle w:val="Prrafodelista"/>
        <w:numPr>
          <w:ilvl w:val="2"/>
          <w:numId w:val="9"/>
        </w:numPr>
        <w:autoSpaceDE w:val="0"/>
        <w:autoSpaceDN w:val="0"/>
        <w:adjustRightInd w:val="0"/>
        <w:spacing w:after="0"/>
        <w:rPr>
          <w:rFonts w:ascii="Arial" w:hAnsi="Arial" w:cs="Arial"/>
          <w:sz w:val="24"/>
          <w:szCs w:val="24"/>
          <w:lang w:val="es-MX"/>
        </w:rPr>
      </w:pPr>
      <w:r w:rsidRPr="003C52F5">
        <w:rPr>
          <w:rFonts w:ascii="Arial" w:hAnsi="Arial" w:cs="Arial"/>
          <w:sz w:val="24"/>
          <w:szCs w:val="24"/>
          <w:lang w:val="es-MX"/>
        </w:rPr>
        <w:t>Infraestructura de descentralización regional de servicios</w:t>
      </w:r>
    </w:p>
    <w:p w:rsidR="003C52F5" w:rsidRPr="003C52F5" w:rsidRDefault="003C52F5" w:rsidP="003C52F5">
      <w:pPr>
        <w:pStyle w:val="Prrafodelista"/>
        <w:numPr>
          <w:ilvl w:val="2"/>
          <w:numId w:val="9"/>
        </w:numPr>
        <w:autoSpaceDE w:val="0"/>
        <w:autoSpaceDN w:val="0"/>
        <w:adjustRightInd w:val="0"/>
        <w:spacing w:after="0"/>
        <w:rPr>
          <w:rFonts w:ascii="Arial" w:hAnsi="Arial" w:cs="Arial"/>
          <w:sz w:val="24"/>
          <w:szCs w:val="24"/>
          <w:lang w:val="es-MX"/>
        </w:rPr>
      </w:pPr>
      <w:r w:rsidRPr="003C52F5">
        <w:rPr>
          <w:rFonts w:ascii="Arial" w:hAnsi="Arial" w:cs="Arial"/>
          <w:sz w:val="24"/>
          <w:szCs w:val="24"/>
          <w:lang w:val="es-MX"/>
        </w:rPr>
        <w:t>Construcción, rehabilitación y equipamiento de escuelas de nivel medio superior</w:t>
      </w:r>
    </w:p>
    <w:p w:rsidR="003C52F5" w:rsidRPr="003C52F5" w:rsidRDefault="003C52F5" w:rsidP="003C52F5">
      <w:pPr>
        <w:pStyle w:val="Prrafodelista"/>
        <w:numPr>
          <w:ilvl w:val="2"/>
          <w:numId w:val="9"/>
        </w:numPr>
        <w:spacing w:after="0"/>
        <w:jc w:val="both"/>
        <w:rPr>
          <w:rFonts w:ascii="Arial" w:hAnsi="Arial" w:cs="Arial"/>
          <w:sz w:val="24"/>
          <w:szCs w:val="24"/>
          <w:lang w:val="es-MX"/>
        </w:rPr>
      </w:pPr>
      <w:r w:rsidRPr="003C52F5">
        <w:rPr>
          <w:rFonts w:ascii="Arial" w:hAnsi="Arial" w:cs="Arial"/>
          <w:sz w:val="24"/>
          <w:szCs w:val="24"/>
          <w:lang w:val="es-MX"/>
        </w:rPr>
        <w:t>Innovación y desarrollo tecnológico</w:t>
      </w:r>
    </w:p>
    <w:p w:rsidR="003C52F5" w:rsidRPr="003C52F5" w:rsidRDefault="003C52F5" w:rsidP="003C52F5">
      <w:pPr>
        <w:pStyle w:val="Prrafodelista"/>
        <w:numPr>
          <w:ilvl w:val="2"/>
          <w:numId w:val="9"/>
        </w:numPr>
        <w:spacing w:after="0"/>
        <w:jc w:val="both"/>
        <w:rPr>
          <w:rFonts w:ascii="Arial" w:hAnsi="Arial" w:cs="Arial"/>
          <w:sz w:val="24"/>
          <w:szCs w:val="24"/>
          <w:lang w:val="es-MX"/>
        </w:rPr>
      </w:pPr>
      <w:r w:rsidRPr="003C52F5">
        <w:rPr>
          <w:rFonts w:ascii="Arial" w:hAnsi="Arial" w:cs="Arial"/>
          <w:sz w:val="24"/>
          <w:szCs w:val="24"/>
          <w:lang w:val="es-MX"/>
        </w:rPr>
        <w:t>Infraestructura cultural</w:t>
      </w:r>
    </w:p>
    <w:p w:rsidR="003C52F5" w:rsidRDefault="003C52F5" w:rsidP="00FB7554">
      <w:pPr>
        <w:spacing w:line="360" w:lineRule="auto"/>
        <w:ind w:left="360"/>
        <w:jc w:val="both"/>
        <w:rPr>
          <w:rFonts w:ascii="Arial" w:hAnsi="Arial" w:cs="Arial"/>
          <w:sz w:val="24"/>
          <w:szCs w:val="24"/>
          <w:lang w:val="es-ES"/>
        </w:rPr>
      </w:pPr>
    </w:p>
    <w:p w:rsidR="00743886" w:rsidRDefault="00743886" w:rsidP="00472123">
      <w:pPr>
        <w:autoSpaceDE w:val="0"/>
        <w:autoSpaceDN w:val="0"/>
        <w:adjustRightInd w:val="0"/>
        <w:spacing w:after="0" w:line="360" w:lineRule="auto"/>
        <w:rPr>
          <w:rFonts w:ascii="Arial" w:hAnsi="Arial" w:cs="Arial"/>
          <w:sz w:val="24"/>
          <w:szCs w:val="24"/>
          <w:lang w:val="es-MX"/>
        </w:rPr>
      </w:pPr>
      <w:r w:rsidRPr="00743886">
        <w:rPr>
          <w:rFonts w:ascii="Arial" w:hAnsi="Arial" w:cs="Arial"/>
          <w:sz w:val="24"/>
          <w:szCs w:val="24"/>
          <w:lang w:val="es-ES"/>
        </w:rPr>
        <w:t xml:space="preserve">Los programas de Construcción y equipamiento de escuelas de nivel básico; Construcción y equipamiento de escuelas de nivel superior y  </w:t>
      </w:r>
      <w:r w:rsidRPr="00743886">
        <w:rPr>
          <w:rFonts w:ascii="Arial" w:hAnsi="Arial" w:cs="Arial"/>
          <w:sz w:val="24"/>
          <w:szCs w:val="24"/>
          <w:lang w:val="es-MX"/>
        </w:rPr>
        <w:t>Construcción, rehabilitación y equipamiento de escuelas de nivel medio superior</w:t>
      </w:r>
      <w:r>
        <w:rPr>
          <w:rFonts w:ascii="Arial" w:hAnsi="Arial" w:cs="Arial"/>
          <w:sz w:val="24"/>
          <w:szCs w:val="24"/>
          <w:lang w:val="es-MX"/>
        </w:rPr>
        <w:t xml:space="preserve"> f</w:t>
      </w:r>
      <w:r w:rsidR="0072018C">
        <w:rPr>
          <w:rFonts w:ascii="Arial" w:hAnsi="Arial" w:cs="Arial"/>
          <w:sz w:val="24"/>
          <w:szCs w:val="24"/>
          <w:lang w:val="es-MX"/>
        </w:rPr>
        <w:t xml:space="preserve">ueron realizado s por el IDEFEY.  </w:t>
      </w:r>
    </w:p>
    <w:p w:rsidR="0072018C" w:rsidRDefault="0072018C" w:rsidP="00472123">
      <w:pPr>
        <w:autoSpaceDE w:val="0"/>
        <w:autoSpaceDN w:val="0"/>
        <w:adjustRightInd w:val="0"/>
        <w:spacing w:after="0" w:line="360" w:lineRule="auto"/>
        <w:rPr>
          <w:rFonts w:ascii="Arial" w:hAnsi="Arial" w:cs="Arial"/>
          <w:sz w:val="24"/>
          <w:szCs w:val="24"/>
          <w:lang w:val="es-MX"/>
        </w:rPr>
      </w:pPr>
    </w:p>
    <w:p w:rsidR="00743886" w:rsidRPr="00743886" w:rsidRDefault="0072018C" w:rsidP="00472123">
      <w:pPr>
        <w:autoSpaceDE w:val="0"/>
        <w:autoSpaceDN w:val="0"/>
        <w:adjustRightInd w:val="0"/>
        <w:spacing w:after="0" w:line="360" w:lineRule="auto"/>
        <w:jc w:val="both"/>
        <w:rPr>
          <w:rFonts w:ascii="Arial" w:hAnsi="Arial" w:cs="Arial"/>
          <w:sz w:val="24"/>
          <w:szCs w:val="24"/>
          <w:lang w:val="es-MX"/>
        </w:rPr>
      </w:pPr>
      <w:r>
        <w:rPr>
          <w:rFonts w:ascii="Arial" w:hAnsi="Arial" w:cs="Arial"/>
          <w:sz w:val="24"/>
          <w:szCs w:val="24"/>
          <w:lang w:val="es-MX"/>
        </w:rPr>
        <w:t>Cabe advertir que esta información que da cuenta de los recursos aplicables a los objetivos del Fondo, no es suficiente para monitorear el desempeño del programa a través de indicadores de la MIR presentada.</w:t>
      </w:r>
    </w:p>
    <w:p w:rsidR="00482212" w:rsidRPr="002F7812" w:rsidRDefault="00482212" w:rsidP="00FB7554">
      <w:pPr>
        <w:spacing w:line="360" w:lineRule="auto"/>
        <w:ind w:left="360"/>
        <w:jc w:val="both"/>
        <w:rPr>
          <w:rFonts w:ascii="Arial" w:hAnsi="Arial" w:cs="Arial"/>
          <w:b/>
          <w:sz w:val="24"/>
          <w:szCs w:val="24"/>
          <w:lang w:val="es-ES"/>
        </w:rPr>
      </w:pPr>
    </w:p>
    <w:p w:rsidR="00FB7554" w:rsidRPr="002F7812" w:rsidRDefault="00FB7554" w:rsidP="00FB7554">
      <w:pPr>
        <w:pStyle w:val="Prrafodelista"/>
        <w:numPr>
          <w:ilvl w:val="0"/>
          <w:numId w:val="2"/>
        </w:numPr>
        <w:spacing w:line="360" w:lineRule="auto"/>
        <w:jc w:val="both"/>
        <w:rPr>
          <w:rFonts w:ascii="Arial" w:hAnsi="Arial" w:cs="Arial"/>
          <w:b/>
          <w:sz w:val="24"/>
          <w:szCs w:val="24"/>
          <w:lang w:val="es-ES"/>
        </w:rPr>
      </w:pPr>
      <w:r w:rsidRPr="002F7812">
        <w:rPr>
          <w:rFonts w:ascii="Arial" w:hAnsi="Arial" w:cs="Arial"/>
          <w:b/>
          <w:sz w:val="24"/>
          <w:szCs w:val="24"/>
          <w:lang w:val="es-ES"/>
        </w:rPr>
        <w:t>¿Cada uno de los programas asociados al fondo, tienen metas pertinentes y plazos específicos para sus indicadores de desempeño?</w:t>
      </w:r>
    </w:p>
    <w:p w:rsidR="00FB7554" w:rsidRDefault="00FB7554" w:rsidP="00FB7554">
      <w:pPr>
        <w:spacing w:line="360" w:lineRule="auto"/>
        <w:ind w:left="360"/>
        <w:jc w:val="both"/>
        <w:rPr>
          <w:rFonts w:ascii="Arial" w:hAnsi="Arial" w:cs="Arial"/>
          <w:b/>
          <w:color w:val="C00000"/>
          <w:sz w:val="24"/>
          <w:szCs w:val="24"/>
          <w:lang w:val="es-ES"/>
        </w:rPr>
      </w:pPr>
      <w:r w:rsidRPr="002F7812">
        <w:rPr>
          <w:rFonts w:ascii="Arial" w:hAnsi="Arial" w:cs="Arial"/>
          <w:b/>
          <w:sz w:val="24"/>
          <w:szCs w:val="24"/>
          <w:lang w:val="es-ES"/>
        </w:rPr>
        <w:t xml:space="preserve">RESPUESTA: </w:t>
      </w:r>
      <w:r w:rsidRPr="0072018C">
        <w:rPr>
          <w:rFonts w:ascii="Arial" w:hAnsi="Arial" w:cs="Arial"/>
          <w:b/>
          <w:sz w:val="24"/>
          <w:szCs w:val="24"/>
          <w:lang w:val="es-ES"/>
        </w:rPr>
        <w:t>NO</w:t>
      </w:r>
    </w:p>
    <w:p w:rsidR="0072018C" w:rsidRPr="004F1C11" w:rsidRDefault="0072018C" w:rsidP="00955F57">
      <w:pPr>
        <w:spacing w:line="360" w:lineRule="auto"/>
        <w:ind w:left="360"/>
        <w:jc w:val="both"/>
        <w:rPr>
          <w:rFonts w:ascii="Arial" w:hAnsi="Arial" w:cs="Arial"/>
          <w:sz w:val="24"/>
          <w:szCs w:val="24"/>
          <w:lang w:val="es-ES"/>
        </w:rPr>
      </w:pPr>
      <w:r w:rsidRPr="004F1C11">
        <w:rPr>
          <w:rFonts w:ascii="Arial" w:hAnsi="Arial" w:cs="Arial"/>
          <w:sz w:val="24"/>
          <w:szCs w:val="24"/>
          <w:lang w:val="es-ES"/>
        </w:rPr>
        <w:t>Se envió la información sobre seguimiento de indicadores en los documentos</w:t>
      </w:r>
      <w:r w:rsidR="004F1C11">
        <w:rPr>
          <w:rFonts w:ascii="Arial" w:hAnsi="Arial" w:cs="Arial"/>
          <w:sz w:val="24"/>
          <w:szCs w:val="24"/>
          <w:lang w:val="es-ES"/>
        </w:rPr>
        <w:t xml:space="preserve">: “Indicadores Estratégicos PED 2012 -2018”, y el “Informe Trimestral sobre las Finanzas Públicas Octubre –Diciembre de 2013”.  Dichos documentos </w:t>
      </w:r>
      <w:r w:rsidRPr="004F1C11">
        <w:rPr>
          <w:rFonts w:ascii="Arial" w:hAnsi="Arial" w:cs="Arial"/>
          <w:sz w:val="24"/>
          <w:szCs w:val="24"/>
          <w:lang w:val="es-ES"/>
        </w:rPr>
        <w:t>reportan resultados de indicadores correspondientes a MIR de la Secretaria de Educación, dichos indicadores no corresponden a los propuestos en la MIR del FAM Infraestructura Educativa.</w:t>
      </w:r>
    </w:p>
    <w:p w:rsidR="0072018C" w:rsidRDefault="0072018C" w:rsidP="00FB7554">
      <w:pPr>
        <w:spacing w:line="360" w:lineRule="auto"/>
        <w:ind w:left="360"/>
        <w:jc w:val="both"/>
        <w:rPr>
          <w:rFonts w:ascii="Arial" w:hAnsi="Arial" w:cs="Arial"/>
          <w:b/>
          <w:color w:val="C00000"/>
          <w:sz w:val="24"/>
          <w:szCs w:val="24"/>
          <w:lang w:val="es-ES"/>
        </w:rPr>
      </w:pPr>
    </w:p>
    <w:p w:rsidR="0059132F" w:rsidRDefault="0059132F" w:rsidP="00FB7554">
      <w:pPr>
        <w:spacing w:line="360" w:lineRule="auto"/>
        <w:ind w:left="360"/>
        <w:jc w:val="both"/>
        <w:rPr>
          <w:rFonts w:ascii="Arial" w:hAnsi="Arial" w:cs="Arial"/>
          <w:b/>
          <w:sz w:val="24"/>
          <w:szCs w:val="24"/>
          <w:lang w:val="es-ES"/>
        </w:rPr>
      </w:pPr>
    </w:p>
    <w:p w:rsidR="00F53675" w:rsidRDefault="00F53675" w:rsidP="00FB7554">
      <w:pPr>
        <w:spacing w:line="360" w:lineRule="auto"/>
        <w:ind w:left="360"/>
        <w:jc w:val="both"/>
        <w:rPr>
          <w:rFonts w:ascii="Arial" w:hAnsi="Arial" w:cs="Arial"/>
          <w:b/>
          <w:sz w:val="24"/>
          <w:szCs w:val="24"/>
          <w:lang w:val="es-ES"/>
        </w:rPr>
      </w:pPr>
    </w:p>
    <w:p w:rsidR="00F53675" w:rsidRDefault="00F53675" w:rsidP="00FB7554">
      <w:pPr>
        <w:spacing w:line="360" w:lineRule="auto"/>
        <w:ind w:left="360"/>
        <w:jc w:val="both"/>
        <w:rPr>
          <w:rFonts w:ascii="Arial" w:hAnsi="Arial" w:cs="Arial"/>
          <w:b/>
          <w:sz w:val="24"/>
          <w:szCs w:val="24"/>
          <w:lang w:val="es-ES"/>
        </w:rPr>
      </w:pPr>
    </w:p>
    <w:p w:rsidR="00F53675" w:rsidRDefault="00F53675" w:rsidP="00FB7554">
      <w:pPr>
        <w:spacing w:line="360" w:lineRule="auto"/>
        <w:ind w:left="360"/>
        <w:jc w:val="both"/>
        <w:rPr>
          <w:rFonts w:ascii="Arial" w:hAnsi="Arial" w:cs="Arial"/>
          <w:b/>
          <w:sz w:val="24"/>
          <w:szCs w:val="24"/>
          <w:lang w:val="es-ES"/>
        </w:rPr>
      </w:pPr>
    </w:p>
    <w:p w:rsidR="00F53675" w:rsidRDefault="00F53675" w:rsidP="00FB7554">
      <w:pPr>
        <w:spacing w:line="360" w:lineRule="auto"/>
        <w:ind w:left="360"/>
        <w:jc w:val="both"/>
        <w:rPr>
          <w:rFonts w:ascii="Arial" w:hAnsi="Arial" w:cs="Arial"/>
          <w:b/>
          <w:sz w:val="24"/>
          <w:szCs w:val="24"/>
          <w:lang w:val="es-ES"/>
        </w:rPr>
      </w:pPr>
    </w:p>
    <w:p w:rsidR="00F53675" w:rsidRDefault="00F53675" w:rsidP="00FB7554">
      <w:pPr>
        <w:spacing w:line="360" w:lineRule="auto"/>
        <w:ind w:left="360"/>
        <w:jc w:val="both"/>
        <w:rPr>
          <w:rFonts w:ascii="Arial" w:hAnsi="Arial" w:cs="Arial"/>
          <w:b/>
          <w:sz w:val="24"/>
          <w:szCs w:val="24"/>
          <w:lang w:val="es-ES"/>
        </w:rPr>
      </w:pPr>
    </w:p>
    <w:p w:rsidR="00F53675" w:rsidRDefault="00F53675" w:rsidP="00FB7554">
      <w:pPr>
        <w:spacing w:line="360" w:lineRule="auto"/>
        <w:ind w:left="360"/>
        <w:jc w:val="both"/>
        <w:rPr>
          <w:rFonts w:ascii="Arial" w:hAnsi="Arial" w:cs="Arial"/>
          <w:b/>
          <w:sz w:val="24"/>
          <w:szCs w:val="24"/>
          <w:lang w:val="es-ES"/>
        </w:rPr>
      </w:pPr>
    </w:p>
    <w:p w:rsidR="00F53675" w:rsidRDefault="00F53675" w:rsidP="00FB7554">
      <w:pPr>
        <w:spacing w:line="360" w:lineRule="auto"/>
        <w:ind w:left="360"/>
        <w:jc w:val="both"/>
        <w:rPr>
          <w:rFonts w:ascii="Arial" w:hAnsi="Arial" w:cs="Arial"/>
          <w:b/>
          <w:sz w:val="24"/>
          <w:szCs w:val="24"/>
          <w:lang w:val="es-ES"/>
        </w:rPr>
      </w:pPr>
    </w:p>
    <w:p w:rsidR="00F53675" w:rsidRDefault="00F53675" w:rsidP="00FB7554">
      <w:pPr>
        <w:spacing w:line="360" w:lineRule="auto"/>
        <w:ind w:left="360"/>
        <w:jc w:val="both"/>
        <w:rPr>
          <w:rFonts w:ascii="Arial" w:hAnsi="Arial" w:cs="Arial"/>
          <w:b/>
          <w:sz w:val="24"/>
          <w:szCs w:val="24"/>
          <w:lang w:val="es-ES"/>
        </w:rPr>
      </w:pPr>
    </w:p>
    <w:p w:rsidR="00F53675" w:rsidRDefault="00F53675" w:rsidP="00FB7554">
      <w:pPr>
        <w:spacing w:line="360" w:lineRule="auto"/>
        <w:ind w:left="360"/>
        <w:jc w:val="both"/>
        <w:rPr>
          <w:rFonts w:ascii="Arial" w:hAnsi="Arial" w:cs="Arial"/>
          <w:b/>
          <w:sz w:val="24"/>
          <w:szCs w:val="24"/>
          <w:lang w:val="es-ES"/>
        </w:rPr>
      </w:pPr>
    </w:p>
    <w:p w:rsidR="00F53675" w:rsidRDefault="00F53675" w:rsidP="00FB7554">
      <w:pPr>
        <w:spacing w:line="360" w:lineRule="auto"/>
        <w:ind w:left="360"/>
        <w:jc w:val="both"/>
        <w:rPr>
          <w:rFonts w:ascii="Arial" w:hAnsi="Arial" w:cs="Arial"/>
          <w:b/>
          <w:sz w:val="24"/>
          <w:szCs w:val="24"/>
          <w:lang w:val="es-ES"/>
        </w:rPr>
      </w:pPr>
    </w:p>
    <w:p w:rsidR="00F53675" w:rsidRDefault="00F53675" w:rsidP="00FB7554">
      <w:pPr>
        <w:spacing w:line="360" w:lineRule="auto"/>
        <w:ind w:left="360"/>
        <w:jc w:val="both"/>
        <w:rPr>
          <w:rFonts w:ascii="Arial" w:hAnsi="Arial" w:cs="Arial"/>
          <w:b/>
          <w:sz w:val="24"/>
          <w:szCs w:val="24"/>
          <w:lang w:val="es-ES"/>
        </w:rPr>
      </w:pPr>
    </w:p>
    <w:p w:rsidR="00F53675" w:rsidRPr="002F7812" w:rsidRDefault="00F53675" w:rsidP="00FB7554">
      <w:pPr>
        <w:spacing w:line="360" w:lineRule="auto"/>
        <w:ind w:left="360"/>
        <w:jc w:val="both"/>
        <w:rPr>
          <w:rFonts w:ascii="Arial" w:hAnsi="Arial" w:cs="Arial"/>
          <w:b/>
          <w:sz w:val="24"/>
          <w:szCs w:val="24"/>
          <w:lang w:val="es-ES"/>
        </w:rPr>
      </w:pPr>
    </w:p>
    <w:p w:rsidR="00FB7554" w:rsidRPr="002F7812" w:rsidRDefault="00FB7554" w:rsidP="00FB7554">
      <w:pPr>
        <w:pStyle w:val="Prrafodelista"/>
        <w:numPr>
          <w:ilvl w:val="0"/>
          <w:numId w:val="2"/>
        </w:numPr>
        <w:spacing w:line="360" w:lineRule="auto"/>
        <w:jc w:val="both"/>
        <w:rPr>
          <w:rFonts w:ascii="Arial" w:hAnsi="Arial" w:cs="Arial"/>
          <w:b/>
          <w:sz w:val="24"/>
          <w:szCs w:val="24"/>
          <w:lang w:val="es-ES"/>
        </w:rPr>
      </w:pPr>
      <w:r w:rsidRPr="002F7812">
        <w:rPr>
          <w:rFonts w:ascii="Arial" w:hAnsi="Arial" w:cs="Arial"/>
          <w:b/>
          <w:sz w:val="24"/>
          <w:szCs w:val="24"/>
          <w:lang w:val="es-ES"/>
        </w:rPr>
        <w:t>¿Los indicadores de desempeño de cada programa asociado al fondo, tienen línea base (año de referencia)?</w:t>
      </w:r>
    </w:p>
    <w:p w:rsidR="008E2351" w:rsidRPr="008E2351" w:rsidRDefault="00FB7554" w:rsidP="008E2351">
      <w:pPr>
        <w:spacing w:line="360" w:lineRule="auto"/>
        <w:ind w:left="360"/>
        <w:jc w:val="both"/>
        <w:rPr>
          <w:rFonts w:ascii="Arial" w:hAnsi="Arial" w:cs="Arial"/>
          <w:b/>
          <w:sz w:val="24"/>
          <w:szCs w:val="24"/>
          <w:lang w:val="es-ES"/>
        </w:rPr>
      </w:pPr>
      <w:r w:rsidRPr="002F7812">
        <w:rPr>
          <w:rFonts w:ascii="Arial" w:hAnsi="Arial" w:cs="Arial"/>
          <w:b/>
          <w:sz w:val="24"/>
          <w:szCs w:val="24"/>
          <w:lang w:val="es-ES"/>
        </w:rPr>
        <w:t xml:space="preserve">RESPUESTA: </w:t>
      </w:r>
      <w:r w:rsidRPr="008E2351">
        <w:rPr>
          <w:rFonts w:ascii="Arial" w:hAnsi="Arial" w:cs="Arial"/>
          <w:b/>
          <w:sz w:val="24"/>
          <w:szCs w:val="24"/>
          <w:lang w:val="es-ES"/>
        </w:rPr>
        <w:t>NO</w:t>
      </w:r>
    </w:p>
    <w:p w:rsidR="008E2351" w:rsidRPr="008E2351" w:rsidRDefault="008E2351" w:rsidP="008E2351">
      <w:pPr>
        <w:spacing w:line="360" w:lineRule="auto"/>
        <w:ind w:left="360"/>
        <w:jc w:val="both"/>
        <w:rPr>
          <w:rFonts w:ascii="Arial" w:hAnsi="Arial" w:cs="Arial"/>
          <w:b/>
          <w:color w:val="C00000"/>
          <w:sz w:val="24"/>
          <w:szCs w:val="24"/>
          <w:lang w:val="es-ES"/>
        </w:rPr>
      </w:pPr>
      <w:r w:rsidRPr="008E2351">
        <w:rPr>
          <w:rFonts w:ascii="Arial" w:hAnsi="Arial" w:cs="Arial"/>
          <w:sz w:val="24"/>
          <w:szCs w:val="24"/>
          <w:lang w:val="es-MX"/>
        </w:rPr>
        <w:t>Estos indicadores no registraron información ni justificación, por lo que se realizaron de conformidad con la frecuencia de medición con la que programaron sus metas.</w:t>
      </w:r>
    </w:p>
    <w:p w:rsidR="008E2351" w:rsidRPr="008E2351" w:rsidRDefault="008E2351" w:rsidP="008E2351">
      <w:pPr>
        <w:spacing w:after="120"/>
        <w:ind w:left="720"/>
        <w:jc w:val="both"/>
        <w:rPr>
          <w:rFonts w:ascii="Arial" w:hAnsi="Arial" w:cs="Arial"/>
          <w:lang w:val="es-MX"/>
        </w:rPr>
      </w:pPr>
    </w:p>
    <w:p w:rsidR="008E2351" w:rsidRDefault="008E2351" w:rsidP="00FB7554">
      <w:pPr>
        <w:spacing w:line="360" w:lineRule="auto"/>
        <w:ind w:left="360"/>
        <w:jc w:val="both"/>
        <w:rPr>
          <w:rFonts w:ascii="Arial" w:hAnsi="Arial" w:cs="Arial"/>
          <w:b/>
          <w:color w:val="C00000"/>
          <w:sz w:val="24"/>
          <w:szCs w:val="24"/>
          <w:lang w:val="es-MX"/>
        </w:rPr>
      </w:pPr>
    </w:p>
    <w:p w:rsidR="008E2351" w:rsidRDefault="008E2351" w:rsidP="00FB7554">
      <w:pPr>
        <w:spacing w:line="360" w:lineRule="auto"/>
        <w:ind w:left="360"/>
        <w:jc w:val="both"/>
        <w:rPr>
          <w:rFonts w:ascii="Arial" w:hAnsi="Arial" w:cs="Arial"/>
          <w:b/>
          <w:color w:val="C00000"/>
          <w:sz w:val="24"/>
          <w:szCs w:val="24"/>
          <w:lang w:val="es-MX"/>
        </w:rPr>
      </w:pPr>
    </w:p>
    <w:p w:rsidR="008E2351" w:rsidRDefault="008E2351" w:rsidP="00FB7554">
      <w:pPr>
        <w:spacing w:line="360" w:lineRule="auto"/>
        <w:ind w:left="360"/>
        <w:jc w:val="both"/>
        <w:rPr>
          <w:rFonts w:ascii="Arial" w:hAnsi="Arial" w:cs="Arial"/>
          <w:b/>
          <w:color w:val="C00000"/>
          <w:sz w:val="24"/>
          <w:szCs w:val="24"/>
          <w:lang w:val="es-MX"/>
        </w:rPr>
      </w:pPr>
    </w:p>
    <w:p w:rsidR="008E2351" w:rsidRDefault="008E2351" w:rsidP="00FB7554">
      <w:pPr>
        <w:spacing w:line="360" w:lineRule="auto"/>
        <w:ind w:left="360"/>
        <w:jc w:val="both"/>
        <w:rPr>
          <w:rFonts w:ascii="Arial" w:hAnsi="Arial" w:cs="Arial"/>
          <w:b/>
          <w:color w:val="C00000"/>
          <w:sz w:val="24"/>
          <w:szCs w:val="24"/>
          <w:lang w:val="es-MX"/>
        </w:rPr>
      </w:pPr>
    </w:p>
    <w:p w:rsidR="008E2351" w:rsidRDefault="008E2351" w:rsidP="00FB7554">
      <w:pPr>
        <w:spacing w:line="360" w:lineRule="auto"/>
        <w:ind w:left="360"/>
        <w:jc w:val="both"/>
        <w:rPr>
          <w:rFonts w:ascii="Arial" w:hAnsi="Arial" w:cs="Arial"/>
          <w:b/>
          <w:color w:val="C00000"/>
          <w:sz w:val="24"/>
          <w:szCs w:val="24"/>
          <w:lang w:val="es-MX"/>
        </w:rPr>
      </w:pPr>
    </w:p>
    <w:p w:rsidR="008E2351" w:rsidRDefault="008E2351" w:rsidP="00FB7554">
      <w:pPr>
        <w:spacing w:line="360" w:lineRule="auto"/>
        <w:ind w:left="360"/>
        <w:jc w:val="both"/>
        <w:rPr>
          <w:rFonts w:ascii="Arial" w:hAnsi="Arial" w:cs="Arial"/>
          <w:b/>
          <w:color w:val="C00000"/>
          <w:sz w:val="24"/>
          <w:szCs w:val="24"/>
          <w:lang w:val="es-MX"/>
        </w:rPr>
      </w:pPr>
    </w:p>
    <w:p w:rsidR="008E2351" w:rsidRDefault="008E2351" w:rsidP="00FB7554">
      <w:pPr>
        <w:spacing w:line="360" w:lineRule="auto"/>
        <w:ind w:left="360"/>
        <w:jc w:val="both"/>
        <w:rPr>
          <w:rFonts w:ascii="Arial" w:hAnsi="Arial" w:cs="Arial"/>
          <w:b/>
          <w:color w:val="C00000"/>
          <w:sz w:val="24"/>
          <w:szCs w:val="24"/>
          <w:lang w:val="es-MX"/>
        </w:rPr>
      </w:pPr>
    </w:p>
    <w:p w:rsidR="008E2351" w:rsidRDefault="008E2351" w:rsidP="00FB7554">
      <w:pPr>
        <w:spacing w:line="360" w:lineRule="auto"/>
        <w:ind w:left="360"/>
        <w:jc w:val="both"/>
        <w:rPr>
          <w:rFonts w:ascii="Arial" w:hAnsi="Arial" w:cs="Arial"/>
          <w:b/>
          <w:color w:val="C00000"/>
          <w:sz w:val="24"/>
          <w:szCs w:val="24"/>
          <w:lang w:val="es-MX"/>
        </w:rPr>
      </w:pPr>
    </w:p>
    <w:p w:rsidR="008E2351" w:rsidRDefault="008E2351" w:rsidP="00FB7554">
      <w:pPr>
        <w:spacing w:line="360" w:lineRule="auto"/>
        <w:ind w:left="360"/>
        <w:jc w:val="both"/>
        <w:rPr>
          <w:rFonts w:ascii="Arial" w:hAnsi="Arial" w:cs="Arial"/>
          <w:b/>
          <w:color w:val="C00000"/>
          <w:sz w:val="24"/>
          <w:szCs w:val="24"/>
          <w:lang w:val="es-MX"/>
        </w:rPr>
      </w:pPr>
    </w:p>
    <w:p w:rsidR="008E2351" w:rsidRDefault="008E2351" w:rsidP="00FB7554">
      <w:pPr>
        <w:spacing w:line="360" w:lineRule="auto"/>
        <w:ind w:left="360"/>
        <w:jc w:val="both"/>
        <w:rPr>
          <w:rFonts w:ascii="Arial" w:hAnsi="Arial" w:cs="Arial"/>
          <w:b/>
          <w:color w:val="C00000"/>
          <w:sz w:val="24"/>
          <w:szCs w:val="24"/>
          <w:lang w:val="es-MX"/>
        </w:rPr>
      </w:pPr>
    </w:p>
    <w:p w:rsidR="008E2351" w:rsidRDefault="008E2351" w:rsidP="00FB7554">
      <w:pPr>
        <w:spacing w:line="360" w:lineRule="auto"/>
        <w:ind w:left="360"/>
        <w:jc w:val="both"/>
        <w:rPr>
          <w:rFonts w:ascii="Arial" w:hAnsi="Arial" w:cs="Arial"/>
          <w:b/>
          <w:color w:val="C00000"/>
          <w:sz w:val="24"/>
          <w:szCs w:val="24"/>
          <w:lang w:val="es-MX"/>
        </w:rPr>
      </w:pPr>
    </w:p>
    <w:p w:rsidR="008E2351" w:rsidRPr="008E2351" w:rsidRDefault="008E2351" w:rsidP="00FB7554">
      <w:pPr>
        <w:spacing w:line="360" w:lineRule="auto"/>
        <w:ind w:left="360"/>
        <w:jc w:val="both"/>
        <w:rPr>
          <w:rFonts w:ascii="Arial" w:hAnsi="Arial" w:cs="Arial"/>
          <w:b/>
          <w:color w:val="C00000"/>
          <w:sz w:val="24"/>
          <w:szCs w:val="24"/>
          <w:lang w:val="es-MX"/>
        </w:rPr>
      </w:pPr>
    </w:p>
    <w:p w:rsidR="00F53675" w:rsidRDefault="00F53675" w:rsidP="00FB7554">
      <w:pPr>
        <w:spacing w:line="360" w:lineRule="auto"/>
        <w:ind w:left="360"/>
        <w:jc w:val="both"/>
        <w:rPr>
          <w:rFonts w:ascii="Arial" w:hAnsi="Arial" w:cs="Arial"/>
          <w:b/>
          <w:sz w:val="24"/>
          <w:szCs w:val="24"/>
          <w:lang w:val="es-ES"/>
        </w:rPr>
      </w:pPr>
    </w:p>
    <w:p w:rsidR="008E2351" w:rsidRPr="002F7812" w:rsidRDefault="008E2351" w:rsidP="00FB7554">
      <w:pPr>
        <w:spacing w:line="360" w:lineRule="auto"/>
        <w:ind w:left="360"/>
        <w:jc w:val="both"/>
        <w:rPr>
          <w:rFonts w:ascii="Arial" w:hAnsi="Arial" w:cs="Arial"/>
          <w:b/>
          <w:sz w:val="24"/>
          <w:szCs w:val="24"/>
          <w:lang w:val="es-ES"/>
        </w:rPr>
      </w:pPr>
    </w:p>
    <w:p w:rsidR="00FB7554" w:rsidRPr="002F7812" w:rsidRDefault="00FB7554" w:rsidP="00FB7554">
      <w:pPr>
        <w:pStyle w:val="Prrafodelista"/>
        <w:numPr>
          <w:ilvl w:val="0"/>
          <w:numId w:val="2"/>
        </w:numPr>
        <w:spacing w:line="360" w:lineRule="auto"/>
        <w:jc w:val="both"/>
        <w:rPr>
          <w:rFonts w:ascii="Arial" w:hAnsi="Arial" w:cs="Arial"/>
          <w:b/>
          <w:sz w:val="24"/>
          <w:szCs w:val="24"/>
          <w:lang w:val="es-ES"/>
        </w:rPr>
      </w:pPr>
      <w:r w:rsidRPr="002F7812">
        <w:rPr>
          <w:rFonts w:ascii="Arial" w:hAnsi="Arial" w:cs="Arial"/>
          <w:b/>
          <w:sz w:val="24"/>
          <w:szCs w:val="24"/>
          <w:lang w:val="es-ES"/>
        </w:rPr>
        <w:t>¿Están los requerimientos de presupuesto explícitamente ligados al cumplimiento de las metas de desempeño?</w:t>
      </w:r>
    </w:p>
    <w:p w:rsidR="00FB7554" w:rsidRDefault="00FB7554" w:rsidP="00FB7554">
      <w:pPr>
        <w:spacing w:line="360" w:lineRule="auto"/>
        <w:ind w:left="360"/>
        <w:jc w:val="both"/>
        <w:rPr>
          <w:rFonts w:ascii="Arial" w:hAnsi="Arial" w:cs="Arial"/>
          <w:b/>
          <w:color w:val="C00000"/>
          <w:sz w:val="24"/>
          <w:szCs w:val="24"/>
          <w:lang w:val="es-ES"/>
        </w:rPr>
      </w:pPr>
      <w:r w:rsidRPr="002F7812">
        <w:rPr>
          <w:rFonts w:ascii="Arial" w:hAnsi="Arial" w:cs="Arial"/>
          <w:b/>
          <w:sz w:val="24"/>
          <w:szCs w:val="24"/>
          <w:lang w:val="es-ES"/>
        </w:rPr>
        <w:t xml:space="preserve">RESPUESTA: </w:t>
      </w:r>
      <w:r w:rsidRPr="008E2351">
        <w:rPr>
          <w:rFonts w:ascii="Arial" w:hAnsi="Arial" w:cs="Arial"/>
          <w:b/>
          <w:sz w:val="24"/>
          <w:szCs w:val="24"/>
          <w:lang w:val="es-ES"/>
        </w:rPr>
        <w:t>SÍ</w:t>
      </w:r>
      <w:r w:rsidRPr="002F7812">
        <w:rPr>
          <w:rFonts w:ascii="Arial" w:hAnsi="Arial" w:cs="Arial"/>
          <w:b/>
          <w:color w:val="C00000"/>
          <w:sz w:val="24"/>
          <w:szCs w:val="24"/>
          <w:lang w:val="es-ES"/>
        </w:rPr>
        <w:t xml:space="preserve"> </w:t>
      </w:r>
    </w:p>
    <w:p w:rsidR="00EF75ED" w:rsidRPr="00292403" w:rsidRDefault="008E2351" w:rsidP="00292403">
      <w:pPr>
        <w:autoSpaceDE w:val="0"/>
        <w:autoSpaceDN w:val="0"/>
        <w:adjustRightInd w:val="0"/>
        <w:jc w:val="both"/>
        <w:rPr>
          <w:rFonts w:ascii="Arial" w:hAnsi="Arial" w:cs="Arial"/>
          <w:lang w:val="es-MX" w:eastAsia="es-MX"/>
        </w:rPr>
      </w:pPr>
      <w:r w:rsidRPr="00292403">
        <w:rPr>
          <w:rFonts w:ascii="Arial" w:hAnsi="Arial" w:cs="Arial"/>
          <w:lang w:val="es-MX"/>
        </w:rPr>
        <w:t xml:space="preserve">Conforme al artículo 40 de la Ley de Coordinación Fiscal, los recursos que las entidades reciban del FAM Infraestructura educativa con destino para </w:t>
      </w:r>
      <w:r w:rsidRPr="00292403">
        <w:rPr>
          <w:rFonts w:ascii="Arial" w:hAnsi="Arial" w:cs="Arial"/>
          <w:bCs/>
          <w:lang w:val="es-MX"/>
        </w:rPr>
        <w:t>construcción, equipamiento y rehabilitación de infraestructura física de los niveles de educación básica, media superior y superior en su modalidad universitaria.</w:t>
      </w:r>
      <w:r w:rsidRPr="00292403">
        <w:rPr>
          <w:rFonts w:ascii="Arial" w:hAnsi="Arial" w:cs="Arial"/>
          <w:lang w:val="es-MX"/>
        </w:rPr>
        <w:t xml:space="preserve"> El monto de recursos por este concepto programó la SHCP a través del acuerdo por el que se da a conocer la distribución y calendarización para la ministración durante el 2013</w:t>
      </w:r>
      <w:r w:rsidRPr="00292403">
        <w:rPr>
          <w:rStyle w:val="Refdenotaalpie"/>
          <w:rFonts w:ascii="Arial" w:hAnsi="Arial" w:cs="Arial"/>
        </w:rPr>
        <w:footnoteReference w:id="3"/>
      </w:r>
      <w:r w:rsidRPr="00292403">
        <w:rPr>
          <w:rFonts w:ascii="Arial" w:hAnsi="Arial" w:cs="Arial"/>
          <w:lang w:val="es-MX"/>
        </w:rPr>
        <w:t xml:space="preserve"> de los recursos correspondientes al Ramo 33, FAM Infraestructura educativa para el Estado de Yucatán fue de </w:t>
      </w:r>
      <w:r w:rsidRPr="00292403">
        <w:rPr>
          <w:rFonts w:ascii="Arial" w:hAnsi="Arial" w:cs="Arial"/>
          <w:bCs/>
          <w:lang w:val="es-MX"/>
        </w:rPr>
        <w:t xml:space="preserve">$ </w:t>
      </w:r>
      <w:r w:rsidR="00EF75ED" w:rsidRPr="00292403">
        <w:rPr>
          <w:rFonts w:ascii="Arial" w:hAnsi="Arial" w:cs="Arial"/>
          <w:bCs/>
          <w:lang w:val="es-MX"/>
        </w:rPr>
        <w:t>$</w:t>
      </w:r>
      <w:r w:rsidR="00EF75ED" w:rsidRPr="00292403">
        <w:rPr>
          <w:rFonts w:ascii="Arial" w:eastAsia="Times New Roman" w:hAnsi="Arial" w:cs="Arial"/>
          <w:color w:val="000000"/>
          <w:lang w:val="es-ES" w:eastAsia="es-MX"/>
        </w:rPr>
        <w:t>186,986,604</w:t>
      </w:r>
      <w:r w:rsidR="00EF75ED" w:rsidRPr="00292403">
        <w:rPr>
          <w:rFonts w:ascii="Arial" w:hAnsi="Arial" w:cs="Arial"/>
          <w:color w:val="000000"/>
          <w:lang w:val="es-MX"/>
        </w:rPr>
        <w:t>,</w:t>
      </w:r>
      <w:r w:rsidR="00EF75ED" w:rsidRPr="00292403">
        <w:rPr>
          <w:rFonts w:ascii="Arial" w:hAnsi="Arial" w:cs="Arial"/>
          <w:bCs/>
          <w:lang w:val="es-MX"/>
        </w:rPr>
        <w:t xml:space="preserve"> divididos en los siguientes componentes:</w:t>
      </w:r>
    </w:p>
    <w:p w:rsidR="00EF75ED" w:rsidRPr="00292403" w:rsidRDefault="00EF75ED" w:rsidP="00292403">
      <w:pPr>
        <w:pStyle w:val="Default"/>
        <w:numPr>
          <w:ilvl w:val="0"/>
          <w:numId w:val="20"/>
        </w:numPr>
        <w:spacing w:line="276" w:lineRule="auto"/>
        <w:jc w:val="both"/>
        <w:rPr>
          <w:rFonts w:ascii="Arial" w:hAnsi="Arial" w:cs="Arial"/>
          <w:bCs/>
          <w:sz w:val="22"/>
          <w:szCs w:val="22"/>
        </w:rPr>
      </w:pPr>
      <w:r w:rsidRPr="00292403">
        <w:rPr>
          <w:rFonts w:ascii="Arial" w:hAnsi="Arial" w:cs="Arial"/>
          <w:bCs/>
          <w:sz w:val="22"/>
          <w:szCs w:val="22"/>
        </w:rPr>
        <w:t>Infraestructura educativa básica $</w:t>
      </w:r>
      <w:r w:rsidRPr="00292403">
        <w:rPr>
          <w:rFonts w:ascii="Arial" w:hAnsi="Arial" w:cs="Arial"/>
          <w:sz w:val="22"/>
          <w:szCs w:val="22"/>
          <w:lang w:eastAsia="es-MX"/>
        </w:rPr>
        <w:t xml:space="preserve"> 129,507,880</w:t>
      </w:r>
    </w:p>
    <w:p w:rsidR="00EF75ED" w:rsidRPr="00292403" w:rsidRDefault="00EF75ED" w:rsidP="00292403">
      <w:pPr>
        <w:pStyle w:val="Default"/>
        <w:numPr>
          <w:ilvl w:val="0"/>
          <w:numId w:val="20"/>
        </w:numPr>
        <w:spacing w:line="276" w:lineRule="auto"/>
        <w:jc w:val="both"/>
        <w:rPr>
          <w:rFonts w:ascii="Arial" w:hAnsi="Arial" w:cs="Arial"/>
          <w:sz w:val="22"/>
          <w:szCs w:val="22"/>
          <w:lang w:eastAsia="es-MX"/>
        </w:rPr>
      </w:pPr>
      <w:r w:rsidRPr="00292403">
        <w:rPr>
          <w:rFonts w:ascii="Arial" w:hAnsi="Arial" w:cs="Arial"/>
          <w:bCs/>
          <w:sz w:val="22"/>
          <w:szCs w:val="22"/>
        </w:rPr>
        <w:t xml:space="preserve">Infraestructura educativa media superior </w:t>
      </w:r>
      <w:r w:rsidRPr="00292403">
        <w:rPr>
          <w:rFonts w:ascii="Arial" w:hAnsi="Arial" w:cs="Arial"/>
          <w:sz w:val="22"/>
          <w:szCs w:val="22"/>
          <w:lang w:eastAsia="es-MX"/>
        </w:rPr>
        <w:t>$ 7,465,347</w:t>
      </w:r>
    </w:p>
    <w:p w:rsidR="009B0D46" w:rsidRPr="00292403" w:rsidRDefault="00EF75ED" w:rsidP="00292403">
      <w:pPr>
        <w:pStyle w:val="Default"/>
        <w:numPr>
          <w:ilvl w:val="0"/>
          <w:numId w:val="20"/>
        </w:numPr>
        <w:spacing w:line="276" w:lineRule="auto"/>
        <w:jc w:val="both"/>
        <w:rPr>
          <w:rFonts w:ascii="Arial" w:hAnsi="Arial" w:cs="Arial"/>
          <w:sz w:val="22"/>
          <w:szCs w:val="22"/>
          <w:lang w:eastAsia="es-MX"/>
        </w:rPr>
      </w:pPr>
      <w:r w:rsidRPr="00292403">
        <w:rPr>
          <w:rFonts w:ascii="Arial" w:hAnsi="Arial" w:cs="Arial"/>
          <w:bCs/>
          <w:sz w:val="22"/>
          <w:szCs w:val="22"/>
          <w:lang w:val="es-MX"/>
        </w:rPr>
        <w:t xml:space="preserve">Infraestructura educativa superior </w:t>
      </w:r>
      <w:r w:rsidRPr="00292403">
        <w:rPr>
          <w:rFonts w:ascii="Arial" w:hAnsi="Arial" w:cs="Arial"/>
          <w:sz w:val="22"/>
          <w:szCs w:val="22"/>
          <w:lang w:val="es-MX" w:eastAsia="es-MX"/>
        </w:rPr>
        <w:t>$ 50,013,377</w:t>
      </w:r>
    </w:p>
    <w:p w:rsidR="009B0D46" w:rsidRPr="00292403" w:rsidRDefault="009B0D46" w:rsidP="00292403">
      <w:pPr>
        <w:pStyle w:val="Default"/>
        <w:spacing w:line="276" w:lineRule="auto"/>
        <w:ind w:left="720"/>
        <w:jc w:val="both"/>
        <w:rPr>
          <w:rFonts w:ascii="Arial" w:hAnsi="Arial" w:cs="Arial"/>
          <w:sz w:val="22"/>
          <w:szCs w:val="22"/>
          <w:lang w:eastAsia="es-MX"/>
        </w:rPr>
      </w:pPr>
    </w:p>
    <w:p w:rsidR="009B0D46" w:rsidRPr="00292403" w:rsidRDefault="009B0D46" w:rsidP="00292403">
      <w:pPr>
        <w:ind w:left="360"/>
        <w:jc w:val="both"/>
        <w:rPr>
          <w:rFonts w:ascii="Arial" w:hAnsi="Arial" w:cs="Arial"/>
          <w:lang w:val="es-ES"/>
        </w:rPr>
      </w:pPr>
      <w:r w:rsidRPr="00292403">
        <w:rPr>
          <w:rFonts w:ascii="Arial" w:hAnsi="Arial" w:cs="Arial"/>
          <w:lang w:val="es-ES"/>
        </w:rPr>
        <w:t xml:space="preserve">En el documento: Informes sobre la Situación Económica, las Finanzas Públicas y la Deuda Pública. Programa presupuestario. 4to. Trimestre de 2013.  FAM Infraestructura Educativa Básica, II.- Formato Sobre Aplicaciones de Recursos Federales a Nivel Fondo, se informa: </w:t>
      </w:r>
    </w:p>
    <w:p w:rsidR="009B0D46" w:rsidRDefault="009B0D46" w:rsidP="00FB7554">
      <w:pPr>
        <w:spacing w:line="360" w:lineRule="auto"/>
        <w:ind w:left="360"/>
        <w:jc w:val="both"/>
        <w:rPr>
          <w:rFonts w:ascii="Arial" w:hAnsi="Arial" w:cs="Arial"/>
          <w:lang w:val="es-ES"/>
        </w:rPr>
      </w:pPr>
      <w:r w:rsidRPr="009B0D46">
        <w:rPr>
          <w:noProof/>
          <w:lang w:val="es-MX" w:eastAsia="es-MX"/>
        </w:rPr>
        <w:drawing>
          <wp:inline distT="0" distB="0" distL="0" distR="0">
            <wp:extent cx="6057900" cy="1304925"/>
            <wp:effectExtent l="1905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6057900" cy="1304925"/>
                    </a:xfrm>
                    <a:prstGeom prst="rect">
                      <a:avLst/>
                    </a:prstGeom>
                    <a:noFill/>
                    <a:ln w="9525">
                      <a:noFill/>
                      <a:miter lim="800000"/>
                      <a:headEnd/>
                      <a:tailEnd/>
                    </a:ln>
                  </pic:spPr>
                </pic:pic>
              </a:graphicData>
            </a:graphic>
          </wp:inline>
        </w:drawing>
      </w:r>
    </w:p>
    <w:p w:rsidR="00FB7554" w:rsidRPr="00292403" w:rsidRDefault="00292403" w:rsidP="00292403">
      <w:pPr>
        <w:ind w:left="360"/>
        <w:jc w:val="both"/>
        <w:rPr>
          <w:rFonts w:ascii="Arial" w:hAnsi="Arial" w:cs="Arial"/>
          <w:lang w:val="es-ES"/>
        </w:rPr>
      </w:pPr>
      <w:r w:rsidRPr="00292403">
        <w:rPr>
          <w:rFonts w:ascii="Arial" w:hAnsi="Arial" w:cs="Arial"/>
          <w:lang w:val="es-ES"/>
        </w:rPr>
        <w:t>En lo correspondiente al documento de Avance Físico y Financiero emitido por el IDEFEY el resumen de la información presupuestaria del FAM fue:</w:t>
      </w:r>
    </w:p>
    <w:p w:rsidR="00292403" w:rsidRPr="002F7812" w:rsidRDefault="00292403" w:rsidP="00FB7554">
      <w:pPr>
        <w:spacing w:line="360" w:lineRule="auto"/>
        <w:ind w:left="360"/>
        <w:jc w:val="both"/>
        <w:rPr>
          <w:rFonts w:ascii="Arial" w:hAnsi="Arial" w:cs="Arial"/>
          <w:b/>
          <w:sz w:val="24"/>
          <w:szCs w:val="24"/>
          <w:lang w:val="es-ES"/>
        </w:rPr>
      </w:pPr>
      <w:r w:rsidRPr="00292403">
        <w:rPr>
          <w:noProof/>
          <w:szCs w:val="24"/>
          <w:lang w:val="es-MX" w:eastAsia="es-MX"/>
        </w:rPr>
        <w:drawing>
          <wp:inline distT="0" distB="0" distL="0" distR="0">
            <wp:extent cx="6332220" cy="433714"/>
            <wp:effectExtent l="19050" t="0" r="0"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6332220" cy="433714"/>
                    </a:xfrm>
                    <a:prstGeom prst="rect">
                      <a:avLst/>
                    </a:prstGeom>
                    <a:noFill/>
                    <a:ln w="9525">
                      <a:noFill/>
                      <a:miter lim="800000"/>
                      <a:headEnd/>
                      <a:tailEnd/>
                    </a:ln>
                  </pic:spPr>
                </pic:pic>
              </a:graphicData>
            </a:graphic>
          </wp:inline>
        </w:drawing>
      </w:r>
    </w:p>
    <w:p w:rsidR="008647F8" w:rsidRDefault="00292403" w:rsidP="008647F8">
      <w:pPr>
        <w:jc w:val="both"/>
        <w:rPr>
          <w:rFonts w:ascii="Arial" w:hAnsi="Arial" w:cs="Arial"/>
          <w:lang w:val="es-ES"/>
        </w:rPr>
      </w:pPr>
      <w:r w:rsidRPr="00292403">
        <w:rPr>
          <w:rFonts w:ascii="Arial" w:hAnsi="Arial" w:cs="Arial"/>
          <w:lang w:val="es-ES"/>
        </w:rPr>
        <w:t xml:space="preserve">Se advierte que no se reporto información presupuestaria de ejercicio del subcomponente de educación medio </w:t>
      </w:r>
      <w:r w:rsidR="008647F8">
        <w:rPr>
          <w:rFonts w:ascii="Arial" w:hAnsi="Arial" w:cs="Arial"/>
          <w:lang w:val="es-ES"/>
        </w:rPr>
        <w:t>superior.</w:t>
      </w:r>
    </w:p>
    <w:p w:rsidR="008647F8" w:rsidRDefault="008647F8" w:rsidP="008647F8">
      <w:pPr>
        <w:jc w:val="center"/>
        <w:rPr>
          <w:rFonts w:ascii="Arial" w:hAnsi="Arial" w:cs="Arial"/>
          <w:b/>
          <w:sz w:val="28"/>
          <w:szCs w:val="28"/>
          <w:lang w:val="es-ES"/>
        </w:rPr>
      </w:pPr>
    </w:p>
    <w:p w:rsidR="008647F8" w:rsidRDefault="008647F8" w:rsidP="008647F8">
      <w:pPr>
        <w:jc w:val="center"/>
        <w:rPr>
          <w:rFonts w:ascii="Arial" w:hAnsi="Arial" w:cs="Arial"/>
          <w:b/>
          <w:sz w:val="28"/>
          <w:szCs w:val="28"/>
          <w:lang w:val="es-ES"/>
        </w:rPr>
      </w:pPr>
    </w:p>
    <w:p w:rsidR="008647F8" w:rsidRDefault="008647F8" w:rsidP="008647F8">
      <w:pPr>
        <w:jc w:val="center"/>
        <w:rPr>
          <w:rFonts w:ascii="Arial" w:hAnsi="Arial" w:cs="Arial"/>
          <w:b/>
          <w:sz w:val="28"/>
          <w:szCs w:val="28"/>
          <w:lang w:val="es-ES"/>
        </w:rPr>
      </w:pPr>
    </w:p>
    <w:p w:rsidR="008647F8" w:rsidRDefault="008647F8" w:rsidP="008647F8">
      <w:pPr>
        <w:jc w:val="center"/>
        <w:rPr>
          <w:rFonts w:ascii="Arial" w:hAnsi="Arial" w:cs="Arial"/>
          <w:b/>
          <w:sz w:val="28"/>
          <w:szCs w:val="28"/>
          <w:lang w:val="es-ES"/>
        </w:rPr>
      </w:pPr>
    </w:p>
    <w:p w:rsidR="008647F8" w:rsidRDefault="008647F8" w:rsidP="008647F8">
      <w:pPr>
        <w:jc w:val="center"/>
        <w:rPr>
          <w:rFonts w:ascii="Arial" w:hAnsi="Arial" w:cs="Arial"/>
          <w:b/>
          <w:sz w:val="28"/>
          <w:szCs w:val="28"/>
          <w:lang w:val="es-ES"/>
        </w:rPr>
      </w:pPr>
    </w:p>
    <w:p w:rsidR="008647F8" w:rsidRDefault="008647F8" w:rsidP="008647F8">
      <w:pPr>
        <w:jc w:val="center"/>
        <w:rPr>
          <w:rFonts w:ascii="Arial" w:hAnsi="Arial" w:cs="Arial"/>
          <w:b/>
          <w:sz w:val="28"/>
          <w:szCs w:val="28"/>
          <w:lang w:val="es-ES"/>
        </w:rPr>
      </w:pPr>
    </w:p>
    <w:p w:rsidR="008647F8" w:rsidRDefault="008647F8" w:rsidP="008647F8">
      <w:pPr>
        <w:jc w:val="center"/>
        <w:rPr>
          <w:rFonts w:ascii="Arial" w:hAnsi="Arial" w:cs="Arial"/>
          <w:b/>
          <w:sz w:val="28"/>
          <w:szCs w:val="28"/>
          <w:lang w:val="es-ES"/>
        </w:rPr>
      </w:pPr>
    </w:p>
    <w:p w:rsidR="008647F8" w:rsidRDefault="008647F8" w:rsidP="008647F8">
      <w:pPr>
        <w:jc w:val="center"/>
        <w:rPr>
          <w:rFonts w:ascii="Arial" w:hAnsi="Arial" w:cs="Arial"/>
          <w:b/>
          <w:sz w:val="28"/>
          <w:szCs w:val="28"/>
          <w:lang w:val="es-ES"/>
        </w:rPr>
      </w:pPr>
    </w:p>
    <w:p w:rsidR="008647F8" w:rsidRDefault="008647F8" w:rsidP="008647F8">
      <w:pPr>
        <w:jc w:val="center"/>
        <w:rPr>
          <w:rFonts w:ascii="Arial" w:hAnsi="Arial" w:cs="Arial"/>
          <w:b/>
          <w:sz w:val="28"/>
          <w:szCs w:val="28"/>
          <w:lang w:val="es-ES"/>
        </w:rPr>
      </w:pPr>
    </w:p>
    <w:p w:rsidR="00FB7554" w:rsidRPr="008647F8" w:rsidRDefault="00FB7554" w:rsidP="008647F8">
      <w:pPr>
        <w:jc w:val="center"/>
        <w:rPr>
          <w:rFonts w:ascii="Arial" w:hAnsi="Arial" w:cs="Arial"/>
          <w:sz w:val="28"/>
          <w:szCs w:val="28"/>
          <w:lang w:val="es-ES"/>
        </w:rPr>
      </w:pPr>
      <w:r w:rsidRPr="008647F8">
        <w:rPr>
          <w:rFonts w:ascii="Arial" w:hAnsi="Arial" w:cs="Arial"/>
          <w:b/>
          <w:sz w:val="28"/>
          <w:szCs w:val="28"/>
          <w:lang w:val="es-ES"/>
        </w:rPr>
        <w:t>CAPÍTULO 3</w:t>
      </w:r>
    </w:p>
    <w:p w:rsidR="00FB7554" w:rsidRPr="008647F8" w:rsidRDefault="00FB7554" w:rsidP="00FB7554">
      <w:pPr>
        <w:spacing w:line="360" w:lineRule="auto"/>
        <w:jc w:val="center"/>
        <w:rPr>
          <w:rFonts w:ascii="Arial" w:hAnsi="Arial" w:cs="Arial"/>
          <w:b/>
          <w:sz w:val="28"/>
          <w:szCs w:val="28"/>
          <w:lang w:val="es-ES"/>
        </w:rPr>
      </w:pPr>
      <w:r w:rsidRPr="008647F8">
        <w:rPr>
          <w:rFonts w:ascii="Arial" w:hAnsi="Arial" w:cs="Arial"/>
          <w:b/>
          <w:sz w:val="28"/>
          <w:szCs w:val="28"/>
          <w:lang w:val="es-ES"/>
        </w:rPr>
        <w:t xml:space="preserve">EVALUACIÓN  DE LA COBERTURA Y FOCALIZACIÓN </w:t>
      </w:r>
    </w:p>
    <w:p w:rsidR="00FB7554" w:rsidRPr="002F7812" w:rsidRDefault="00FB7554" w:rsidP="00FB7554">
      <w:pPr>
        <w:spacing w:line="360" w:lineRule="auto"/>
        <w:jc w:val="both"/>
        <w:rPr>
          <w:rFonts w:ascii="Arial" w:hAnsi="Arial" w:cs="Arial"/>
          <w:b/>
          <w:sz w:val="24"/>
          <w:szCs w:val="24"/>
          <w:lang w:val="es-ES"/>
        </w:rPr>
      </w:pPr>
    </w:p>
    <w:p w:rsidR="00FB7554" w:rsidRPr="002F7812" w:rsidRDefault="00FB7554" w:rsidP="00FB7554">
      <w:pPr>
        <w:tabs>
          <w:tab w:val="left" w:pos="3769"/>
        </w:tabs>
        <w:spacing w:line="360" w:lineRule="auto"/>
        <w:jc w:val="both"/>
        <w:rPr>
          <w:rFonts w:ascii="Arial" w:hAnsi="Arial" w:cs="Arial"/>
          <w:b/>
          <w:sz w:val="24"/>
          <w:szCs w:val="24"/>
          <w:lang w:val="es-ES"/>
        </w:rPr>
      </w:pPr>
      <w:r w:rsidRPr="002F7812">
        <w:rPr>
          <w:rFonts w:ascii="Arial" w:hAnsi="Arial" w:cs="Arial"/>
          <w:b/>
          <w:sz w:val="24"/>
          <w:szCs w:val="24"/>
          <w:lang w:val="es-ES"/>
        </w:rPr>
        <w:tab/>
      </w:r>
    </w:p>
    <w:p w:rsidR="00FB7554" w:rsidRPr="002F7812" w:rsidRDefault="00FB7554" w:rsidP="00FB7554">
      <w:pPr>
        <w:spacing w:line="360" w:lineRule="auto"/>
        <w:jc w:val="both"/>
        <w:rPr>
          <w:rFonts w:ascii="Arial" w:hAnsi="Arial" w:cs="Arial"/>
          <w:b/>
          <w:sz w:val="24"/>
          <w:szCs w:val="24"/>
          <w:lang w:val="es-ES"/>
        </w:rPr>
      </w:pPr>
    </w:p>
    <w:p w:rsidR="00FB7554" w:rsidRPr="002F7812" w:rsidRDefault="00FB7554" w:rsidP="00FB7554">
      <w:pPr>
        <w:spacing w:line="360" w:lineRule="auto"/>
        <w:jc w:val="both"/>
        <w:rPr>
          <w:rFonts w:ascii="Arial" w:hAnsi="Arial" w:cs="Arial"/>
          <w:b/>
          <w:sz w:val="24"/>
          <w:szCs w:val="24"/>
          <w:lang w:val="es-ES"/>
        </w:rPr>
      </w:pPr>
    </w:p>
    <w:p w:rsidR="00FB7554" w:rsidRPr="002F7812" w:rsidRDefault="00FB7554" w:rsidP="00FB7554">
      <w:pPr>
        <w:spacing w:line="360" w:lineRule="auto"/>
        <w:jc w:val="both"/>
        <w:rPr>
          <w:rFonts w:ascii="Arial" w:hAnsi="Arial" w:cs="Arial"/>
          <w:b/>
          <w:sz w:val="24"/>
          <w:szCs w:val="24"/>
          <w:lang w:val="es-ES"/>
        </w:rPr>
      </w:pPr>
    </w:p>
    <w:p w:rsidR="00FB7554" w:rsidRDefault="00FB7554" w:rsidP="00FB7554">
      <w:pPr>
        <w:spacing w:line="360" w:lineRule="auto"/>
        <w:jc w:val="both"/>
        <w:rPr>
          <w:rFonts w:ascii="Arial" w:hAnsi="Arial" w:cs="Arial"/>
          <w:b/>
          <w:sz w:val="24"/>
          <w:szCs w:val="24"/>
          <w:lang w:val="es-ES"/>
        </w:rPr>
      </w:pPr>
    </w:p>
    <w:p w:rsidR="009C6521" w:rsidRDefault="009C6521" w:rsidP="00FB7554">
      <w:pPr>
        <w:spacing w:line="360" w:lineRule="auto"/>
        <w:jc w:val="both"/>
        <w:rPr>
          <w:rFonts w:ascii="Arial" w:hAnsi="Arial" w:cs="Arial"/>
          <w:b/>
          <w:sz w:val="24"/>
          <w:szCs w:val="24"/>
          <w:lang w:val="es-ES"/>
        </w:rPr>
      </w:pPr>
    </w:p>
    <w:p w:rsidR="009C6521" w:rsidRDefault="009C6521" w:rsidP="00FB7554">
      <w:pPr>
        <w:spacing w:line="360" w:lineRule="auto"/>
        <w:jc w:val="both"/>
        <w:rPr>
          <w:rFonts w:ascii="Arial" w:hAnsi="Arial" w:cs="Arial"/>
          <w:b/>
          <w:sz w:val="24"/>
          <w:szCs w:val="24"/>
          <w:lang w:val="es-ES"/>
        </w:rPr>
      </w:pPr>
    </w:p>
    <w:p w:rsidR="00FB7554" w:rsidRPr="002F7812" w:rsidRDefault="00FB7554" w:rsidP="00FB7554">
      <w:pPr>
        <w:spacing w:line="360" w:lineRule="auto"/>
        <w:jc w:val="both"/>
        <w:rPr>
          <w:rFonts w:ascii="Arial" w:hAnsi="Arial" w:cs="Arial"/>
          <w:b/>
          <w:sz w:val="24"/>
          <w:szCs w:val="24"/>
          <w:lang w:val="es-ES"/>
        </w:rPr>
      </w:pPr>
    </w:p>
    <w:p w:rsidR="00FB7554" w:rsidRPr="002F7812" w:rsidRDefault="00FB7554" w:rsidP="00FB7554">
      <w:pPr>
        <w:pStyle w:val="Prrafodelista"/>
        <w:numPr>
          <w:ilvl w:val="0"/>
          <w:numId w:val="4"/>
        </w:numPr>
        <w:spacing w:line="360" w:lineRule="auto"/>
        <w:jc w:val="both"/>
        <w:rPr>
          <w:rFonts w:ascii="Arial" w:hAnsi="Arial" w:cs="Arial"/>
          <w:b/>
          <w:sz w:val="24"/>
          <w:szCs w:val="24"/>
          <w:lang w:val="es-ES"/>
        </w:rPr>
      </w:pPr>
      <w:r w:rsidRPr="002F7812">
        <w:rPr>
          <w:rFonts w:ascii="Arial" w:hAnsi="Arial" w:cs="Arial"/>
          <w:b/>
          <w:sz w:val="24"/>
          <w:szCs w:val="24"/>
          <w:lang w:val="es-ES"/>
        </w:rPr>
        <w:t>Análisis de cobertura</w:t>
      </w:r>
    </w:p>
    <w:p w:rsidR="00FB7554" w:rsidRPr="002F7812" w:rsidRDefault="00FB7554" w:rsidP="00FB7554">
      <w:pPr>
        <w:pStyle w:val="Prrafodelista"/>
        <w:numPr>
          <w:ilvl w:val="0"/>
          <w:numId w:val="2"/>
        </w:numPr>
        <w:spacing w:line="360" w:lineRule="auto"/>
        <w:jc w:val="both"/>
        <w:rPr>
          <w:rFonts w:ascii="Arial" w:hAnsi="Arial" w:cs="Arial"/>
          <w:b/>
          <w:sz w:val="24"/>
          <w:szCs w:val="24"/>
          <w:lang w:val="es-ES"/>
        </w:rPr>
      </w:pPr>
      <w:r w:rsidRPr="002F7812">
        <w:rPr>
          <w:rFonts w:ascii="Arial" w:hAnsi="Arial" w:cs="Arial"/>
          <w:b/>
          <w:sz w:val="24"/>
          <w:szCs w:val="24"/>
          <w:lang w:val="es-ES"/>
        </w:rPr>
        <w:t>¿Se cuenta con algún método para cuantificar y determinar la población potencial y objetivo de cada programa asociado al fondo?</w:t>
      </w:r>
    </w:p>
    <w:p w:rsidR="00FB7554" w:rsidRDefault="00FB7554" w:rsidP="00FB7554">
      <w:pPr>
        <w:spacing w:line="360" w:lineRule="auto"/>
        <w:ind w:left="360"/>
        <w:jc w:val="both"/>
        <w:rPr>
          <w:rFonts w:ascii="Arial" w:hAnsi="Arial" w:cs="Arial"/>
          <w:b/>
          <w:color w:val="C00000"/>
          <w:sz w:val="24"/>
          <w:szCs w:val="24"/>
          <w:lang w:val="es-ES"/>
        </w:rPr>
      </w:pPr>
      <w:r w:rsidRPr="002F7812">
        <w:rPr>
          <w:rFonts w:ascii="Arial" w:hAnsi="Arial" w:cs="Arial"/>
          <w:b/>
          <w:sz w:val="24"/>
          <w:szCs w:val="24"/>
          <w:lang w:val="es-ES"/>
        </w:rPr>
        <w:t xml:space="preserve">RESPUESTA: </w:t>
      </w:r>
      <w:r w:rsidRPr="002862BF">
        <w:rPr>
          <w:rFonts w:ascii="Arial" w:hAnsi="Arial" w:cs="Arial"/>
          <w:b/>
          <w:sz w:val="24"/>
          <w:szCs w:val="24"/>
          <w:lang w:val="es-ES"/>
        </w:rPr>
        <w:t>SÍ</w:t>
      </w:r>
    </w:p>
    <w:p w:rsidR="008647F8" w:rsidRPr="002862BF" w:rsidRDefault="003D4461" w:rsidP="002862BF">
      <w:pPr>
        <w:spacing w:line="360" w:lineRule="auto"/>
        <w:ind w:left="360"/>
        <w:jc w:val="center"/>
        <w:rPr>
          <w:rFonts w:ascii="Arial" w:hAnsi="Arial" w:cs="Arial"/>
          <w:b/>
          <w:sz w:val="24"/>
          <w:szCs w:val="24"/>
          <w:lang w:val="es-ES"/>
        </w:rPr>
      </w:pPr>
      <w:r w:rsidRPr="003D4461">
        <w:rPr>
          <w:noProof/>
          <w:szCs w:val="24"/>
          <w:lang w:val="es-MX" w:eastAsia="es-MX"/>
        </w:rPr>
        <w:drawing>
          <wp:inline distT="0" distB="0" distL="0" distR="0">
            <wp:extent cx="5800724" cy="2838450"/>
            <wp:effectExtent l="1905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798981" cy="2837597"/>
                    </a:xfrm>
                    <a:prstGeom prst="rect">
                      <a:avLst/>
                    </a:prstGeom>
                    <a:noFill/>
                    <a:ln w="9525">
                      <a:noFill/>
                      <a:miter lim="800000"/>
                      <a:headEnd/>
                      <a:tailEnd/>
                    </a:ln>
                  </pic:spPr>
                </pic:pic>
              </a:graphicData>
            </a:graphic>
          </wp:inline>
        </w:drawing>
      </w:r>
    </w:p>
    <w:p w:rsidR="008647F8" w:rsidRDefault="002862BF" w:rsidP="002862BF">
      <w:pPr>
        <w:spacing w:line="360" w:lineRule="auto"/>
        <w:jc w:val="center"/>
        <w:rPr>
          <w:rFonts w:ascii="Arial" w:hAnsi="Arial" w:cs="Arial"/>
          <w:sz w:val="24"/>
          <w:szCs w:val="24"/>
          <w:lang w:val="es-ES"/>
        </w:rPr>
      </w:pPr>
      <w:r w:rsidRPr="002862BF">
        <w:rPr>
          <w:noProof/>
          <w:szCs w:val="24"/>
          <w:lang w:val="es-MX" w:eastAsia="es-MX"/>
        </w:rPr>
        <w:drawing>
          <wp:inline distT="0" distB="0" distL="0" distR="0">
            <wp:extent cx="5680751" cy="1914525"/>
            <wp:effectExtent l="19050" t="0" r="0" b="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692703" cy="1918553"/>
                    </a:xfrm>
                    <a:prstGeom prst="rect">
                      <a:avLst/>
                    </a:prstGeom>
                    <a:noFill/>
                    <a:ln w="9525">
                      <a:noFill/>
                      <a:miter lim="800000"/>
                      <a:headEnd/>
                      <a:tailEnd/>
                    </a:ln>
                  </pic:spPr>
                </pic:pic>
              </a:graphicData>
            </a:graphic>
          </wp:inline>
        </w:drawing>
      </w:r>
    </w:p>
    <w:p w:rsidR="008647F8" w:rsidRDefault="008647F8" w:rsidP="00FB7554">
      <w:pPr>
        <w:spacing w:line="360" w:lineRule="auto"/>
        <w:jc w:val="both"/>
        <w:rPr>
          <w:rFonts w:ascii="Arial" w:hAnsi="Arial" w:cs="Arial"/>
          <w:sz w:val="24"/>
          <w:szCs w:val="24"/>
          <w:lang w:val="es-ES"/>
        </w:rPr>
      </w:pPr>
    </w:p>
    <w:p w:rsidR="009C6521" w:rsidRDefault="009C6521" w:rsidP="00FB7554">
      <w:pPr>
        <w:spacing w:line="360" w:lineRule="auto"/>
        <w:jc w:val="both"/>
        <w:rPr>
          <w:rFonts w:ascii="Arial" w:hAnsi="Arial" w:cs="Arial"/>
          <w:sz w:val="24"/>
          <w:szCs w:val="24"/>
          <w:lang w:val="es-ES"/>
        </w:rPr>
      </w:pPr>
    </w:p>
    <w:p w:rsidR="009C6521" w:rsidRPr="00C40E81" w:rsidRDefault="009C6521" w:rsidP="00FB7554">
      <w:pPr>
        <w:spacing w:line="360" w:lineRule="auto"/>
        <w:jc w:val="both"/>
        <w:rPr>
          <w:rFonts w:ascii="Arial" w:hAnsi="Arial" w:cs="Arial"/>
          <w:sz w:val="24"/>
          <w:szCs w:val="24"/>
          <w:lang w:val="es-ES"/>
        </w:rPr>
      </w:pPr>
    </w:p>
    <w:p w:rsidR="00FB7554" w:rsidRPr="001C6654" w:rsidRDefault="00FB7554" w:rsidP="00FB7554">
      <w:pPr>
        <w:pStyle w:val="Prrafodelista"/>
        <w:numPr>
          <w:ilvl w:val="0"/>
          <w:numId w:val="2"/>
        </w:numPr>
        <w:spacing w:line="360" w:lineRule="auto"/>
        <w:jc w:val="both"/>
        <w:rPr>
          <w:rFonts w:ascii="Arial" w:hAnsi="Arial" w:cs="Arial"/>
          <w:b/>
          <w:sz w:val="24"/>
          <w:szCs w:val="24"/>
          <w:lang w:val="es-ES"/>
        </w:rPr>
      </w:pPr>
      <w:r w:rsidRPr="001C6654">
        <w:rPr>
          <w:rFonts w:ascii="Arial" w:hAnsi="Arial" w:cs="Arial"/>
          <w:b/>
          <w:sz w:val="24"/>
          <w:szCs w:val="24"/>
          <w:lang w:val="es-ES"/>
        </w:rPr>
        <w:t>¿Se ha llegado a la población que se desea atender?</w:t>
      </w:r>
    </w:p>
    <w:p w:rsidR="00FB7554" w:rsidRPr="00A04759" w:rsidRDefault="00FB7554" w:rsidP="00FB7554">
      <w:pPr>
        <w:spacing w:line="360" w:lineRule="auto"/>
        <w:ind w:left="360"/>
        <w:jc w:val="both"/>
        <w:rPr>
          <w:rFonts w:ascii="Arial" w:hAnsi="Arial" w:cs="Arial"/>
          <w:b/>
          <w:sz w:val="24"/>
          <w:szCs w:val="24"/>
          <w:lang w:val="es-MX"/>
        </w:rPr>
      </w:pPr>
      <w:r w:rsidRPr="001C6654">
        <w:rPr>
          <w:rFonts w:ascii="Arial" w:hAnsi="Arial" w:cs="Arial"/>
          <w:b/>
          <w:sz w:val="24"/>
          <w:szCs w:val="24"/>
          <w:lang w:val="es-ES"/>
        </w:rPr>
        <w:t>RESPUESTA:</w:t>
      </w:r>
      <w:r w:rsidRPr="00DC17AD">
        <w:rPr>
          <w:rFonts w:ascii="Arial" w:hAnsi="Arial" w:cs="Arial"/>
          <w:color w:val="C00000"/>
          <w:sz w:val="24"/>
          <w:szCs w:val="24"/>
          <w:lang w:val="es-ES"/>
        </w:rPr>
        <w:t xml:space="preserve"> </w:t>
      </w:r>
      <w:r w:rsidR="00A04759" w:rsidRPr="00A04759">
        <w:rPr>
          <w:rFonts w:ascii="Arial" w:hAnsi="Arial" w:cs="Arial"/>
          <w:b/>
          <w:sz w:val="24"/>
          <w:szCs w:val="24"/>
          <w:lang w:val="es-ES"/>
        </w:rPr>
        <w:t>SI</w:t>
      </w:r>
    </w:p>
    <w:p w:rsidR="00A04759" w:rsidRDefault="00A04759" w:rsidP="00A04759">
      <w:pPr>
        <w:spacing w:after="120" w:line="360" w:lineRule="auto"/>
        <w:ind w:left="720"/>
        <w:jc w:val="both"/>
        <w:rPr>
          <w:rFonts w:ascii="Arial" w:hAnsi="Arial" w:cs="Arial"/>
          <w:sz w:val="24"/>
          <w:szCs w:val="24"/>
          <w:lang w:val="es-MX"/>
        </w:rPr>
      </w:pPr>
      <w:r w:rsidRPr="00A04759">
        <w:rPr>
          <w:rFonts w:ascii="Arial" w:hAnsi="Arial" w:cs="Arial"/>
          <w:sz w:val="24"/>
          <w:szCs w:val="24"/>
          <w:lang w:val="es-MX"/>
        </w:rPr>
        <w:t>En lo correspondiente a los indicadores sobre cobertura en educación pública estos satisfacen las metas planteadas.</w:t>
      </w:r>
      <w:r w:rsidR="004452FF">
        <w:rPr>
          <w:rFonts w:ascii="Arial" w:hAnsi="Arial" w:cs="Arial"/>
          <w:sz w:val="24"/>
          <w:szCs w:val="24"/>
          <w:lang w:val="es-MX"/>
        </w:rPr>
        <w:t xml:space="preserve"> Particularmente en la Ficha Técnica FAM INFRAESTRUCTURAD EDUCATIVA BÁSICA. 1, se planteo como meta el 96.65% de alumnos registrado en escuelas apoyadas por FAEB en el ciclo escolar 2012 – 2013 con respecto a la población de 3 a 14 años, el resultado fue de 97.4%.</w:t>
      </w:r>
    </w:p>
    <w:p w:rsidR="00A04759" w:rsidRPr="00A04759" w:rsidRDefault="00A04759" w:rsidP="004452FF">
      <w:pPr>
        <w:spacing w:after="120" w:line="360" w:lineRule="auto"/>
        <w:ind w:left="720"/>
        <w:jc w:val="both"/>
        <w:rPr>
          <w:rFonts w:ascii="Arial" w:hAnsi="Arial" w:cs="Arial"/>
          <w:sz w:val="24"/>
          <w:szCs w:val="24"/>
          <w:lang w:val="es-MX"/>
        </w:rPr>
      </w:pPr>
      <w:r w:rsidRPr="00A04759">
        <w:rPr>
          <w:rFonts w:ascii="Arial" w:hAnsi="Arial" w:cs="Arial"/>
          <w:sz w:val="24"/>
          <w:szCs w:val="24"/>
          <w:lang w:val="es-MX"/>
        </w:rPr>
        <w:t>Sin embargo se advierte que por la naturaleza del Fondo de Aportaciones para la Infraestructura Física Educativa, se recomienda la utilización de indicadores más vinculados a objetivos que atienda a la identificación y priorización de las necesidades de infraestructura educativa en función de requerimientos y disponibilidad presupuestaria; elaboración de estudios y proyectos que sustenten técnicamente la ejecución de obra pública; o construcción, rehabilitación y supervisión de obras destinadas a la educación.</w:t>
      </w:r>
    </w:p>
    <w:p w:rsidR="002862BF" w:rsidRPr="00A04759" w:rsidRDefault="002862BF" w:rsidP="00A04759">
      <w:pPr>
        <w:spacing w:after="120" w:line="360" w:lineRule="auto"/>
        <w:ind w:left="720"/>
        <w:jc w:val="both"/>
        <w:rPr>
          <w:rFonts w:ascii="Arial" w:hAnsi="Arial" w:cs="Arial"/>
          <w:sz w:val="24"/>
          <w:szCs w:val="24"/>
          <w:lang w:val="es-MX"/>
        </w:rPr>
      </w:pPr>
      <w:r w:rsidRPr="00A04759">
        <w:rPr>
          <w:rFonts w:ascii="Arial" w:hAnsi="Arial" w:cs="Arial"/>
          <w:sz w:val="24"/>
          <w:szCs w:val="24"/>
          <w:lang w:val="es-MX"/>
        </w:rPr>
        <w:t>Con base en la información de gabinete tomada de fuentes públicas se muestran indicadores de cobertura en educación básica y media superior.  Con respecto a la educación básica en las entidades federativas, el cuadro de la respuesta No. 36 y el Gráfico No. 1. No indican que se tiene un grado de cobertura del 97.4% en educación básica; 71.5% en educación  preescolar; y 91.4% en educación secundaria.</w:t>
      </w:r>
      <w:r w:rsidR="00DC17AD" w:rsidRPr="00A04759">
        <w:rPr>
          <w:rFonts w:ascii="Arial" w:hAnsi="Arial" w:cs="Arial"/>
          <w:sz w:val="24"/>
          <w:szCs w:val="24"/>
          <w:lang w:val="es-MX"/>
        </w:rPr>
        <w:t xml:space="preserve"> En lo que respecta a la educación meda superior se tiene un porcentaje del 60% en la cobertura.</w:t>
      </w:r>
    </w:p>
    <w:p w:rsidR="002862BF" w:rsidRDefault="002862BF" w:rsidP="00A04759">
      <w:pPr>
        <w:spacing w:after="120" w:line="360" w:lineRule="auto"/>
        <w:ind w:left="720"/>
        <w:jc w:val="both"/>
        <w:rPr>
          <w:rFonts w:ascii="Arial" w:hAnsi="Arial" w:cs="Arial"/>
          <w:sz w:val="24"/>
          <w:szCs w:val="24"/>
          <w:lang w:val="es-MX"/>
        </w:rPr>
      </w:pPr>
      <w:r w:rsidRPr="00A04759">
        <w:rPr>
          <w:rFonts w:ascii="Arial" w:hAnsi="Arial" w:cs="Arial"/>
          <w:sz w:val="24"/>
          <w:szCs w:val="24"/>
          <w:lang w:val="es-MX"/>
        </w:rPr>
        <w:t>En lo que respecta a la educación primaria el cuadro de la respuesta 36 arroja un valor mayor a cien por ciento de la cobertura, una razón de ello es que la información sobre población en edad de 6 a11 años está tomada con base en las proyecciones de CONAPO, y posiblemente estén estimadas a la alza.</w:t>
      </w:r>
    </w:p>
    <w:p w:rsidR="00A04759" w:rsidRDefault="00A04759" w:rsidP="00A04759">
      <w:pPr>
        <w:spacing w:after="120" w:line="360" w:lineRule="auto"/>
        <w:ind w:left="720"/>
        <w:jc w:val="both"/>
        <w:rPr>
          <w:rFonts w:ascii="Arial" w:hAnsi="Arial" w:cs="Arial"/>
          <w:sz w:val="24"/>
          <w:szCs w:val="24"/>
          <w:lang w:val="es-MX"/>
        </w:rPr>
      </w:pPr>
    </w:p>
    <w:p w:rsidR="00A04759" w:rsidRDefault="00A04759" w:rsidP="004452FF">
      <w:pPr>
        <w:spacing w:after="120" w:line="360" w:lineRule="auto"/>
        <w:jc w:val="both"/>
        <w:rPr>
          <w:rFonts w:ascii="Arial" w:hAnsi="Arial" w:cs="Arial"/>
          <w:sz w:val="24"/>
          <w:szCs w:val="24"/>
          <w:lang w:val="es-MX"/>
        </w:rPr>
      </w:pPr>
    </w:p>
    <w:p w:rsidR="00A04759" w:rsidRDefault="00A04759" w:rsidP="00A04759">
      <w:pPr>
        <w:spacing w:after="120" w:line="360" w:lineRule="auto"/>
        <w:ind w:left="720"/>
        <w:jc w:val="both"/>
        <w:rPr>
          <w:rFonts w:ascii="Arial" w:hAnsi="Arial" w:cs="Arial"/>
          <w:sz w:val="24"/>
          <w:szCs w:val="24"/>
          <w:lang w:val="es-MX"/>
        </w:rPr>
      </w:pPr>
    </w:p>
    <w:p w:rsidR="00A04759" w:rsidRPr="00A04759" w:rsidRDefault="00A04759" w:rsidP="00A04759">
      <w:pPr>
        <w:spacing w:after="120" w:line="360" w:lineRule="auto"/>
        <w:ind w:left="720"/>
        <w:jc w:val="both"/>
        <w:rPr>
          <w:rFonts w:ascii="Arial" w:hAnsi="Arial" w:cs="Arial"/>
          <w:sz w:val="24"/>
          <w:szCs w:val="24"/>
          <w:lang w:val="es-MX"/>
        </w:rPr>
      </w:pPr>
    </w:p>
    <w:p w:rsidR="002862BF" w:rsidRPr="00A04759" w:rsidRDefault="002862BF" w:rsidP="002862BF">
      <w:pPr>
        <w:spacing w:after="120"/>
        <w:ind w:left="720"/>
        <w:jc w:val="center"/>
        <w:rPr>
          <w:rFonts w:ascii="Arial" w:hAnsi="Arial" w:cs="Arial"/>
          <w:b/>
          <w:lang w:val="es-MX"/>
        </w:rPr>
      </w:pPr>
      <w:r w:rsidRPr="00A04759">
        <w:rPr>
          <w:rFonts w:ascii="Arial" w:hAnsi="Arial" w:cs="Arial"/>
          <w:b/>
          <w:lang w:val="es-MX"/>
        </w:rPr>
        <w:t>Gráfico No. 1.</w:t>
      </w:r>
    </w:p>
    <w:p w:rsidR="002862BF" w:rsidRPr="00A04759" w:rsidRDefault="002862BF" w:rsidP="002862BF">
      <w:pPr>
        <w:spacing w:after="120"/>
        <w:ind w:left="720"/>
        <w:jc w:val="center"/>
        <w:rPr>
          <w:rFonts w:ascii="Arial" w:hAnsi="Arial" w:cs="Arial"/>
          <w:b/>
          <w:lang w:val="es-MX"/>
        </w:rPr>
      </w:pPr>
      <w:r w:rsidRPr="00A04759">
        <w:rPr>
          <w:rFonts w:ascii="Arial" w:hAnsi="Arial" w:cs="Arial"/>
          <w:b/>
          <w:lang w:val="es-MX"/>
        </w:rPr>
        <w:t>Comparativo del Estado de Yucatán y el Total Nacional. Población Total entre 3 a 14 años y Cobertura de Educación Básica</w:t>
      </w:r>
    </w:p>
    <w:p w:rsidR="002862BF" w:rsidRDefault="002862BF" w:rsidP="0092301A">
      <w:pPr>
        <w:spacing w:after="120"/>
        <w:ind w:left="720"/>
        <w:jc w:val="both"/>
        <w:rPr>
          <w:rFonts w:ascii="Arial" w:hAnsi="Arial" w:cs="Arial"/>
          <w:b/>
        </w:rPr>
      </w:pPr>
      <w:r w:rsidRPr="002862BF">
        <w:rPr>
          <w:noProof/>
          <w:lang w:val="es-MX" w:eastAsia="es-MX"/>
        </w:rPr>
        <w:drawing>
          <wp:inline distT="0" distB="0" distL="0" distR="0">
            <wp:extent cx="5676899" cy="3743325"/>
            <wp:effectExtent l="19050" t="0" r="1"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cstate="print"/>
                    <a:srcRect/>
                    <a:stretch>
                      <a:fillRect/>
                    </a:stretch>
                  </pic:blipFill>
                  <pic:spPr bwMode="auto">
                    <a:xfrm>
                      <a:off x="0" y="0"/>
                      <a:ext cx="5683740" cy="3747836"/>
                    </a:xfrm>
                    <a:prstGeom prst="rect">
                      <a:avLst/>
                    </a:prstGeom>
                    <a:noFill/>
                    <a:ln w="9525">
                      <a:noFill/>
                      <a:miter lim="800000"/>
                      <a:headEnd/>
                      <a:tailEnd/>
                    </a:ln>
                  </pic:spPr>
                </pic:pic>
              </a:graphicData>
            </a:graphic>
          </wp:inline>
        </w:drawing>
      </w:r>
    </w:p>
    <w:p w:rsidR="002862BF" w:rsidRDefault="002862BF" w:rsidP="002862BF">
      <w:pPr>
        <w:spacing w:after="120"/>
        <w:ind w:left="720"/>
        <w:jc w:val="both"/>
        <w:rPr>
          <w:rFonts w:ascii="Arial" w:hAnsi="Arial" w:cs="Arial"/>
          <w:b/>
        </w:rPr>
      </w:pPr>
      <w:r w:rsidRPr="002862BF">
        <w:rPr>
          <w:noProof/>
          <w:lang w:val="es-MX" w:eastAsia="es-MX"/>
        </w:rPr>
        <w:drawing>
          <wp:inline distT="0" distB="0" distL="0" distR="0">
            <wp:extent cx="5200650" cy="1171575"/>
            <wp:effectExtent l="1905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cstate="print"/>
                    <a:srcRect/>
                    <a:stretch>
                      <a:fillRect/>
                    </a:stretch>
                  </pic:blipFill>
                  <pic:spPr bwMode="auto">
                    <a:xfrm>
                      <a:off x="0" y="0"/>
                      <a:ext cx="5200650" cy="1171575"/>
                    </a:xfrm>
                    <a:prstGeom prst="rect">
                      <a:avLst/>
                    </a:prstGeom>
                    <a:noFill/>
                    <a:ln w="9525">
                      <a:noFill/>
                      <a:miter lim="800000"/>
                      <a:headEnd/>
                      <a:tailEnd/>
                    </a:ln>
                  </pic:spPr>
                </pic:pic>
              </a:graphicData>
            </a:graphic>
          </wp:inline>
        </w:drawing>
      </w:r>
    </w:p>
    <w:p w:rsidR="002862BF" w:rsidRDefault="002862BF" w:rsidP="00DC17AD">
      <w:pPr>
        <w:spacing w:after="120" w:line="240" w:lineRule="auto"/>
        <w:ind w:left="720"/>
        <w:jc w:val="both"/>
        <w:rPr>
          <w:rFonts w:ascii="Arial" w:hAnsi="Arial" w:cs="Arial"/>
          <w:sz w:val="18"/>
          <w:szCs w:val="18"/>
          <w:lang w:val="es-MX"/>
        </w:rPr>
      </w:pPr>
      <w:r w:rsidRPr="002862BF">
        <w:rPr>
          <w:rFonts w:ascii="Arial" w:hAnsi="Arial" w:cs="Arial"/>
          <w:b/>
          <w:lang w:val="es-MX"/>
        </w:rPr>
        <w:t xml:space="preserve"> </w:t>
      </w:r>
      <w:r w:rsidRPr="0092301A">
        <w:rPr>
          <w:rFonts w:ascii="Arial" w:hAnsi="Arial" w:cs="Arial"/>
          <w:sz w:val="18"/>
          <w:szCs w:val="18"/>
          <w:lang w:val="es-MX"/>
        </w:rPr>
        <w:t>Fuente:</w:t>
      </w:r>
      <w:r w:rsidRPr="0092301A">
        <w:rPr>
          <w:sz w:val="18"/>
          <w:szCs w:val="18"/>
          <w:lang w:val="es-MX"/>
        </w:rPr>
        <w:t xml:space="preserve"> </w:t>
      </w:r>
      <w:r w:rsidRPr="0092301A">
        <w:rPr>
          <w:rFonts w:ascii="Arial" w:hAnsi="Arial" w:cs="Arial"/>
          <w:sz w:val="18"/>
          <w:szCs w:val="18"/>
          <w:lang w:val="es-MX"/>
        </w:rPr>
        <w:t>Cuadro elaborado con base en Proyecciones de Población de CONAPO.México: Población a mitad de año por sexo y edad, 2010-2030. SEP  Sistema Educativo de los Estados Unidos Mexicanos. Principales Cifras, Ciclo Escolar 2011 - 2012, y 2012 -2013</w:t>
      </w:r>
      <w:r w:rsidRPr="002862BF">
        <w:rPr>
          <w:rFonts w:ascii="Arial" w:hAnsi="Arial" w:cs="Arial"/>
          <w:sz w:val="18"/>
          <w:szCs w:val="18"/>
          <w:lang w:val="es-MX"/>
        </w:rPr>
        <w:t>.</w:t>
      </w:r>
    </w:p>
    <w:p w:rsidR="00A04759" w:rsidRDefault="00A04759" w:rsidP="00DC17AD">
      <w:pPr>
        <w:spacing w:after="120" w:line="240" w:lineRule="auto"/>
        <w:ind w:left="720"/>
        <w:jc w:val="both"/>
        <w:rPr>
          <w:rFonts w:ascii="Arial" w:hAnsi="Arial" w:cs="Arial"/>
          <w:sz w:val="18"/>
          <w:szCs w:val="18"/>
          <w:lang w:val="es-MX"/>
        </w:rPr>
      </w:pPr>
    </w:p>
    <w:p w:rsidR="00A04759" w:rsidRDefault="00A04759" w:rsidP="00DC17AD">
      <w:pPr>
        <w:spacing w:after="120" w:line="240" w:lineRule="auto"/>
        <w:ind w:left="720"/>
        <w:jc w:val="both"/>
        <w:rPr>
          <w:rFonts w:ascii="Arial" w:hAnsi="Arial" w:cs="Arial"/>
          <w:sz w:val="18"/>
          <w:szCs w:val="18"/>
          <w:lang w:val="es-MX"/>
        </w:rPr>
      </w:pPr>
    </w:p>
    <w:p w:rsidR="00676D4C" w:rsidRDefault="00676D4C" w:rsidP="009C6521">
      <w:pPr>
        <w:spacing w:after="120" w:line="240" w:lineRule="auto"/>
        <w:jc w:val="both"/>
        <w:rPr>
          <w:rFonts w:ascii="Arial" w:hAnsi="Arial" w:cs="Arial"/>
          <w:sz w:val="18"/>
          <w:szCs w:val="18"/>
          <w:lang w:val="es-MX"/>
        </w:rPr>
      </w:pPr>
    </w:p>
    <w:p w:rsidR="00A04759" w:rsidRDefault="00A04759" w:rsidP="00DC17AD">
      <w:pPr>
        <w:spacing w:after="120" w:line="240" w:lineRule="auto"/>
        <w:ind w:left="720"/>
        <w:jc w:val="both"/>
        <w:rPr>
          <w:rFonts w:ascii="Arial" w:hAnsi="Arial" w:cs="Arial"/>
          <w:sz w:val="18"/>
          <w:szCs w:val="18"/>
          <w:lang w:val="es-MX"/>
        </w:rPr>
      </w:pPr>
    </w:p>
    <w:p w:rsidR="00A04759" w:rsidRPr="00DC17AD" w:rsidRDefault="00A04759" w:rsidP="00340CD5">
      <w:pPr>
        <w:spacing w:after="120" w:line="240" w:lineRule="auto"/>
        <w:jc w:val="both"/>
        <w:rPr>
          <w:rFonts w:ascii="Arial" w:hAnsi="Arial" w:cs="Arial"/>
          <w:sz w:val="18"/>
          <w:szCs w:val="18"/>
          <w:lang w:val="es-MX"/>
        </w:rPr>
      </w:pPr>
    </w:p>
    <w:p w:rsidR="00FB7554" w:rsidRPr="001C6654" w:rsidRDefault="00FB7554" w:rsidP="00FB7554">
      <w:pPr>
        <w:pStyle w:val="Prrafodelista"/>
        <w:numPr>
          <w:ilvl w:val="0"/>
          <w:numId w:val="4"/>
        </w:numPr>
        <w:spacing w:line="360" w:lineRule="auto"/>
        <w:jc w:val="both"/>
        <w:rPr>
          <w:rFonts w:ascii="Arial" w:hAnsi="Arial" w:cs="Arial"/>
          <w:b/>
          <w:sz w:val="24"/>
          <w:szCs w:val="24"/>
          <w:lang w:val="es-ES"/>
        </w:rPr>
      </w:pPr>
      <w:r w:rsidRPr="001C6654">
        <w:rPr>
          <w:rFonts w:ascii="Arial" w:hAnsi="Arial" w:cs="Arial"/>
          <w:b/>
          <w:sz w:val="24"/>
          <w:szCs w:val="24"/>
          <w:lang w:val="es-ES"/>
        </w:rPr>
        <w:t xml:space="preserve">Análisis de focalización </w:t>
      </w:r>
    </w:p>
    <w:p w:rsidR="00FB7554" w:rsidRPr="001C6654" w:rsidRDefault="00FB7554" w:rsidP="00FB7554">
      <w:pPr>
        <w:pStyle w:val="Prrafodelista"/>
        <w:numPr>
          <w:ilvl w:val="0"/>
          <w:numId w:val="2"/>
        </w:numPr>
        <w:spacing w:line="360" w:lineRule="auto"/>
        <w:jc w:val="both"/>
        <w:rPr>
          <w:rFonts w:ascii="Arial" w:hAnsi="Arial" w:cs="Arial"/>
          <w:b/>
          <w:sz w:val="24"/>
          <w:szCs w:val="24"/>
          <w:lang w:val="es-ES"/>
        </w:rPr>
      </w:pPr>
      <w:r w:rsidRPr="001C6654">
        <w:rPr>
          <w:rFonts w:ascii="Arial" w:hAnsi="Arial" w:cs="Arial"/>
          <w:b/>
          <w:sz w:val="24"/>
          <w:szCs w:val="24"/>
          <w:lang w:val="es-ES"/>
        </w:rPr>
        <w:t>En caso de que se cuente con un padrón de beneficiarios, ¿Existen mecanismos de actualización y depuración del padrón de beneficiarios o listado de beneficiarios?</w:t>
      </w:r>
    </w:p>
    <w:p w:rsidR="00FB7554" w:rsidRPr="00406B1B" w:rsidRDefault="00FB7554" w:rsidP="00FB7554">
      <w:pPr>
        <w:spacing w:line="360" w:lineRule="auto"/>
        <w:ind w:left="360"/>
        <w:jc w:val="both"/>
        <w:rPr>
          <w:rFonts w:ascii="Arial" w:hAnsi="Arial" w:cs="Arial"/>
          <w:b/>
          <w:sz w:val="24"/>
          <w:szCs w:val="24"/>
          <w:lang w:val="es-ES"/>
        </w:rPr>
      </w:pPr>
      <w:r w:rsidRPr="001C6654">
        <w:rPr>
          <w:rFonts w:ascii="Arial" w:hAnsi="Arial" w:cs="Arial"/>
          <w:b/>
          <w:sz w:val="24"/>
          <w:szCs w:val="24"/>
          <w:lang w:val="es-ES"/>
        </w:rPr>
        <w:t>RESPUESTA</w:t>
      </w:r>
      <w:r w:rsidRPr="00406B1B">
        <w:rPr>
          <w:rFonts w:ascii="Arial" w:hAnsi="Arial" w:cs="Arial"/>
          <w:b/>
          <w:sz w:val="24"/>
          <w:szCs w:val="24"/>
          <w:lang w:val="es-ES"/>
        </w:rPr>
        <w:t xml:space="preserve">: SÍ </w:t>
      </w:r>
    </w:p>
    <w:p w:rsidR="009C4CC2" w:rsidRDefault="009C4CC2" w:rsidP="009C4CC2">
      <w:pPr>
        <w:widowControl w:val="0"/>
        <w:autoSpaceDE w:val="0"/>
        <w:autoSpaceDN w:val="0"/>
        <w:adjustRightInd w:val="0"/>
        <w:spacing w:after="240" w:line="360" w:lineRule="auto"/>
        <w:ind w:left="360"/>
        <w:jc w:val="both"/>
        <w:rPr>
          <w:rFonts w:ascii="Arial" w:hAnsi="Arial" w:cs="Arial"/>
          <w:sz w:val="24"/>
          <w:szCs w:val="24"/>
          <w:lang w:val="es-ES"/>
        </w:rPr>
      </w:pPr>
      <w:r w:rsidRPr="00570B71">
        <w:rPr>
          <w:rFonts w:ascii="Arial" w:hAnsi="Arial" w:cs="Arial"/>
          <w:sz w:val="24"/>
          <w:szCs w:val="24"/>
          <w:lang w:val="es-ES"/>
        </w:rPr>
        <w:t>El documento “Lineamientos Generales para el Programa de Obra Para la Rehabilitación de la Infraestructura Física Educativa” en el apartado de 3.6 correspondientes a la planeación y ejecución se establecen los mecanismos para Llevar el control y seguimiento del listado de planteles priorizados para rehabilitación de infraestructura.</w:t>
      </w:r>
    </w:p>
    <w:p w:rsidR="00955F57" w:rsidRDefault="00955F57" w:rsidP="009C4CC2">
      <w:pPr>
        <w:widowControl w:val="0"/>
        <w:autoSpaceDE w:val="0"/>
        <w:autoSpaceDN w:val="0"/>
        <w:adjustRightInd w:val="0"/>
        <w:spacing w:after="240" w:line="360" w:lineRule="auto"/>
        <w:ind w:left="360"/>
        <w:jc w:val="both"/>
        <w:rPr>
          <w:rFonts w:ascii="Arial" w:hAnsi="Arial" w:cs="Arial"/>
          <w:sz w:val="24"/>
          <w:szCs w:val="24"/>
          <w:lang w:val="es-ES"/>
        </w:rPr>
      </w:pPr>
    </w:p>
    <w:p w:rsidR="00955F57" w:rsidRDefault="00955F57" w:rsidP="009C4CC2">
      <w:pPr>
        <w:widowControl w:val="0"/>
        <w:autoSpaceDE w:val="0"/>
        <w:autoSpaceDN w:val="0"/>
        <w:adjustRightInd w:val="0"/>
        <w:spacing w:after="240" w:line="360" w:lineRule="auto"/>
        <w:ind w:left="360"/>
        <w:jc w:val="both"/>
        <w:rPr>
          <w:rFonts w:ascii="Arial" w:hAnsi="Arial" w:cs="Arial"/>
          <w:sz w:val="24"/>
          <w:szCs w:val="24"/>
          <w:lang w:val="es-ES"/>
        </w:rPr>
      </w:pPr>
    </w:p>
    <w:p w:rsidR="00955F57" w:rsidRDefault="00955F57" w:rsidP="009C4CC2">
      <w:pPr>
        <w:widowControl w:val="0"/>
        <w:autoSpaceDE w:val="0"/>
        <w:autoSpaceDN w:val="0"/>
        <w:adjustRightInd w:val="0"/>
        <w:spacing w:after="240" w:line="360" w:lineRule="auto"/>
        <w:ind w:left="360"/>
        <w:jc w:val="both"/>
        <w:rPr>
          <w:rFonts w:ascii="Arial" w:hAnsi="Arial" w:cs="Arial"/>
          <w:sz w:val="24"/>
          <w:szCs w:val="24"/>
          <w:lang w:val="es-ES"/>
        </w:rPr>
      </w:pPr>
    </w:p>
    <w:p w:rsidR="00955F57" w:rsidRDefault="00955F57" w:rsidP="009C4CC2">
      <w:pPr>
        <w:widowControl w:val="0"/>
        <w:autoSpaceDE w:val="0"/>
        <w:autoSpaceDN w:val="0"/>
        <w:adjustRightInd w:val="0"/>
        <w:spacing w:after="240" w:line="360" w:lineRule="auto"/>
        <w:ind w:left="360"/>
        <w:jc w:val="both"/>
        <w:rPr>
          <w:rFonts w:ascii="Arial" w:hAnsi="Arial" w:cs="Arial"/>
          <w:sz w:val="24"/>
          <w:szCs w:val="24"/>
          <w:lang w:val="es-ES"/>
        </w:rPr>
      </w:pPr>
    </w:p>
    <w:p w:rsidR="00955F57" w:rsidRDefault="00955F57" w:rsidP="009C4CC2">
      <w:pPr>
        <w:widowControl w:val="0"/>
        <w:autoSpaceDE w:val="0"/>
        <w:autoSpaceDN w:val="0"/>
        <w:adjustRightInd w:val="0"/>
        <w:spacing w:after="240" w:line="360" w:lineRule="auto"/>
        <w:ind w:left="360"/>
        <w:jc w:val="both"/>
        <w:rPr>
          <w:rFonts w:ascii="Arial" w:hAnsi="Arial" w:cs="Arial"/>
          <w:sz w:val="24"/>
          <w:szCs w:val="24"/>
          <w:lang w:val="es-ES"/>
        </w:rPr>
      </w:pPr>
    </w:p>
    <w:p w:rsidR="00955F57" w:rsidRDefault="00955F57" w:rsidP="009C4CC2">
      <w:pPr>
        <w:widowControl w:val="0"/>
        <w:autoSpaceDE w:val="0"/>
        <w:autoSpaceDN w:val="0"/>
        <w:adjustRightInd w:val="0"/>
        <w:spacing w:after="240" w:line="360" w:lineRule="auto"/>
        <w:ind w:left="360"/>
        <w:jc w:val="both"/>
        <w:rPr>
          <w:rFonts w:ascii="Arial" w:hAnsi="Arial" w:cs="Arial"/>
          <w:sz w:val="24"/>
          <w:szCs w:val="24"/>
          <w:lang w:val="es-ES"/>
        </w:rPr>
      </w:pPr>
    </w:p>
    <w:p w:rsidR="00955F57" w:rsidRDefault="00955F57" w:rsidP="009C4CC2">
      <w:pPr>
        <w:widowControl w:val="0"/>
        <w:autoSpaceDE w:val="0"/>
        <w:autoSpaceDN w:val="0"/>
        <w:adjustRightInd w:val="0"/>
        <w:spacing w:after="240" w:line="360" w:lineRule="auto"/>
        <w:ind w:left="360"/>
        <w:jc w:val="both"/>
        <w:rPr>
          <w:rFonts w:ascii="Arial" w:hAnsi="Arial" w:cs="Arial"/>
          <w:sz w:val="24"/>
          <w:szCs w:val="24"/>
          <w:lang w:val="es-ES"/>
        </w:rPr>
      </w:pPr>
    </w:p>
    <w:p w:rsidR="00955F57" w:rsidRDefault="00955F57" w:rsidP="009C4CC2">
      <w:pPr>
        <w:widowControl w:val="0"/>
        <w:autoSpaceDE w:val="0"/>
        <w:autoSpaceDN w:val="0"/>
        <w:adjustRightInd w:val="0"/>
        <w:spacing w:after="240" w:line="360" w:lineRule="auto"/>
        <w:ind w:left="360"/>
        <w:jc w:val="both"/>
        <w:rPr>
          <w:rFonts w:ascii="Arial" w:hAnsi="Arial" w:cs="Arial"/>
          <w:sz w:val="24"/>
          <w:szCs w:val="24"/>
          <w:lang w:val="es-ES"/>
        </w:rPr>
      </w:pPr>
    </w:p>
    <w:p w:rsidR="00955F57" w:rsidRDefault="00955F57" w:rsidP="009C4CC2">
      <w:pPr>
        <w:widowControl w:val="0"/>
        <w:autoSpaceDE w:val="0"/>
        <w:autoSpaceDN w:val="0"/>
        <w:adjustRightInd w:val="0"/>
        <w:spacing w:after="240" w:line="360" w:lineRule="auto"/>
        <w:ind w:left="360"/>
        <w:jc w:val="both"/>
        <w:rPr>
          <w:rFonts w:ascii="Arial" w:hAnsi="Arial" w:cs="Arial"/>
          <w:sz w:val="24"/>
          <w:szCs w:val="24"/>
          <w:lang w:val="es-ES"/>
        </w:rPr>
      </w:pPr>
    </w:p>
    <w:p w:rsidR="00340CD5" w:rsidRDefault="00340CD5" w:rsidP="009C4CC2">
      <w:pPr>
        <w:widowControl w:val="0"/>
        <w:autoSpaceDE w:val="0"/>
        <w:autoSpaceDN w:val="0"/>
        <w:adjustRightInd w:val="0"/>
        <w:spacing w:after="240" w:line="360" w:lineRule="auto"/>
        <w:ind w:left="360"/>
        <w:jc w:val="both"/>
        <w:rPr>
          <w:rFonts w:ascii="Arial" w:hAnsi="Arial" w:cs="Arial"/>
          <w:sz w:val="24"/>
          <w:szCs w:val="24"/>
          <w:lang w:val="es-ES"/>
        </w:rPr>
      </w:pPr>
    </w:p>
    <w:p w:rsidR="00955F57" w:rsidRDefault="00955F57" w:rsidP="009C4CC2">
      <w:pPr>
        <w:widowControl w:val="0"/>
        <w:autoSpaceDE w:val="0"/>
        <w:autoSpaceDN w:val="0"/>
        <w:adjustRightInd w:val="0"/>
        <w:spacing w:after="240" w:line="360" w:lineRule="auto"/>
        <w:ind w:left="360"/>
        <w:jc w:val="both"/>
        <w:rPr>
          <w:rFonts w:ascii="Arial" w:hAnsi="Arial" w:cs="Arial"/>
          <w:sz w:val="24"/>
          <w:szCs w:val="24"/>
          <w:lang w:val="es-ES"/>
        </w:rPr>
      </w:pPr>
    </w:p>
    <w:p w:rsidR="00955F57" w:rsidRPr="00570B71" w:rsidRDefault="00955F57" w:rsidP="009C6521">
      <w:pPr>
        <w:widowControl w:val="0"/>
        <w:autoSpaceDE w:val="0"/>
        <w:autoSpaceDN w:val="0"/>
        <w:adjustRightInd w:val="0"/>
        <w:spacing w:after="240" w:line="360" w:lineRule="auto"/>
        <w:jc w:val="both"/>
        <w:rPr>
          <w:rFonts w:ascii="Arial" w:hAnsi="Arial" w:cs="Arial"/>
          <w:sz w:val="24"/>
          <w:szCs w:val="24"/>
          <w:lang w:val="es-ES"/>
        </w:rPr>
      </w:pPr>
    </w:p>
    <w:p w:rsidR="00FB7554" w:rsidRPr="001C6654" w:rsidRDefault="00FB7554" w:rsidP="00FB7554">
      <w:pPr>
        <w:pStyle w:val="Prrafodelista"/>
        <w:numPr>
          <w:ilvl w:val="0"/>
          <w:numId w:val="2"/>
        </w:numPr>
        <w:spacing w:line="360" w:lineRule="auto"/>
        <w:jc w:val="both"/>
        <w:rPr>
          <w:rFonts w:ascii="Arial" w:hAnsi="Arial" w:cs="Arial"/>
          <w:b/>
          <w:sz w:val="24"/>
          <w:szCs w:val="24"/>
          <w:lang w:val="es-ES"/>
        </w:rPr>
      </w:pPr>
      <w:r w:rsidRPr="001C6654">
        <w:rPr>
          <w:rFonts w:ascii="Arial" w:hAnsi="Arial" w:cs="Arial"/>
          <w:b/>
          <w:sz w:val="24"/>
          <w:szCs w:val="24"/>
          <w:lang w:val="es-ES"/>
        </w:rPr>
        <w:t>¿Los mecanismos de actualización son los adecuados?</w:t>
      </w:r>
    </w:p>
    <w:p w:rsidR="00FB7554" w:rsidRPr="00570B71" w:rsidRDefault="00FB7554" w:rsidP="00FB7554">
      <w:pPr>
        <w:spacing w:line="360" w:lineRule="auto"/>
        <w:ind w:left="360"/>
        <w:jc w:val="both"/>
        <w:rPr>
          <w:rFonts w:ascii="Arial" w:hAnsi="Arial" w:cs="Arial"/>
          <w:b/>
          <w:sz w:val="24"/>
          <w:szCs w:val="24"/>
          <w:lang w:val="es-ES"/>
        </w:rPr>
      </w:pPr>
      <w:r w:rsidRPr="001C6654">
        <w:rPr>
          <w:rFonts w:ascii="Arial" w:hAnsi="Arial" w:cs="Arial"/>
          <w:b/>
          <w:sz w:val="24"/>
          <w:szCs w:val="24"/>
          <w:lang w:val="es-ES"/>
        </w:rPr>
        <w:t xml:space="preserve">RESPUESTA: </w:t>
      </w:r>
      <w:r w:rsidRPr="00570B71">
        <w:rPr>
          <w:rFonts w:ascii="Arial" w:hAnsi="Arial" w:cs="Arial"/>
          <w:b/>
          <w:sz w:val="24"/>
          <w:szCs w:val="24"/>
          <w:lang w:val="es-ES"/>
        </w:rPr>
        <w:t xml:space="preserve">SÍ </w:t>
      </w:r>
    </w:p>
    <w:p w:rsidR="007A2137" w:rsidRPr="00570B71" w:rsidRDefault="00570B71" w:rsidP="00340CD5">
      <w:pPr>
        <w:spacing w:line="360" w:lineRule="auto"/>
        <w:ind w:left="360"/>
        <w:jc w:val="both"/>
        <w:rPr>
          <w:rFonts w:ascii="Arial" w:hAnsi="Arial" w:cs="Arial"/>
          <w:sz w:val="24"/>
          <w:szCs w:val="24"/>
          <w:lang w:val="es-ES"/>
        </w:rPr>
      </w:pPr>
      <w:r w:rsidRPr="00570B71">
        <w:rPr>
          <w:rFonts w:ascii="Arial" w:hAnsi="Arial" w:cs="Arial"/>
          <w:sz w:val="24"/>
          <w:szCs w:val="24"/>
          <w:lang w:val="es-ES"/>
        </w:rPr>
        <w:t>El documento denominado “DETECCIÓN DE NECESID</w:t>
      </w:r>
      <w:r w:rsidR="00340CD5">
        <w:rPr>
          <w:rFonts w:ascii="Arial" w:hAnsi="Arial" w:cs="Arial"/>
          <w:sz w:val="24"/>
          <w:szCs w:val="24"/>
          <w:lang w:val="es-ES"/>
        </w:rPr>
        <w:t>A</w:t>
      </w:r>
      <w:r w:rsidRPr="00570B71">
        <w:rPr>
          <w:rFonts w:ascii="Arial" w:hAnsi="Arial" w:cs="Arial"/>
          <w:sz w:val="24"/>
          <w:szCs w:val="24"/>
          <w:lang w:val="es-ES"/>
        </w:rPr>
        <w:t>DES 2013” proporciona las propuestas de obra en infraestructura educativa en 2013, cuando la información de este documento se cruza con la proporcionada en el documento</w:t>
      </w:r>
      <w:r w:rsidR="007A2137" w:rsidRPr="00570B71">
        <w:rPr>
          <w:rFonts w:ascii="Arial" w:hAnsi="Arial" w:cs="Arial"/>
          <w:sz w:val="24"/>
          <w:szCs w:val="24"/>
          <w:lang w:val="es-ES"/>
        </w:rPr>
        <w:t xml:space="preserve"> </w:t>
      </w:r>
      <w:r w:rsidRPr="00570B71">
        <w:rPr>
          <w:rFonts w:ascii="Arial" w:hAnsi="Arial" w:cs="Arial"/>
          <w:sz w:val="24"/>
          <w:szCs w:val="24"/>
          <w:lang w:val="es-ES"/>
        </w:rPr>
        <w:t>“</w:t>
      </w:r>
      <w:r w:rsidR="007A2137" w:rsidRPr="00570B71">
        <w:rPr>
          <w:rFonts w:ascii="Arial" w:hAnsi="Arial" w:cs="Arial"/>
          <w:sz w:val="24"/>
          <w:szCs w:val="24"/>
          <w:lang w:val="es-ES"/>
        </w:rPr>
        <w:t>POBLACIÓN ATEND</w:t>
      </w:r>
      <w:r w:rsidRPr="00570B71">
        <w:rPr>
          <w:rFonts w:ascii="Arial" w:hAnsi="Arial" w:cs="Arial"/>
          <w:sz w:val="24"/>
          <w:szCs w:val="24"/>
          <w:lang w:val="es-ES"/>
        </w:rPr>
        <w:t xml:space="preserve">IDA FAM BÁSICO”, se depuran los padrones de </w:t>
      </w:r>
      <w:r w:rsidR="007A2137" w:rsidRPr="00570B71">
        <w:rPr>
          <w:rFonts w:ascii="Arial" w:hAnsi="Arial" w:cs="Arial"/>
          <w:sz w:val="24"/>
          <w:szCs w:val="24"/>
          <w:lang w:val="es-ES"/>
        </w:rPr>
        <w:t>escuelas con requerimientos de infraestructura y equipamiento, y</w:t>
      </w:r>
      <w:r w:rsidRPr="00570B71">
        <w:rPr>
          <w:rFonts w:ascii="Arial" w:hAnsi="Arial" w:cs="Arial"/>
          <w:sz w:val="24"/>
          <w:szCs w:val="24"/>
          <w:lang w:val="es-ES"/>
        </w:rPr>
        <w:t xml:space="preserve"> en base a dicha información se da</w:t>
      </w:r>
      <w:r w:rsidR="007A2137" w:rsidRPr="00570B71">
        <w:rPr>
          <w:rFonts w:ascii="Arial" w:hAnsi="Arial" w:cs="Arial"/>
          <w:sz w:val="24"/>
          <w:szCs w:val="24"/>
          <w:lang w:val="es-ES"/>
        </w:rPr>
        <w:t xml:space="preserve"> seguimiento y </w:t>
      </w:r>
      <w:r w:rsidRPr="00570B71">
        <w:rPr>
          <w:rFonts w:ascii="Arial" w:hAnsi="Arial" w:cs="Arial"/>
          <w:sz w:val="24"/>
          <w:szCs w:val="24"/>
          <w:lang w:val="es-ES"/>
        </w:rPr>
        <w:t xml:space="preserve">se actualizan los </w:t>
      </w:r>
      <w:r w:rsidR="007A2137" w:rsidRPr="00570B71">
        <w:rPr>
          <w:rFonts w:ascii="Arial" w:hAnsi="Arial" w:cs="Arial"/>
          <w:sz w:val="24"/>
          <w:szCs w:val="24"/>
          <w:lang w:val="es-ES"/>
        </w:rPr>
        <w:t xml:space="preserve">padrones que permitan señalar los polígonos de marginación en escuelas </w:t>
      </w:r>
      <w:r w:rsidRPr="00570B71">
        <w:rPr>
          <w:rFonts w:ascii="Arial" w:hAnsi="Arial" w:cs="Arial"/>
          <w:sz w:val="24"/>
          <w:szCs w:val="24"/>
          <w:lang w:val="es-ES"/>
        </w:rPr>
        <w:t>públicas</w:t>
      </w:r>
      <w:r w:rsidR="007A2137" w:rsidRPr="00570B71">
        <w:rPr>
          <w:rFonts w:ascii="Arial" w:hAnsi="Arial" w:cs="Arial"/>
          <w:sz w:val="24"/>
          <w:szCs w:val="24"/>
          <w:lang w:val="es-ES"/>
        </w:rPr>
        <w:t xml:space="preserve"> con mayores niveles de marginación</w:t>
      </w:r>
      <w:r>
        <w:rPr>
          <w:rFonts w:ascii="Arial" w:hAnsi="Arial" w:cs="Arial"/>
          <w:sz w:val="24"/>
          <w:szCs w:val="24"/>
          <w:lang w:val="es-ES"/>
        </w:rPr>
        <w:t>.</w:t>
      </w:r>
    </w:p>
    <w:p w:rsidR="00FB7554" w:rsidRPr="001C6654" w:rsidRDefault="00FB7554" w:rsidP="00FB7554">
      <w:pPr>
        <w:spacing w:line="360" w:lineRule="auto"/>
        <w:jc w:val="both"/>
        <w:rPr>
          <w:rFonts w:ascii="Arial" w:hAnsi="Arial" w:cs="Arial"/>
          <w:b/>
          <w:sz w:val="24"/>
          <w:szCs w:val="24"/>
          <w:lang w:val="es-ES"/>
        </w:rPr>
      </w:pPr>
    </w:p>
    <w:p w:rsidR="00FB7554" w:rsidRPr="001C6654" w:rsidRDefault="00FB7554" w:rsidP="00FB7554">
      <w:pPr>
        <w:spacing w:line="360" w:lineRule="auto"/>
        <w:jc w:val="both"/>
        <w:rPr>
          <w:rFonts w:ascii="Arial" w:hAnsi="Arial" w:cs="Arial"/>
          <w:b/>
          <w:sz w:val="24"/>
          <w:szCs w:val="24"/>
          <w:lang w:val="es-ES"/>
        </w:rPr>
      </w:pPr>
    </w:p>
    <w:p w:rsidR="00FB7554" w:rsidRPr="001C6654" w:rsidRDefault="00FB7554" w:rsidP="00FB7554">
      <w:pPr>
        <w:spacing w:line="360" w:lineRule="auto"/>
        <w:jc w:val="both"/>
        <w:rPr>
          <w:rFonts w:ascii="Arial" w:hAnsi="Arial" w:cs="Arial"/>
          <w:b/>
          <w:sz w:val="24"/>
          <w:szCs w:val="24"/>
          <w:lang w:val="es-ES"/>
        </w:rPr>
      </w:pPr>
    </w:p>
    <w:p w:rsidR="00FB7554" w:rsidRPr="001C6654" w:rsidRDefault="00FB7554" w:rsidP="00FB7554">
      <w:pPr>
        <w:spacing w:line="360" w:lineRule="auto"/>
        <w:jc w:val="both"/>
        <w:rPr>
          <w:rFonts w:ascii="Arial" w:hAnsi="Arial" w:cs="Arial"/>
          <w:b/>
          <w:sz w:val="24"/>
          <w:szCs w:val="24"/>
          <w:lang w:val="es-ES"/>
        </w:rPr>
      </w:pPr>
    </w:p>
    <w:p w:rsidR="00FB7554" w:rsidRPr="001C6654" w:rsidRDefault="00FB7554" w:rsidP="00FB7554">
      <w:pPr>
        <w:spacing w:line="360" w:lineRule="auto"/>
        <w:jc w:val="both"/>
        <w:rPr>
          <w:rFonts w:ascii="Arial" w:hAnsi="Arial" w:cs="Arial"/>
          <w:b/>
          <w:sz w:val="24"/>
          <w:szCs w:val="24"/>
          <w:lang w:val="es-ES"/>
        </w:rPr>
      </w:pPr>
    </w:p>
    <w:p w:rsidR="00FB7554" w:rsidRDefault="00FB7554" w:rsidP="00FB7554">
      <w:pPr>
        <w:spacing w:line="360" w:lineRule="auto"/>
        <w:jc w:val="both"/>
        <w:rPr>
          <w:rFonts w:ascii="Arial" w:hAnsi="Arial" w:cs="Arial"/>
          <w:b/>
          <w:sz w:val="24"/>
          <w:szCs w:val="24"/>
          <w:lang w:val="es-ES"/>
        </w:rPr>
      </w:pPr>
    </w:p>
    <w:p w:rsidR="00D56B68" w:rsidRDefault="00D56B68" w:rsidP="00FB7554">
      <w:pPr>
        <w:spacing w:line="360" w:lineRule="auto"/>
        <w:jc w:val="both"/>
        <w:rPr>
          <w:rFonts w:ascii="Arial" w:hAnsi="Arial" w:cs="Arial"/>
          <w:b/>
          <w:sz w:val="24"/>
          <w:szCs w:val="24"/>
          <w:lang w:val="es-ES"/>
        </w:rPr>
      </w:pPr>
    </w:p>
    <w:p w:rsidR="00955F57" w:rsidRDefault="00955F57" w:rsidP="00FB7554">
      <w:pPr>
        <w:spacing w:line="360" w:lineRule="auto"/>
        <w:jc w:val="both"/>
        <w:rPr>
          <w:rFonts w:ascii="Arial" w:hAnsi="Arial" w:cs="Arial"/>
          <w:b/>
          <w:sz w:val="24"/>
          <w:szCs w:val="24"/>
          <w:lang w:val="es-ES"/>
        </w:rPr>
      </w:pPr>
    </w:p>
    <w:p w:rsidR="00955F57" w:rsidRDefault="00955F57" w:rsidP="00FB7554">
      <w:pPr>
        <w:spacing w:line="360" w:lineRule="auto"/>
        <w:jc w:val="both"/>
        <w:rPr>
          <w:rFonts w:ascii="Arial" w:hAnsi="Arial" w:cs="Arial"/>
          <w:b/>
          <w:sz w:val="24"/>
          <w:szCs w:val="24"/>
          <w:lang w:val="es-ES"/>
        </w:rPr>
      </w:pPr>
    </w:p>
    <w:p w:rsidR="00955F57" w:rsidRDefault="00955F57" w:rsidP="00FB7554">
      <w:pPr>
        <w:spacing w:line="360" w:lineRule="auto"/>
        <w:jc w:val="both"/>
        <w:rPr>
          <w:rFonts w:ascii="Arial" w:hAnsi="Arial" w:cs="Arial"/>
          <w:b/>
          <w:sz w:val="24"/>
          <w:szCs w:val="24"/>
          <w:lang w:val="es-ES"/>
        </w:rPr>
      </w:pPr>
    </w:p>
    <w:p w:rsidR="00955F57" w:rsidRDefault="00955F57" w:rsidP="00FB7554">
      <w:pPr>
        <w:spacing w:line="360" w:lineRule="auto"/>
        <w:jc w:val="both"/>
        <w:rPr>
          <w:rFonts w:ascii="Arial" w:hAnsi="Arial" w:cs="Arial"/>
          <w:b/>
          <w:sz w:val="24"/>
          <w:szCs w:val="24"/>
          <w:lang w:val="es-ES"/>
        </w:rPr>
      </w:pPr>
    </w:p>
    <w:p w:rsidR="00955F57" w:rsidRDefault="00955F57" w:rsidP="00FB7554">
      <w:pPr>
        <w:spacing w:line="360" w:lineRule="auto"/>
        <w:jc w:val="both"/>
        <w:rPr>
          <w:rFonts w:ascii="Arial" w:hAnsi="Arial" w:cs="Arial"/>
          <w:b/>
          <w:sz w:val="24"/>
          <w:szCs w:val="24"/>
          <w:lang w:val="es-ES"/>
        </w:rPr>
      </w:pPr>
    </w:p>
    <w:p w:rsidR="00955F57" w:rsidRPr="001C6654" w:rsidRDefault="00955F57" w:rsidP="00FB7554">
      <w:pPr>
        <w:spacing w:line="360" w:lineRule="auto"/>
        <w:jc w:val="both"/>
        <w:rPr>
          <w:rFonts w:ascii="Arial" w:hAnsi="Arial" w:cs="Arial"/>
          <w:b/>
          <w:sz w:val="24"/>
          <w:szCs w:val="24"/>
          <w:lang w:val="es-ES"/>
        </w:rPr>
      </w:pPr>
    </w:p>
    <w:p w:rsidR="00E93EB1" w:rsidRDefault="00E93EB1" w:rsidP="00E93EB1">
      <w:pPr>
        <w:spacing w:line="360" w:lineRule="auto"/>
        <w:jc w:val="center"/>
        <w:rPr>
          <w:rFonts w:ascii="Arial" w:hAnsi="Arial" w:cs="Arial"/>
          <w:b/>
          <w:sz w:val="24"/>
          <w:szCs w:val="24"/>
          <w:lang w:val="es-ES"/>
        </w:rPr>
      </w:pPr>
    </w:p>
    <w:p w:rsidR="00E93EB1" w:rsidRDefault="00E93EB1" w:rsidP="00E93EB1">
      <w:pPr>
        <w:spacing w:line="360" w:lineRule="auto"/>
        <w:jc w:val="center"/>
        <w:rPr>
          <w:rFonts w:ascii="Arial" w:hAnsi="Arial" w:cs="Arial"/>
          <w:b/>
          <w:sz w:val="24"/>
          <w:szCs w:val="24"/>
          <w:lang w:val="es-ES"/>
        </w:rPr>
      </w:pPr>
    </w:p>
    <w:p w:rsidR="00E93EB1" w:rsidRDefault="00E93EB1" w:rsidP="00E93EB1">
      <w:pPr>
        <w:spacing w:line="360" w:lineRule="auto"/>
        <w:jc w:val="center"/>
        <w:rPr>
          <w:rFonts w:ascii="Arial" w:hAnsi="Arial" w:cs="Arial"/>
          <w:b/>
          <w:sz w:val="24"/>
          <w:szCs w:val="24"/>
          <w:lang w:val="es-ES"/>
        </w:rPr>
      </w:pPr>
    </w:p>
    <w:p w:rsidR="00E93EB1" w:rsidRDefault="00E93EB1" w:rsidP="00E93EB1">
      <w:pPr>
        <w:spacing w:line="360" w:lineRule="auto"/>
        <w:jc w:val="center"/>
        <w:rPr>
          <w:rFonts w:ascii="Arial" w:hAnsi="Arial" w:cs="Arial"/>
          <w:b/>
          <w:sz w:val="24"/>
          <w:szCs w:val="24"/>
          <w:lang w:val="es-ES"/>
        </w:rPr>
      </w:pPr>
    </w:p>
    <w:p w:rsidR="00E93EB1" w:rsidRDefault="00E93EB1" w:rsidP="00E93EB1">
      <w:pPr>
        <w:spacing w:line="360" w:lineRule="auto"/>
        <w:jc w:val="center"/>
        <w:rPr>
          <w:rFonts w:ascii="Arial" w:hAnsi="Arial" w:cs="Arial"/>
          <w:b/>
          <w:sz w:val="24"/>
          <w:szCs w:val="24"/>
          <w:lang w:val="es-ES"/>
        </w:rPr>
      </w:pPr>
    </w:p>
    <w:p w:rsidR="00E93EB1" w:rsidRDefault="00E93EB1" w:rsidP="00E93EB1">
      <w:pPr>
        <w:spacing w:line="360" w:lineRule="auto"/>
        <w:jc w:val="center"/>
        <w:rPr>
          <w:rFonts w:ascii="Arial" w:hAnsi="Arial" w:cs="Arial"/>
          <w:b/>
          <w:sz w:val="24"/>
          <w:szCs w:val="24"/>
          <w:lang w:val="es-ES"/>
        </w:rPr>
      </w:pPr>
    </w:p>
    <w:p w:rsidR="00E93EB1" w:rsidRDefault="00E93EB1" w:rsidP="00E93EB1">
      <w:pPr>
        <w:spacing w:line="360" w:lineRule="auto"/>
        <w:jc w:val="center"/>
        <w:rPr>
          <w:rFonts w:ascii="Arial" w:hAnsi="Arial" w:cs="Arial"/>
          <w:b/>
          <w:sz w:val="24"/>
          <w:szCs w:val="24"/>
          <w:lang w:val="es-ES"/>
        </w:rPr>
      </w:pPr>
    </w:p>
    <w:p w:rsidR="00E93EB1" w:rsidRDefault="00E93EB1" w:rsidP="00E93EB1">
      <w:pPr>
        <w:spacing w:line="360" w:lineRule="auto"/>
        <w:jc w:val="center"/>
        <w:rPr>
          <w:rFonts w:ascii="Arial" w:hAnsi="Arial" w:cs="Arial"/>
          <w:b/>
          <w:sz w:val="24"/>
          <w:szCs w:val="24"/>
          <w:lang w:val="es-ES"/>
        </w:rPr>
      </w:pPr>
    </w:p>
    <w:p w:rsidR="00E93EB1" w:rsidRDefault="00E93EB1" w:rsidP="00E93EB1">
      <w:pPr>
        <w:spacing w:line="360" w:lineRule="auto"/>
        <w:jc w:val="center"/>
        <w:rPr>
          <w:rFonts w:ascii="Arial" w:hAnsi="Arial" w:cs="Arial"/>
          <w:b/>
          <w:sz w:val="24"/>
          <w:szCs w:val="24"/>
          <w:lang w:val="es-ES"/>
        </w:rPr>
      </w:pPr>
    </w:p>
    <w:p w:rsidR="00E93EB1" w:rsidRPr="00E93EB1" w:rsidRDefault="00E93EB1" w:rsidP="00E93EB1">
      <w:pPr>
        <w:spacing w:line="360" w:lineRule="auto"/>
        <w:jc w:val="center"/>
        <w:rPr>
          <w:rFonts w:ascii="Arial" w:hAnsi="Arial" w:cs="Arial"/>
          <w:b/>
          <w:sz w:val="28"/>
          <w:szCs w:val="28"/>
          <w:lang w:val="es-ES"/>
        </w:rPr>
      </w:pPr>
      <w:r w:rsidRPr="00E93EB1">
        <w:rPr>
          <w:rFonts w:ascii="Arial" w:hAnsi="Arial" w:cs="Arial"/>
          <w:b/>
          <w:sz w:val="28"/>
          <w:szCs w:val="28"/>
          <w:lang w:val="es-ES"/>
        </w:rPr>
        <w:t>CAPÍTULO 4</w:t>
      </w:r>
    </w:p>
    <w:p w:rsidR="00E93EB1" w:rsidRDefault="00E93EB1" w:rsidP="00E93EB1">
      <w:pPr>
        <w:spacing w:line="360" w:lineRule="auto"/>
        <w:jc w:val="center"/>
        <w:rPr>
          <w:rFonts w:ascii="Arial" w:hAnsi="Arial" w:cs="Arial"/>
          <w:b/>
          <w:sz w:val="28"/>
          <w:szCs w:val="28"/>
          <w:lang w:val="es-ES"/>
        </w:rPr>
      </w:pPr>
      <w:r w:rsidRPr="00E93EB1">
        <w:rPr>
          <w:rFonts w:ascii="Arial" w:hAnsi="Arial" w:cs="Arial"/>
          <w:b/>
          <w:sz w:val="28"/>
          <w:szCs w:val="28"/>
          <w:lang w:val="es-ES"/>
        </w:rPr>
        <w:t>EVALUACIÓN  DE LA OPERACIÓN</w:t>
      </w:r>
    </w:p>
    <w:p w:rsidR="00E93EB1" w:rsidRDefault="00E93EB1" w:rsidP="00E93EB1">
      <w:pPr>
        <w:spacing w:line="360" w:lineRule="auto"/>
        <w:jc w:val="center"/>
        <w:rPr>
          <w:rFonts w:ascii="Arial" w:hAnsi="Arial" w:cs="Arial"/>
          <w:b/>
          <w:sz w:val="28"/>
          <w:szCs w:val="28"/>
          <w:lang w:val="es-ES"/>
        </w:rPr>
      </w:pPr>
    </w:p>
    <w:p w:rsidR="00E93EB1" w:rsidRDefault="00E93EB1" w:rsidP="00E93EB1">
      <w:pPr>
        <w:spacing w:line="360" w:lineRule="auto"/>
        <w:jc w:val="center"/>
        <w:rPr>
          <w:rFonts w:ascii="Arial" w:hAnsi="Arial" w:cs="Arial"/>
          <w:b/>
          <w:sz w:val="28"/>
          <w:szCs w:val="28"/>
          <w:lang w:val="es-ES"/>
        </w:rPr>
      </w:pPr>
    </w:p>
    <w:p w:rsidR="00E93EB1" w:rsidRDefault="00E93EB1" w:rsidP="00E93EB1">
      <w:pPr>
        <w:spacing w:line="360" w:lineRule="auto"/>
        <w:jc w:val="center"/>
        <w:rPr>
          <w:rFonts w:ascii="Arial" w:hAnsi="Arial" w:cs="Arial"/>
          <w:b/>
          <w:sz w:val="28"/>
          <w:szCs w:val="28"/>
          <w:lang w:val="es-ES"/>
        </w:rPr>
      </w:pPr>
    </w:p>
    <w:p w:rsidR="00E93EB1" w:rsidRDefault="00E93EB1" w:rsidP="00E93EB1">
      <w:pPr>
        <w:spacing w:line="360" w:lineRule="auto"/>
        <w:jc w:val="center"/>
        <w:rPr>
          <w:rFonts w:ascii="Arial" w:hAnsi="Arial" w:cs="Arial"/>
          <w:b/>
          <w:sz w:val="28"/>
          <w:szCs w:val="28"/>
          <w:lang w:val="es-ES"/>
        </w:rPr>
      </w:pPr>
    </w:p>
    <w:p w:rsidR="00E93EB1" w:rsidRDefault="00E93EB1" w:rsidP="00E93EB1">
      <w:pPr>
        <w:spacing w:line="360" w:lineRule="auto"/>
        <w:jc w:val="center"/>
        <w:rPr>
          <w:rFonts w:ascii="Arial" w:hAnsi="Arial" w:cs="Arial"/>
          <w:b/>
          <w:sz w:val="28"/>
          <w:szCs w:val="28"/>
          <w:lang w:val="es-ES"/>
        </w:rPr>
      </w:pPr>
    </w:p>
    <w:p w:rsidR="00E93EB1" w:rsidRDefault="00E93EB1" w:rsidP="00E93EB1">
      <w:pPr>
        <w:spacing w:line="360" w:lineRule="auto"/>
        <w:jc w:val="center"/>
        <w:rPr>
          <w:rFonts w:ascii="Arial" w:hAnsi="Arial" w:cs="Arial"/>
          <w:b/>
          <w:sz w:val="28"/>
          <w:szCs w:val="28"/>
          <w:lang w:val="es-ES"/>
        </w:rPr>
      </w:pPr>
    </w:p>
    <w:p w:rsidR="00E56420" w:rsidRDefault="00E56420" w:rsidP="009C6521">
      <w:pPr>
        <w:spacing w:line="360" w:lineRule="auto"/>
        <w:rPr>
          <w:rFonts w:ascii="Arial" w:hAnsi="Arial" w:cs="Arial"/>
          <w:b/>
          <w:sz w:val="28"/>
          <w:szCs w:val="28"/>
          <w:lang w:val="es-ES"/>
        </w:rPr>
      </w:pPr>
    </w:p>
    <w:p w:rsidR="00E93EB1" w:rsidRPr="00E93EB1" w:rsidRDefault="00E93EB1" w:rsidP="00E93EB1">
      <w:pPr>
        <w:spacing w:line="360" w:lineRule="auto"/>
        <w:jc w:val="center"/>
        <w:rPr>
          <w:rFonts w:ascii="Arial" w:hAnsi="Arial" w:cs="Arial"/>
          <w:b/>
          <w:sz w:val="28"/>
          <w:szCs w:val="28"/>
          <w:lang w:val="es-ES"/>
        </w:rPr>
      </w:pPr>
    </w:p>
    <w:p w:rsidR="00E93EB1" w:rsidRPr="001C6654" w:rsidRDefault="00E93EB1" w:rsidP="00E93EB1">
      <w:pPr>
        <w:pStyle w:val="Prrafodelista"/>
        <w:numPr>
          <w:ilvl w:val="0"/>
          <w:numId w:val="5"/>
        </w:numPr>
        <w:spacing w:line="360" w:lineRule="auto"/>
        <w:jc w:val="both"/>
        <w:rPr>
          <w:rFonts w:ascii="Arial" w:hAnsi="Arial" w:cs="Arial"/>
          <w:b/>
          <w:sz w:val="24"/>
          <w:szCs w:val="24"/>
          <w:lang w:val="es-ES"/>
        </w:rPr>
      </w:pPr>
      <w:r w:rsidRPr="001C6654">
        <w:rPr>
          <w:rFonts w:ascii="Arial" w:hAnsi="Arial" w:cs="Arial"/>
          <w:b/>
          <w:sz w:val="24"/>
          <w:szCs w:val="24"/>
          <w:lang w:val="es-ES"/>
        </w:rPr>
        <w:t>Selección de beneficiarios y/o proyectos</w:t>
      </w:r>
    </w:p>
    <w:p w:rsidR="00E93EB1" w:rsidRPr="001C6654" w:rsidRDefault="00E93EB1" w:rsidP="00E93EB1">
      <w:pPr>
        <w:pStyle w:val="Prrafodelista"/>
        <w:numPr>
          <w:ilvl w:val="0"/>
          <w:numId w:val="2"/>
        </w:numPr>
        <w:spacing w:line="360" w:lineRule="auto"/>
        <w:jc w:val="both"/>
        <w:rPr>
          <w:rFonts w:ascii="Arial" w:hAnsi="Arial" w:cs="Arial"/>
          <w:b/>
          <w:sz w:val="24"/>
          <w:szCs w:val="24"/>
          <w:lang w:val="es-ES"/>
        </w:rPr>
      </w:pPr>
      <w:r w:rsidRPr="001C6654">
        <w:rPr>
          <w:rFonts w:ascii="Arial" w:hAnsi="Arial" w:cs="Arial"/>
          <w:b/>
          <w:sz w:val="24"/>
          <w:szCs w:val="24"/>
          <w:lang w:val="es-ES"/>
        </w:rPr>
        <w:t>¿Existen procedimientos estandarizados y adecuados para la selección de beneficiarios?</w:t>
      </w:r>
    </w:p>
    <w:p w:rsidR="00E93EB1" w:rsidRPr="005E1933" w:rsidRDefault="00E93EB1" w:rsidP="00E93EB1">
      <w:pPr>
        <w:spacing w:line="360" w:lineRule="auto"/>
        <w:ind w:left="360"/>
        <w:jc w:val="both"/>
        <w:rPr>
          <w:rFonts w:ascii="Arial" w:hAnsi="Arial" w:cs="Arial"/>
          <w:b/>
          <w:sz w:val="24"/>
          <w:szCs w:val="24"/>
          <w:lang w:val="es-ES"/>
        </w:rPr>
      </w:pPr>
      <w:r w:rsidRPr="005E1933">
        <w:rPr>
          <w:rFonts w:ascii="Arial" w:hAnsi="Arial" w:cs="Arial"/>
          <w:b/>
          <w:sz w:val="24"/>
          <w:szCs w:val="24"/>
          <w:lang w:val="es-ES"/>
        </w:rPr>
        <w:t xml:space="preserve">RESPUESTA: SÍ </w:t>
      </w:r>
    </w:p>
    <w:p w:rsidR="00E93EB1" w:rsidRPr="00E93EB1" w:rsidRDefault="00E93EB1" w:rsidP="00E93EB1">
      <w:pPr>
        <w:spacing w:line="360" w:lineRule="auto"/>
        <w:ind w:left="360"/>
        <w:jc w:val="both"/>
        <w:rPr>
          <w:rFonts w:ascii="Arial" w:hAnsi="Arial" w:cs="Arial"/>
          <w:sz w:val="24"/>
          <w:szCs w:val="24"/>
          <w:lang w:val="es-ES"/>
        </w:rPr>
      </w:pPr>
      <w:r w:rsidRPr="00E93EB1">
        <w:rPr>
          <w:rFonts w:ascii="Arial" w:hAnsi="Arial" w:cs="Arial"/>
          <w:sz w:val="24"/>
          <w:szCs w:val="24"/>
          <w:lang w:val="es-ES"/>
        </w:rPr>
        <w:t>En los lineamientos para la operación del programa de construcción, equipamiento, mantenimiento y rehabilitación de infraestructura física de educación básica y superior 2013, emitidos  por INIFED  se establecen los criterios para seleccionar a la población objetivo que atiende el fondo:</w:t>
      </w:r>
    </w:p>
    <w:p w:rsidR="00E93EB1" w:rsidRPr="00E93EB1" w:rsidRDefault="00E93EB1" w:rsidP="00E93EB1">
      <w:pPr>
        <w:pStyle w:val="Prrafodelista"/>
        <w:numPr>
          <w:ilvl w:val="0"/>
          <w:numId w:val="42"/>
        </w:numPr>
        <w:spacing w:line="360" w:lineRule="auto"/>
        <w:jc w:val="both"/>
        <w:rPr>
          <w:rFonts w:ascii="Arial" w:hAnsi="Arial" w:cs="Arial"/>
          <w:sz w:val="24"/>
          <w:szCs w:val="24"/>
          <w:lang w:val="es-MX"/>
        </w:rPr>
      </w:pPr>
      <w:r w:rsidRPr="00E93EB1">
        <w:rPr>
          <w:rFonts w:ascii="Arial" w:hAnsi="Arial" w:cs="Arial"/>
          <w:sz w:val="24"/>
          <w:szCs w:val="24"/>
          <w:lang w:val="es-MX"/>
        </w:rPr>
        <w:t>Jardín de niños</w:t>
      </w:r>
    </w:p>
    <w:p w:rsidR="00E93EB1" w:rsidRPr="00E93EB1" w:rsidRDefault="00E93EB1" w:rsidP="00E93EB1">
      <w:pPr>
        <w:pStyle w:val="Prrafodelista"/>
        <w:numPr>
          <w:ilvl w:val="0"/>
          <w:numId w:val="42"/>
        </w:numPr>
        <w:spacing w:line="360" w:lineRule="auto"/>
        <w:jc w:val="both"/>
        <w:rPr>
          <w:rFonts w:ascii="Arial" w:hAnsi="Arial" w:cs="Arial"/>
          <w:sz w:val="24"/>
          <w:szCs w:val="24"/>
          <w:lang w:val="es-MX"/>
        </w:rPr>
      </w:pPr>
      <w:r w:rsidRPr="00E93EB1">
        <w:rPr>
          <w:rFonts w:ascii="Arial" w:hAnsi="Arial" w:cs="Arial"/>
          <w:sz w:val="24"/>
          <w:szCs w:val="24"/>
          <w:lang w:val="es-MX"/>
        </w:rPr>
        <w:t>Centro de desarrollo infantil</w:t>
      </w:r>
    </w:p>
    <w:p w:rsidR="00E93EB1" w:rsidRPr="00E93EB1" w:rsidRDefault="00E93EB1" w:rsidP="00E93EB1">
      <w:pPr>
        <w:pStyle w:val="Prrafodelista"/>
        <w:numPr>
          <w:ilvl w:val="0"/>
          <w:numId w:val="42"/>
        </w:numPr>
        <w:spacing w:line="360" w:lineRule="auto"/>
        <w:jc w:val="both"/>
        <w:rPr>
          <w:rFonts w:ascii="Arial" w:hAnsi="Arial" w:cs="Arial"/>
          <w:sz w:val="24"/>
          <w:szCs w:val="24"/>
          <w:lang w:val="es-MX"/>
        </w:rPr>
      </w:pPr>
      <w:r w:rsidRPr="00E93EB1">
        <w:rPr>
          <w:rFonts w:ascii="Arial" w:hAnsi="Arial" w:cs="Arial"/>
          <w:sz w:val="24"/>
          <w:szCs w:val="24"/>
          <w:lang w:val="es-MX"/>
        </w:rPr>
        <w:t>Centro de atención preventiva escolar</w:t>
      </w:r>
    </w:p>
    <w:p w:rsidR="00E93EB1" w:rsidRPr="00E93EB1" w:rsidRDefault="00E93EB1" w:rsidP="00E93EB1">
      <w:pPr>
        <w:pStyle w:val="Prrafodelista"/>
        <w:numPr>
          <w:ilvl w:val="0"/>
          <w:numId w:val="42"/>
        </w:numPr>
        <w:spacing w:line="360" w:lineRule="auto"/>
        <w:jc w:val="both"/>
        <w:rPr>
          <w:rFonts w:ascii="Arial" w:hAnsi="Arial" w:cs="Arial"/>
          <w:sz w:val="24"/>
          <w:szCs w:val="24"/>
          <w:lang w:val="es-MX"/>
        </w:rPr>
      </w:pPr>
      <w:r w:rsidRPr="00E93EB1">
        <w:rPr>
          <w:rFonts w:ascii="Arial" w:hAnsi="Arial" w:cs="Arial"/>
          <w:sz w:val="24"/>
          <w:szCs w:val="24"/>
          <w:lang w:val="es-MX"/>
        </w:rPr>
        <w:t>Primaria</w:t>
      </w:r>
    </w:p>
    <w:p w:rsidR="00E93EB1" w:rsidRPr="00E93EB1" w:rsidRDefault="00E93EB1" w:rsidP="00E93EB1">
      <w:pPr>
        <w:pStyle w:val="Prrafodelista"/>
        <w:numPr>
          <w:ilvl w:val="0"/>
          <w:numId w:val="42"/>
        </w:numPr>
        <w:spacing w:line="360" w:lineRule="auto"/>
        <w:jc w:val="both"/>
        <w:rPr>
          <w:rFonts w:ascii="Arial" w:hAnsi="Arial" w:cs="Arial"/>
          <w:sz w:val="24"/>
          <w:szCs w:val="24"/>
          <w:lang w:val="es-MX"/>
        </w:rPr>
      </w:pPr>
      <w:r w:rsidRPr="00E93EB1">
        <w:rPr>
          <w:rFonts w:ascii="Arial" w:hAnsi="Arial" w:cs="Arial"/>
          <w:sz w:val="24"/>
          <w:szCs w:val="24"/>
          <w:lang w:val="es-MX"/>
        </w:rPr>
        <w:t>Secundaria  general</w:t>
      </w:r>
    </w:p>
    <w:p w:rsidR="00E93EB1" w:rsidRPr="00E93EB1" w:rsidRDefault="00E93EB1" w:rsidP="00E93EB1">
      <w:pPr>
        <w:pStyle w:val="Prrafodelista"/>
        <w:numPr>
          <w:ilvl w:val="0"/>
          <w:numId w:val="42"/>
        </w:numPr>
        <w:spacing w:line="360" w:lineRule="auto"/>
        <w:jc w:val="both"/>
        <w:rPr>
          <w:rFonts w:ascii="Arial" w:hAnsi="Arial" w:cs="Arial"/>
          <w:sz w:val="24"/>
          <w:szCs w:val="24"/>
          <w:lang w:val="es-MX"/>
        </w:rPr>
      </w:pPr>
      <w:r w:rsidRPr="00E93EB1">
        <w:rPr>
          <w:rFonts w:ascii="Arial" w:hAnsi="Arial" w:cs="Arial"/>
          <w:sz w:val="24"/>
          <w:szCs w:val="24"/>
          <w:lang w:val="es-MX"/>
        </w:rPr>
        <w:t xml:space="preserve">Secundaria técnica </w:t>
      </w:r>
    </w:p>
    <w:p w:rsidR="00E93EB1" w:rsidRPr="00E93EB1" w:rsidRDefault="00E93EB1" w:rsidP="00E93EB1">
      <w:pPr>
        <w:pStyle w:val="Prrafodelista"/>
        <w:numPr>
          <w:ilvl w:val="0"/>
          <w:numId w:val="42"/>
        </w:numPr>
        <w:spacing w:line="360" w:lineRule="auto"/>
        <w:jc w:val="both"/>
        <w:rPr>
          <w:rFonts w:ascii="Arial" w:hAnsi="Arial" w:cs="Arial"/>
          <w:sz w:val="24"/>
          <w:szCs w:val="24"/>
          <w:lang w:val="es-MX"/>
        </w:rPr>
      </w:pPr>
      <w:r w:rsidRPr="00E93EB1">
        <w:rPr>
          <w:rFonts w:ascii="Arial" w:hAnsi="Arial" w:cs="Arial"/>
          <w:sz w:val="24"/>
          <w:szCs w:val="24"/>
          <w:lang w:val="es-MX"/>
        </w:rPr>
        <w:t>Escuela de educación especial</w:t>
      </w:r>
    </w:p>
    <w:p w:rsidR="00E93EB1" w:rsidRPr="00E93EB1" w:rsidRDefault="00E93EB1" w:rsidP="00E93EB1">
      <w:pPr>
        <w:pStyle w:val="Prrafodelista"/>
        <w:numPr>
          <w:ilvl w:val="0"/>
          <w:numId w:val="42"/>
        </w:numPr>
        <w:spacing w:line="360" w:lineRule="auto"/>
        <w:jc w:val="both"/>
        <w:rPr>
          <w:rFonts w:ascii="Arial" w:hAnsi="Arial" w:cs="Arial"/>
          <w:sz w:val="24"/>
          <w:szCs w:val="24"/>
          <w:lang w:val="es-MX"/>
        </w:rPr>
      </w:pPr>
      <w:r w:rsidRPr="00E93EB1">
        <w:rPr>
          <w:rFonts w:ascii="Arial" w:hAnsi="Arial" w:cs="Arial"/>
          <w:sz w:val="24"/>
          <w:szCs w:val="24"/>
          <w:lang w:val="es-MX"/>
        </w:rPr>
        <w:t>Centro de integración social</w:t>
      </w:r>
    </w:p>
    <w:p w:rsidR="00E93EB1" w:rsidRPr="00E93EB1" w:rsidRDefault="00E93EB1" w:rsidP="00E93EB1">
      <w:pPr>
        <w:pStyle w:val="Prrafodelista"/>
        <w:numPr>
          <w:ilvl w:val="0"/>
          <w:numId w:val="42"/>
        </w:numPr>
        <w:spacing w:line="360" w:lineRule="auto"/>
        <w:jc w:val="both"/>
        <w:rPr>
          <w:rFonts w:ascii="Arial" w:hAnsi="Arial" w:cs="Arial"/>
          <w:sz w:val="24"/>
          <w:szCs w:val="24"/>
          <w:lang w:val="es-MX"/>
        </w:rPr>
      </w:pPr>
      <w:r w:rsidRPr="00E93EB1">
        <w:rPr>
          <w:rFonts w:ascii="Arial" w:hAnsi="Arial" w:cs="Arial"/>
          <w:sz w:val="24"/>
          <w:szCs w:val="24"/>
          <w:lang w:val="es-MX"/>
        </w:rPr>
        <w:t xml:space="preserve">Centro de coordinador indigenista </w:t>
      </w:r>
    </w:p>
    <w:p w:rsidR="00E93EB1" w:rsidRPr="00E93EB1" w:rsidRDefault="00E93EB1" w:rsidP="00E93EB1">
      <w:pPr>
        <w:pStyle w:val="Prrafodelista"/>
        <w:numPr>
          <w:ilvl w:val="0"/>
          <w:numId w:val="42"/>
        </w:numPr>
        <w:spacing w:line="360" w:lineRule="auto"/>
        <w:jc w:val="both"/>
        <w:rPr>
          <w:rFonts w:ascii="Arial" w:hAnsi="Arial" w:cs="Arial"/>
          <w:sz w:val="24"/>
          <w:szCs w:val="24"/>
          <w:lang w:val="es-MX"/>
        </w:rPr>
      </w:pPr>
      <w:r w:rsidRPr="00E93EB1">
        <w:rPr>
          <w:rFonts w:ascii="Arial" w:hAnsi="Arial" w:cs="Arial"/>
          <w:sz w:val="24"/>
          <w:szCs w:val="24"/>
          <w:lang w:val="es-MX"/>
        </w:rPr>
        <w:t>Albergue</w:t>
      </w:r>
    </w:p>
    <w:p w:rsidR="00E93EB1" w:rsidRPr="00E93EB1" w:rsidRDefault="00E93EB1" w:rsidP="00E93EB1">
      <w:pPr>
        <w:pStyle w:val="Prrafodelista"/>
        <w:numPr>
          <w:ilvl w:val="0"/>
          <w:numId w:val="42"/>
        </w:numPr>
        <w:spacing w:line="360" w:lineRule="auto"/>
        <w:jc w:val="both"/>
        <w:rPr>
          <w:rFonts w:ascii="Arial" w:hAnsi="Arial" w:cs="Arial"/>
          <w:sz w:val="24"/>
          <w:szCs w:val="24"/>
          <w:lang w:val="es-MX"/>
        </w:rPr>
      </w:pPr>
      <w:r w:rsidRPr="00E93EB1">
        <w:rPr>
          <w:rFonts w:ascii="Arial" w:hAnsi="Arial" w:cs="Arial"/>
          <w:sz w:val="24"/>
          <w:szCs w:val="24"/>
          <w:lang w:val="es-MX"/>
        </w:rPr>
        <w:t xml:space="preserve">Escuela de las bellas artes  </w:t>
      </w:r>
    </w:p>
    <w:p w:rsidR="00E93EB1" w:rsidRPr="00E93EB1" w:rsidRDefault="00E93EB1" w:rsidP="00E93EB1">
      <w:pPr>
        <w:pStyle w:val="Prrafodelista"/>
        <w:numPr>
          <w:ilvl w:val="0"/>
          <w:numId w:val="42"/>
        </w:numPr>
        <w:spacing w:line="360" w:lineRule="auto"/>
        <w:jc w:val="both"/>
        <w:rPr>
          <w:rFonts w:ascii="Arial" w:hAnsi="Arial" w:cs="Arial"/>
          <w:sz w:val="24"/>
          <w:szCs w:val="24"/>
          <w:lang w:val="es-MX"/>
        </w:rPr>
      </w:pPr>
      <w:r w:rsidRPr="00E93EB1">
        <w:rPr>
          <w:rFonts w:ascii="Arial" w:hAnsi="Arial" w:cs="Arial"/>
          <w:sz w:val="24"/>
          <w:szCs w:val="24"/>
          <w:lang w:val="es-MX"/>
        </w:rPr>
        <w:t>Telesecundaria</w:t>
      </w:r>
    </w:p>
    <w:p w:rsidR="00E93EB1" w:rsidRPr="00E93EB1" w:rsidRDefault="00E93EB1" w:rsidP="00E93EB1">
      <w:pPr>
        <w:spacing w:line="360" w:lineRule="auto"/>
        <w:ind w:left="360"/>
        <w:jc w:val="both"/>
        <w:rPr>
          <w:rFonts w:ascii="Arial" w:hAnsi="Arial" w:cs="Arial"/>
          <w:sz w:val="24"/>
          <w:szCs w:val="24"/>
          <w:lang w:val="es-ES"/>
        </w:rPr>
      </w:pPr>
      <w:r w:rsidRPr="00E93EB1">
        <w:rPr>
          <w:rFonts w:ascii="Arial" w:hAnsi="Arial" w:cs="Arial"/>
          <w:sz w:val="24"/>
          <w:szCs w:val="24"/>
          <w:lang w:val="es-ES"/>
        </w:rPr>
        <w:t xml:space="preserve"> En el caso de infraestructura educativa superior la población objetivo serán las universidades </w:t>
      </w:r>
    </w:p>
    <w:p w:rsidR="00E93EB1" w:rsidRDefault="00E93EB1" w:rsidP="00E93EB1">
      <w:pPr>
        <w:spacing w:line="360" w:lineRule="auto"/>
        <w:jc w:val="both"/>
        <w:rPr>
          <w:rFonts w:ascii="Arial" w:hAnsi="Arial" w:cs="Arial"/>
          <w:b/>
          <w:sz w:val="24"/>
          <w:szCs w:val="24"/>
          <w:lang w:val="es-ES"/>
        </w:rPr>
      </w:pPr>
    </w:p>
    <w:p w:rsidR="00E56420" w:rsidRPr="001C6654" w:rsidRDefault="00E56420" w:rsidP="00E93EB1">
      <w:pPr>
        <w:spacing w:line="360" w:lineRule="auto"/>
        <w:jc w:val="both"/>
        <w:rPr>
          <w:rFonts w:ascii="Arial" w:hAnsi="Arial" w:cs="Arial"/>
          <w:b/>
          <w:sz w:val="24"/>
          <w:szCs w:val="24"/>
          <w:lang w:val="es-ES"/>
        </w:rPr>
      </w:pPr>
    </w:p>
    <w:p w:rsidR="00E93EB1" w:rsidRPr="001C6654" w:rsidRDefault="00E93EB1" w:rsidP="00E93EB1">
      <w:pPr>
        <w:pStyle w:val="Prrafodelista"/>
        <w:numPr>
          <w:ilvl w:val="0"/>
          <w:numId w:val="2"/>
        </w:numPr>
        <w:spacing w:line="360" w:lineRule="auto"/>
        <w:jc w:val="both"/>
        <w:rPr>
          <w:rFonts w:ascii="Arial" w:hAnsi="Arial" w:cs="Arial"/>
          <w:b/>
          <w:sz w:val="24"/>
          <w:szCs w:val="24"/>
          <w:lang w:val="es-ES"/>
        </w:rPr>
      </w:pPr>
      <w:r w:rsidRPr="001C6654">
        <w:rPr>
          <w:rFonts w:ascii="Arial" w:hAnsi="Arial" w:cs="Arial"/>
          <w:b/>
          <w:sz w:val="24"/>
          <w:szCs w:val="24"/>
          <w:lang w:val="es-ES"/>
        </w:rPr>
        <w:t>¿La selección de beneficiarios cumple con los criterios de elegibilidad y requisitos establecidos en la normatividad aplicable?</w:t>
      </w:r>
    </w:p>
    <w:p w:rsidR="00E93EB1" w:rsidRPr="005E1933" w:rsidRDefault="00E93EB1" w:rsidP="00E93EB1">
      <w:pPr>
        <w:spacing w:line="360" w:lineRule="auto"/>
        <w:ind w:left="360"/>
        <w:jc w:val="both"/>
        <w:rPr>
          <w:rFonts w:ascii="Arial" w:hAnsi="Arial" w:cs="Arial"/>
          <w:b/>
          <w:sz w:val="24"/>
          <w:szCs w:val="24"/>
          <w:lang w:val="es-ES"/>
        </w:rPr>
      </w:pPr>
      <w:r w:rsidRPr="005E1933">
        <w:rPr>
          <w:rFonts w:ascii="Arial" w:hAnsi="Arial" w:cs="Arial"/>
          <w:b/>
          <w:sz w:val="24"/>
          <w:szCs w:val="24"/>
          <w:lang w:val="es-ES"/>
        </w:rPr>
        <w:t xml:space="preserve">RESPUESTA: SÍ </w:t>
      </w:r>
    </w:p>
    <w:p w:rsidR="00E93EB1" w:rsidRPr="00E56420" w:rsidRDefault="00E93EB1" w:rsidP="00E93EB1">
      <w:pPr>
        <w:spacing w:line="360" w:lineRule="auto"/>
        <w:ind w:left="360"/>
        <w:jc w:val="both"/>
        <w:rPr>
          <w:rFonts w:ascii="Arial" w:hAnsi="Arial" w:cs="Arial"/>
          <w:sz w:val="24"/>
          <w:szCs w:val="24"/>
          <w:lang w:val="es-ES"/>
        </w:rPr>
      </w:pPr>
      <w:r w:rsidRPr="00E56420">
        <w:rPr>
          <w:rFonts w:ascii="Arial" w:hAnsi="Arial" w:cs="Arial"/>
          <w:sz w:val="24"/>
          <w:szCs w:val="24"/>
          <w:lang w:val="es-ES"/>
        </w:rPr>
        <w:t xml:space="preserve">De acuerdo a los lineamientos que caracterizan a la población objetivo, esta presentada como (matricula) de alumnos en cuyas instalaciones educativas se detecta problemas y/o  necesidades de infraestructura, refuerzo, equipamiento, reconstrucción y habilitación de inmuebles e instalaciones destinadas al servicio de la educación, lo cual es congruente con lo señalado en el artículo 40 de la ley de coordinación fiscal. </w:t>
      </w: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jc w:val="both"/>
        <w:rPr>
          <w:rFonts w:ascii="Arial" w:hAnsi="Arial" w:cs="Arial"/>
          <w:b/>
          <w:sz w:val="24"/>
          <w:szCs w:val="24"/>
          <w:lang w:val="es-ES"/>
        </w:rPr>
      </w:pPr>
    </w:p>
    <w:p w:rsidR="00E93EB1" w:rsidRDefault="00E93EB1" w:rsidP="00E93EB1">
      <w:pPr>
        <w:spacing w:line="360" w:lineRule="auto"/>
        <w:jc w:val="both"/>
        <w:rPr>
          <w:rFonts w:ascii="Arial" w:hAnsi="Arial" w:cs="Arial"/>
          <w:b/>
          <w:sz w:val="24"/>
          <w:szCs w:val="24"/>
          <w:lang w:val="es-ES"/>
        </w:rPr>
      </w:pPr>
    </w:p>
    <w:p w:rsidR="00E56420" w:rsidRDefault="00E56420" w:rsidP="00E93EB1">
      <w:pPr>
        <w:spacing w:line="360" w:lineRule="auto"/>
        <w:jc w:val="both"/>
        <w:rPr>
          <w:rFonts w:ascii="Arial" w:hAnsi="Arial" w:cs="Arial"/>
          <w:b/>
          <w:sz w:val="24"/>
          <w:szCs w:val="24"/>
          <w:lang w:val="es-ES"/>
        </w:rPr>
      </w:pPr>
    </w:p>
    <w:p w:rsidR="00E93EB1" w:rsidRPr="001C6654" w:rsidRDefault="00E93EB1" w:rsidP="00E93EB1">
      <w:pPr>
        <w:spacing w:line="360" w:lineRule="auto"/>
        <w:jc w:val="both"/>
        <w:rPr>
          <w:rFonts w:ascii="Arial" w:hAnsi="Arial" w:cs="Arial"/>
          <w:b/>
          <w:sz w:val="24"/>
          <w:szCs w:val="24"/>
          <w:lang w:val="es-ES"/>
        </w:rPr>
      </w:pPr>
    </w:p>
    <w:p w:rsidR="00E93EB1" w:rsidRPr="001C6654" w:rsidRDefault="00E93EB1" w:rsidP="00E93EB1">
      <w:pPr>
        <w:pStyle w:val="Prrafodelista"/>
        <w:numPr>
          <w:ilvl w:val="0"/>
          <w:numId w:val="5"/>
        </w:numPr>
        <w:spacing w:line="360" w:lineRule="auto"/>
        <w:jc w:val="both"/>
        <w:rPr>
          <w:rFonts w:ascii="Arial" w:hAnsi="Arial" w:cs="Arial"/>
          <w:b/>
          <w:sz w:val="24"/>
          <w:szCs w:val="24"/>
          <w:lang w:val="es-ES"/>
        </w:rPr>
      </w:pPr>
      <w:r w:rsidRPr="001C6654">
        <w:rPr>
          <w:rFonts w:ascii="Arial" w:hAnsi="Arial" w:cs="Arial"/>
          <w:b/>
          <w:sz w:val="24"/>
          <w:szCs w:val="24"/>
          <w:lang w:val="es-ES"/>
        </w:rPr>
        <w:t>Ejecución</w:t>
      </w:r>
    </w:p>
    <w:p w:rsidR="00E93EB1" w:rsidRPr="001C6654" w:rsidRDefault="00E93EB1" w:rsidP="00E93EB1">
      <w:pPr>
        <w:pStyle w:val="Prrafodelista"/>
        <w:numPr>
          <w:ilvl w:val="0"/>
          <w:numId w:val="2"/>
        </w:numPr>
        <w:spacing w:line="360" w:lineRule="auto"/>
        <w:jc w:val="both"/>
        <w:rPr>
          <w:rFonts w:ascii="Arial" w:hAnsi="Arial" w:cs="Arial"/>
          <w:b/>
          <w:sz w:val="24"/>
          <w:szCs w:val="24"/>
          <w:lang w:val="es-ES"/>
        </w:rPr>
      </w:pPr>
      <w:r w:rsidRPr="001C6654">
        <w:rPr>
          <w:rFonts w:ascii="Arial" w:hAnsi="Arial" w:cs="Arial"/>
          <w:b/>
          <w:sz w:val="24"/>
          <w:szCs w:val="24"/>
          <w:lang w:val="es-ES"/>
        </w:rPr>
        <w:t>¿Existe evidencia documental de cada programa estatal asociado al fondo cumple con los procesos de ejecución establecidos en la normatividad? (avance físico-financiero, actas de entrega-recepción, cierre de ejercicio, recursos no devengados)</w:t>
      </w:r>
    </w:p>
    <w:p w:rsidR="00E93EB1" w:rsidRPr="005E1933" w:rsidRDefault="00E93EB1" w:rsidP="00E93EB1">
      <w:pPr>
        <w:spacing w:line="360" w:lineRule="auto"/>
        <w:ind w:left="360"/>
        <w:jc w:val="both"/>
        <w:rPr>
          <w:rFonts w:ascii="Arial" w:hAnsi="Arial" w:cs="Arial"/>
          <w:b/>
          <w:sz w:val="24"/>
          <w:szCs w:val="24"/>
          <w:lang w:val="es-ES"/>
        </w:rPr>
      </w:pPr>
      <w:r w:rsidRPr="005E1933">
        <w:rPr>
          <w:rFonts w:ascii="Arial" w:hAnsi="Arial" w:cs="Arial"/>
          <w:b/>
          <w:sz w:val="24"/>
          <w:szCs w:val="24"/>
          <w:lang w:val="es-ES"/>
        </w:rPr>
        <w:t xml:space="preserve">RESPUESTA: SÍ </w:t>
      </w:r>
    </w:p>
    <w:p w:rsidR="00E93EB1" w:rsidRPr="00E56420" w:rsidRDefault="00E93EB1" w:rsidP="00E93EB1">
      <w:pPr>
        <w:spacing w:line="360" w:lineRule="auto"/>
        <w:ind w:left="360"/>
        <w:jc w:val="both"/>
        <w:rPr>
          <w:rFonts w:ascii="Arial" w:hAnsi="Arial" w:cs="Arial"/>
          <w:sz w:val="24"/>
          <w:szCs w:val="24"/>
          <w:lang w:val="es-ES"/>
        </w:rPr>
      </w:pPr>
      <w:r w:rsidRPr="00E56420">
        <w:rPr>
          <w:rFonts w:ascii="Arial" w:hAnsi="Arial" w:cs="Arial"/>
          <w:sz w:val="24"/>
          <w:szCs w:val="24"/>
          <w:lang w:val="es-ES"/>
        </w:rPr>
        <w:t>Con base al artículo 85 de la ley federal de presupuesto y responsabilidad hacendaria que se refiere a la información que se debe entregar de manera trimestral, referente a la utilización de recursos de naturaleza federal con indicadores estratégicos y de gestión, el subfondo del FAM (infraestructura educativa) cumple con los avances físico-financiero que se presentan en: los informes trimestrales por parte de la instancia ejecutora IDEFEY, el documento que  hace referencia a la población atendida del fondo y la cuenta pública.</w:t>
      </w:r>
    </w:p>
    <w:p w:rsidR="00E93EB1" w:rsidRPr="00E56420" w:rsidRDefault="00E93EB1" w:rsidP="00E93EB1">
      <w:pPr>
        <w:spacing w:line="360" w:lineRule="auto"/>
        <w:ind w:left="360"/>
        <w:jc w:val="both"/>
        <w:rPr>
          <w:rFonts w:ascii="Arial" w:hAnsi="Arial" w:cs="Arial"/>
          <w:color w:val="C00000"/>
          <w:sz w:val="24"/>
          <w:szCs w:val="24"/>
          <w:lang w:val="es-ES"/>
        </w:rPr>
      </w:pPr>
      <w:r w:rsidRPr="00E56420">
        <w:rPr>
          <w:rFonts w:ascii="Arial" w:hAnsi="Arial" w:cs="Arial"/>
          <w:sz w:val="24"/>
          <w:szCs w:val="24"/>
          <w:lang w:val="es-ES"/>
        </w:rPr>
        <w:t xml:space="preserve">Respecto a las actas de entrega-recepción no se cuenta con evidencia que identifique la entrega del recurso, sin embargo en el avance físico-financiero se determina de manera concreta el ejercicio del recurso y en la hoja de cierre del ejercicio el término del mismo.   </w:t>
      </w: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56420" w:rsidRDefault="00E56420"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Pr="001C6654" w:rsidRDefault="00E93EB1" w:rsidP="00E93EB1">
      <w:pPr>
        <w:spacing w:line="360" w:lineRule="auto"/>
        <w:jc w:val="both"/>
        <w:rPr>
          <w:rFonts w:ascii="Arial" w:hAnsi="Arial" w:cs="Arial"/>
          <w:b/>
          <w:sz w:val="24"/>
          <w:szCs w:val="24"/>
          <w:lang w:val="es-ES"/>
        </w:rPr>
      </w:pPr>
    </w:p>
    <w:p w:rsidR="00E93EB1" w:rsidRPr="001C6654" w:rsidRDefault="00E93EB1" w:rsidP="00E93EB1">
      <w:pPr>
        <w:pStyle w:val="Prrafodelista"/>
        <w:numPr>
          <w:ilvl w:val="0"/>
          <w:numId w:val="2"/>
        </w:numPr>
        <w:spacing w:line="360" w:lineRule="auto"/>
        <w:jc w:val="both"/>
        <w:rPr>
          <w:rFonts w:ascii="Arial" w:hAnsi="Arial" w:cs="Arial"/>
          <w:b/>
          <w:sz w:val="24"/>
          <w:szCs w:val="24"/>
          <w:lang w:val="es-ES"/>
        </w:rPr>
      </w:pPr>
      <w:r w:rsidRPr="001C6654">
        <w:rPr>
          <w:rFonts w:ascii="Arial" w:hAnsi="Arial" w:cs="Arial"/>
          <w:b/>
          <w:sz w:val="24"/>
          <w:szCs w:val="24"/>
          <w:lang w:val="es-ES"/>
        </w:rPr>
        <w:t>¿Dichos procesos de ejecución funcionan de acuerdo a la normatividad?</w:t>
      </w:r>
    </w:p>
    <w:p w:rsidR="00E93EB1" w:rsidRDefault="00E93EB1" w:rsidP="00E93EB1">
      <w:pPr>
        <w:spacing w:line="360" w:lineRule="auto"/>
        <w:ind w:left="360"/>
        <w:jc w:val="both"/>
        <w:rPr>
          <w:rFonts w:ascii="Arial" w:hAnsi="Arial" w:cs="Arial"/>
          <w:b/>
          <w:color w:val="C00000"/>
          <w:sz w:val="24"/>
          <w:szCs w:val="24"/>
          <w:lang w:val="es-ES"/>
        </w:rPr>
      </w:pPr>
      <w:r w:rsidRPr="001C6654">
        <w:rPr>
          <w:rFonts w:ascii="Arial" w:hAnsi="Arial" w:cs="Arial"/>
          <w:b/>
          <w:sz w:val="24"/>
          <w:szCs w:val="24"/>
          <w:lang w:val="es-ES"/>
        </w:rPr>
        <w:t xml:space="preserve">RESPUESTA: </w:t>
      </w:r>
      <w:r w:rsidRPr="00E56420">
        <w:rPr>
          <w:rFonts w:ascii="Arial" w:hAnsi="Arial" w:cs="Arial"/>
          <w:b/>
          <w:sz w:val="24"/>
          <w:szCs w:val="24"/>
          <w:lang w:val="es-ES"/>
        </w:rPr>
        <w:t xml:space="preserve">SÍ </w:t>
      </w:r>
    </w:p>
    <w:p w:rsidR="00E93EB1" w:rsidRPr="00E56420" w:rsidRDefault="00E93EB1" w:rsidP="00E93EB1">
      <w:pPr>
        <w:spacing w:line="360" w:lineRule="auto"/>
        <w:ind w:left="360"/>
        <w:jc w:val="both"/>
        <w:rPr>
          <w:rFonts w:ascii="Arial" w:hAnsi="Arial" w:cs="Arial"/>
          <w:sz w:val="24"/>
          <w:szCs w:val="24"/>
          <w:lang w:val="es-ES"/>
        </w:rPr>
      </w:pPr>
      <w:r w:rsidRPr="00E56420">
        <w:rPr>
          <w:rFonts w:ascii="Arial" w:hAnsi="Arial" w:cs="Arial"/>
          <w:sz w:val="24"/>
          <w:szCs w:val="24"/>
          <w:lang w:val="es-ES"/>
        </w:rPr>
        <w:t xml:space="preserve">Como se respondió en la pregunta  anterior el proceso del fondo funciona con base en los siguientes instrumentos legales: </w:t>
      </w:r>
    </w:p>
    <w:p w:rsidR="00E93EB1" w:rsidRPr="00E56420" w:rsidRDefault="00E93EB1" w:rsidP="00E93EB1">
      <w:pPr>
        <w:spacing w:line="360" w:lineRule="auto"/>
        <w:ind w:left="360"/>
        <w:jc w:val="both"/>
        <w:rPr>
          <w:rFonts w:ascii="Arial" w:hAnsi="Arial" w:cs="Arial"/>
          <w:sz w:val="24"/>
          <w:szCs w:val="24"/>
          <w:lang w:val="es-ES"/>
        </w:rPr>
      </w:pPr>
      <w:r w:rsidRPr="00E56420">
        <w:rPr>
          <w:rFonts w:ascii="Arial" w:hAnsi="Arial" w:cs="Arial"/>
          <w:sz w:val="24"/>
          <w:szCs w:val="24"/>
          <w:lang w:val="es-ES"/>
        </w:rPr>
        <w:t>Ley Federal de Presupuesto y Responsabilidad Hacendaria; artículo 85 que se refiere a la información trimestral sobre el ejercicio del fondo y al artículo 110 que se refiere a la evaluación del desempeño, para esto se tendrá que determinar indicadores estratégicos y de gestión con los elementos de la Metodología del Marco Lógico.</w:t>
      </w:r>
    </w:p>
    <w:p w:rsidR="00E93EB1" w:rsidRPr="00E56420" w:rsidRDefault="00E93EB1" w:rsidP="00E93EB1">
      <w:pPr>
        <w:spacing w:line="360" w:lineRule="auto"/>
        <w:ind w:left="360"/>
        <w:jc w:val="both"/>
        <w:rPr>
          <w:rFonts w:ascii="Arial" w:hAnsi="Arial" w:cs="Arial"/>
          <w:sz w:val="24"/>
          <w:szCs w:val="24"/>
          <w:lang w:val="es-ES"/>
        </w:rPr>
      </w:pPr>
      <w:r w:rsidRPr="00E56420">
        <w:rPr>
          <w:rFonts w:ascii="Arial" w:hAnsi="Arial" w:cs="Arial"/>
          <w:sz w:val="24"/>
          <w:szCs w:val="24"/>
          <w:lang w:val="es-ES"/>
        </w:rPr>
        <w:t>Ley General de Contabilidad Gubernamental; artículo 54 que se refiere a la información de la cuenta pública y que deberá de contener una evaluación del desempeño de los programas federales, y con los apartados específicos que se mencionan en el artículo 61.</w:t>
      </w:r>
    </w:p>
    <w:p w:rsidR="00E93EB1" w:rsidRPr="00E56420" w:rsidRDefault="00E93EB1" w:rsidP="00E93EB1">
      <w:pPr>
        <w:spacing w:line="360" w:lineRule="auto"/>
        <w:ind w:left="360"/>
        <w:jc w:val="both"/>
        <w:rPr>
          <w:rFonts w:ascii="Arial" w:hAnsi="Arial" w:cs="Arial"/>
          <w:sz w:val="24"/>
          <w:szCs w:val="24"/>
          <w:lang w:val="es-ES"/>
        </w:rPr>
      </w:pPr>
      <w:r w:rsidRPr="00E56420">
        <w:rPr>
          <w:rFonts w:ascii="Arial" w:hAnsi="Arial" w:cs="Arial"/>
          <w:sz w:val="24"/>
          <w:szCs w:val="24"/>
          <w:lang w:val="es-ES"/>
        </w:rPr>
        <w:t>Con lo anterior se busca contribuir con lo que se establece en el artículo 134 constitucional que se refiere que los recursos públicos se deben utilizar con calidad economía eficaz eficiencia. Eficacia transparencia y honradez</w:t>
      </w:r>
      <w:r w:rsidR="00E56420">
        <w:rPr>
          <w:rFonts w:ascii="Arial" w:hAnsi="Arial" w:cs="Arial"/>
          <w:sz w:val="24"/>
          <w:szCs w:val="24"/>
          <w:lang w:val="es-ES"/>
        </w:rPr>
        <w:t>.</w:t>
      </w:r>
      <w:r w:rsidRPr="00E56420">
        <w:rPr>
          <w:rFonts w:ascii="Arial" w:hAnsi="Arial" w:cs="Arial"/>
          <w:sz w:val="24"/>
          <w:szCs w:val="24"/>
          <w:lang w:val="es-ES"/>
        </w:rPr>
        <w:t xml:space="preserve">  </w:t>
      </w: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jc w:val="both"/>
        <w:rPr>
          <w:rFonts w:ascii="Arial" w:hAnsi="Arial" w:cs="Arial"/>
          <w:b/>
          <w:sz w:val="24"/>
          <w:szCs w:val="24"/>
          <w:lang w:val="es-ES"/>
        </w:rPr>
      </w:pPr>
    </w:p>
    <w:p w:rsidR="00E56420" w:rsidRDefault="00E56420" w:rsidP="00E93EB1">
      <w:pPr>
        <w:spacing w:line="360" w:lineRule="auto"/>
        <w:jc w:val="both"/>
        <w:rPr>
          <w:rFonts w:ascii="Arial" w:hAnsi="Arial" w:cs="Arial"/>
          <w:b/>
          <w:sz w:val="24"/>
          <w:szCs w:val="24"/>
          <w:lang w:val="es-ES"/>
        </w:rPr>
      </w:pPr>
    </w:p>
    <w:p w:rsidR="00E56420" w:rsidRPr="001C6654" w:rsidRDefault="00E56420" w:rsidP="00E93EB1">
      <w:pPr>
        <w:spacing w:line="360" w:lineRule="auto"/>
        <w:jc w:val="both"/>
        <w:rPr>
          <w:rFonts w:ascii="Arial" w:hAnsi="Arial" w:cs="Arial"/>
          <w:b/>
          <w:sz w:val="24"/>
          <w:szCs w:val="24"/>
          <w:lang w:val="es-ES"/>
        </w:rPr>
      </w:pPr>
    </w:p>
    <w:p w:rsidR="00E93EB1" w:rsidRPr="00CA2004" w:rsidRDefault="00E93EB1" w:rsidP="00E93EB1">
      <w:pPr>
        <w:pStyle w:val="Prrafodelista"/>
        <w:numPr>
          <w:ilvl w:val="0"/>
          <w:numId w:val="5"/>
        </w:numPr>
        <w:spacing w:line="360" w:lineRule="auto"/>
        <w:jc w:val="both"/>
        <w:rPr>
          <w:rFonts w:ascii="Arial" w:hAnsi="Arial" w:cs="Arial"/>
          <w:b/>
          <w:sz w:val="24"/>
          <w:szCs w:val="24"/>
          <w:lang w:val="es-ES"/>
        </w:rPr>
      </w:pPr>
      <w:r>
        <w:rPr>
          <w:rFonts w:ascii="Arial" w:hAnsi="Arial" w:cs="Arial"/>
          <w:b/>
          <w:sz w:val="24"/>
          <w:szCs w:val="24"/>
          <w:lang w:val="es-ES"/>
        </w:rPr>
        <w:t>Organización y Gestión</w:t>
      </w:r>
    </w:p>
    <w:p w:rsidR="00E93EB1" w:rsidRPr="001C6654" w:rsidRDefault="00E93EB1" w:rsidP="00E93EB1">
      <w:pPr>
        <w:pStyle w:val="Prrafodelista"/>
        <w:numPr>
          <w:ilvl w:val="0"/>
          <w:numId w:val="2"/>
        </w:numPr>
        <w:spacing w:line="360" w:lineRule="auto"/>
        <w:jc w:val="both"/>
        <w:rPr>
          <w:rFonts w:ascii="Arial" w:hAnsi="Arial" w:cs="Arial"/>
          <w:b/>
          <w:sz w:val="24"/>
          <w:szCs w:val="24"/>
          <w:lang w:val="es-ES"/>
        </w:rPr>
      </w:pPr>
      <w:r w:rsidRPr="001C6654">
        <w:rPr>
          <w:rFonts w:ascii="Arial" w:hAnsi="Arial" w:cs="Arial"/>
          <w:b/>
          <w:sz w:val="24"/>
          <w:szCs w:val="24"/>
          <w:lang w:val="es-ES"/>
        </w:rPr>
        <w:t xml:space="preserve">¿Los programas estatales que operan con recursos del fondo, cuentan con una estructura organizacional que les permita entregar y/o producir los Componentes y alcanzar el logro del Propósito de cada uno de ellos? </w:t>
      </w:r>
      <w:r>
        <w:rPr>
          <w:rFonts w:ascii="Arial" w:hAnsi="Arial" w:cs="Arial"/>
          <w:b/>
          <w:sz w:val="24"/>
          <w:szCs w:val="24"/>
          <w:lang w:val="es-ES"/>
        </w:rPr>
        <w:t xml:space="preserve"> </w:t>
      </w:r>
      <w:r w:rsidRPr="001C6654">
        <w:rPr>
          <w:rFonts w:ascii="Arial" w:hAnsi="Arial" w:cs="Arial"/>
          <w:b/>
          <w:sz w:val="24"/>
          <w:szCs w:val="24"/>
          <w:lang w:val="es-ES"/>
        </w:rPr>
        <w:t>El análisis deberá incluir las diferentes instancias relacionadas con la operación de cada programa.</w:t>
      </w:r>
    </w:p>
    <w:p w:rsidR="00E93EB1" w:rsidRPr="00E56420" w:rsidRDefault="00E93EB1" w:rsidP="00E93EB1">
      <w:pPr>
        <w:spacing w:line="360" w:lineRule="auto"/>
        <w:ind w:left="360"/>
        <w:jc w:val="both"/>
        <w:rPr>
          <w:rFonts w:ascii="Arial" w:hAnsi="Arial" w:cs="Arial"/>
          <w:b/>
          <w:sz w:val="24"/>
          <w:szCs w:val="24"/>
          <w:lang w:val="es-ES"/>
        </w:rPr>
      </w:pPr>
      <w:r w:rsidRPr="001C6654">
        <w:rPr>
          <w:rFonts w:ascii="Arial" w:hAnsi="Arial" w:cs="Arial"/>
          <w:b/>
          <w:sz w:val="24"/>
          <w:szCs w:val="24"/>
          <w:lang w:val="es-ES"/>
        </w:rPr>
        <w:t xml:space="preserve">RESPUESTA: </w:t>
      </w:r>
      <w:r w:rsidRPr="00E56420">
        <w:rPr>
          <w:rFonts w:ascii="Arial" w:hAnsi="Arial" w:cs="Arial"/>
          <w:b/>
          <w:sz w:val="24"/>
          <w:szCs w:val="24"/>
          <w:lang w:val="es-ES"/>
        </w:rPr>
        <w:t xml:space="preserve">SÍ </w:t>
      </w:r>
    </w:p>
    <w:p w:rsidR="00E93EB1" w:rsidRPr="00E56420" w:rsidRDefault="00E93EB1" w:rsidP="00E93EB1">
      <w:pPr>
        <w:spacing w:line="360" w:lineRule="auto"/>
        <w:ind w:left="360"/>
        <w:jc w:val="both"/>
        <w:rPr>
          <w:rFonts w:ascii="Arial" w:hAnsi="Arial" w:cs="Arial"/>
          <w:sz w:val="24"/>
          <w:szCs w:val="24"/>
          <w:lang w:val="es-ES"/>
        </w:rPr>
      </w:pPr>
      <w:r w:rsidRPr="00E56420">
        <w:rPr>
          <w:rFonts w:ascii="Arial" w:hAnsi="Arial" w:cs="Arial"/>
          <w:sz w:val="24"/>
          <w:szCs w:val="24"/>
          <w:lang w:val="es-ES"/>
        </w:rPr>
        <w:t xml:space="preserve">Con base a la estructura de la pregunta numero 4, y respecto a la naturaleza del fondo que es federal, con lo establecido en el art. 39, 40 y 41 de la ley de Coordinación Fiscal, que se refiere a la entrega del recurso que se calendariza y se estima en el  PEF; la instancia ejecutora del fondo IDEFEY que pertenece a la  (Secretaria de Educación de Yucatán) y con la coordinación de la secretaría de educación pública,  realizan el ejercicio del recurso con respecto  a los objetivos del Plan Nacional de Desarrollo y del Plan Estatal de Desarrollo, esto para llevar una relación lógica de los programas que se asocian al fondo, con el enfoque para atender las necesidades de construcción, equipamiento y rehabilitación como componentes y así contribuir en el rezago existente en infraestructura educativa. </w:t>
      </w:r>
    </w:p>
    <w:p w:rsidR="00E93EB1" w:rsidRDefault="00E93EB1" w:rsidP="00E93EB1">
      <w:pPr>
        <w:spacing w:line="360" w:lineRule="auto"/>
        <w:ind w:left="360"/>
        <w:jc w:val="both"/>
        <w:rPr>
          <w:rFonts w:ascii="Arial" w:hAnsi="Arial" w:cs="Arial"/>
          <w:b/>
          <w:sz w:val="24"/>
          <w:szCs w:val="24"/>
          <w:lang w:val="es-ES"/>
        </w:rPr>
      </w:pPr>
      <w:r>
        <w:rPr>
          <w:rFonts w:ascii="Arial" w:hAnsi="Arial" w:cs="Arial"/>
          <w:b/>
          <w:sz w:val="24"/>
          <w:szCs w:val="24"/>
          <w:lang w:val="es-ES"/>
        </w:rPr>
        <w:t xml:space="preserve">  </w:t>
      </w:r>
    </w:p>
    <w:p w:rsidR="00E93EB1" w:rsidRDefault="00E93EB1" w:rsidP="00E93EB1">
      <w:pPr>
        <w:spacing w:line="360" w:lineRule="auto"/>
        <w:ind w:left="360"/>
        <w:jc w:val="both"/>
        <w:rPr>
          <w:rFonts w:ascii="Arial" w:hAnsi="Arial" w:cs="Arial"/>
          <w:b/>
          <w:sz w:val="24"/>
          <w:szCs w:val="24"/>
          <w:lang w:val="es-ES"/>
        </w:rPr>
      </w:pPr>
    </w:p>
    <w:p w:rsidR="00E93EB1" w:rsidRPr="001C6654" w:rsidRDefault="00E93EB1" w:rsidP="00E93EB1">
      <w:pPr>
        <w:spacing w:line="360" w:lineRule="auto"/>
        <w:ind w:left="360"/>
        <w:jc w:val="both"/>
        <w:rPr>
          <w:rFonts w:ascii="Arial" w:hAnsi="Arial" w:cs="Arial"/>
          <w:b/>
          <w:color w:val="C00000"/>
          <w:sz w:val="24"/>
          <w:szCs w:val="24"/>
          <w:lang w:val="es-ES"/>
        </w:rPr>
      </w:pPr>
    </w:p>
    <w:p w:rsidR="00E93EB1" w:rsidRPr="001C6654"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Pr="001C6654" w:rsidRDefault="00E93EB1" w:rsidP="00E93EB1">
      <w:pPr>
        <w:spacing w:line="360" w:lineRule="auto"/>
        <w:jc w:val="both"/>
        <w:rPr>
          <w:rFonts w:ascii="Arial" w:hAnsi="Arial" w:cs="Arial"/>
          <w:b/>
          <w:sz w:val="24"/>
          <w:szCs w:val="24"/>
          <w:lang w:val="es-ES"/>
        </w:rPr>
      </w:pPr>
    </w:p>
    <w:p w:rsidR="00E93EB1" w:rsidRPr="0012162C" w:rsidRDefault="00E93EB1" w:rsidP="00E93EB1">
      <w:pPr>
        <w:pStyle w:val="Prrafodelista"/>
        <w:numPr>
          <w:ilvl w:val="0"/>
          <w:numId w:val="2"/>
        </w:numPr>
        <w:spacing w:line="360" w:lineRule="auto"/>
        <w:jc w:val="both"/>
        <w:rPr>
          <w:rFonts w:ascii="Arial" w:hAnsi="Arial" w:cs="Arial"/>
          <w:b/>
          <w:sz w:val="24"/>
          <w:szCs w:val="24"/>
          <w:lang w:val="es-ES"/>
        </w:rPr>
      </w:pPr>
      <w:r w:rsidRPr="001C6654">
        <w:rPr>
          <w:rFonts w:ascii="Arial" w:hAnsi="Arial" w:cs="Arial"/>
          <w:b/>
          <w:sz w:val="24"/>
          <w:szCs w:val="24"/>
          <w:lang w:val="es-ES"/>
        </w:rPr>
        <w:t xml:space="preserve">¿Los mecanismos de transferencias de recursos hacia las dependencias responsables de los programas asociados al fondo operan eficaz y </w:t>
      </w:r>
      <w:r w:rsidRPr="0012162C">
        <w:rPr>
          <w:rFonts w:ascii="Arial" w:hAnsi="Arial" w:cs="Arial"/>
          <w:b/>
          <w:sz w:val="24"/>
          <w:szCs w:val="24"/>
          <w:lang w:val="es-ES"/>
        </w:rPr>
        <w:t>eficientemente?</w:t>
      </w:r>
    </w:p>
    <w:p w:rsidR="004E7C51" w:rsidRDefault="00E93EB1" w:rsidP="00E93EB1">
      <w:pPr>
        <w:spacing w:line="360" w:lineRule="auto"/>
        <w:ind w:left="360"/>
        <w:jc w:val="both"/>
        <w:rPr>
          <w:rFonts w:ascii="Arial" w:hAnsi="Arial" w:cs="Arial"/>
          <w:b/>
          <w:sz w:val="24"/>
          <w:szCs w:val="24"/>
          <w:lang w:val="es-ES"/>
        </w:rPr>
      </w:pPr>
      <w:r w:rsidRPr="0012162C">
        <w:rPr>
          <w:rFonts w:ascii="Arial" w:hAnsi="Arial" w:cs="Arial"/>
          <w:b/>
          <w:sz w:val="24"/>
          <w:szCs w:val="24"/>
          <w:lang w:val="es-ES"/>
        </w:rPr>
        <w:t xml:space="preserve">RESPUESTA: </w:t>
      </w:r>
      <w:r w:rsidR="004E7C51">
        <w:rPr>
          <w:rFonts w:ascii="Arial" w:hAnsi="Arial" w:cs="Arial"/>
          <w:b/>
          <w:sz w:val="24"/>
          <w:szCs w:val="24"/>
          <w:lang w:val="es-ES"/>
        </w:rPr>
        <w:t>NO</w:t>
      </w:r>
    </w:p>
    <w:p w:rsidR="004E7C51" w:rsidRPr="004E7C51" w:rsidRDefault="004E7C51" w:rsidP="004E7C51">
      <w:pPr>
        <w:spacing w:line="360" w:lineRule="auto"/>
        <w:jc w:val="both"/>
        <w:rPr>
          <w:rFonts w:ascii="Arial" w:hAnsi="Arial" w:cs="Arial"/>
          <w:sz w:val="24"/>
          <w:szCs w:val="24"/>
          <w:lang w:val="es-ES"/>
        </w:rPr>
      </w:pPr>
      <w:r w:rsidRPr="004E7C51">
        <w:rPr>
          <w:rFonts w:ascii="Arial" w:hAnsi="Arial" w:cs="Arial"/>
          <w:sz w:val="24"/>
          <w:szCs w:val="24"/>
          <w:lang w:val="es-ES"/>
        </w:rPr>
        <w:t>No se cuenta con la información.</w:t>
      </w:r>
    </w:p>
    <w:p w:rsidR="00E93EB1" w:rsidRPr="004E7C51" w:rsidRDefault="004E7C51" w:rsidP="004E7C51">
      <w:pPr>
        <w:spacing w:line="360" w:lineRule="auto"/>
        <w:jc w:val="both"/>
        <w:rPr>
          <w:rFonts w:ascii="Arial" w:hAnsi="Arial" w:cs="Arial"/>
          <w:sz w:val="24"/>
          <w:szCs w:val="24"/>
          <w:lang w:val="es-ES"/>
        </w:rPr>
      </w:pPr>
      <w:r w:rsidRPr="004E7C51">
        <w:rPr>
          <w:rFonts w:ascii="Arial" w:hAnsi="Arial" w:cs="Arial"/>
          <w:sz w:val="24"/>
          <w:szCs w:val="24"/>
          <w:lang w:val="es-MX"/>
        </w:rPr>
        <w:t>El siguiente</w:t>
      </w:r>
      <w:r w:rsidRPr="004E7C51">
        <w:rPr>
          <w:rFonts w:ascii="Arial" w:hAnsi="Arial" w:cs="Arial"/>
          <w:sz w:val="24"/>
          <w:szCs w:val="24"/>
          <w:lang w:val="es-ES"/>
        </w:rPr>
        <w:t xml:space="preserve"> cuadro anterior se muestra la calendarización de la entrega de los recursos referentes al fondo de aportaciones  múltiples para todas las entidades federativas del ejercicio fiscal 2013, </w:t>
      </w:r>
    </w:p>
    <w:tbl>
      <w:tblPr>
        <w:tblW w:w="2960" w:type="dxa"/>
        <w:jc w:val="center"/>
        <w:tblBorders>
          <w:top w:val="single" w:sz="4" w:space="0" w:color="auto"/>
          <w:left w:val="single" w:sz="8" w:space="0" w:color="auto"/>
          <w:bottom w:val="single" w:sz="8" w:space="0" w:color="auto"/>
          <w:right w:val="single" w:sz="8" w:space="0" w:color="auto"/>
          <w:insideH w:val="single" w:sz="8" w:space="0" w:color="auto"/>
        </w:tblBorders>
        <w:tblCellMar>
          <w:left w:w="70" w:type="dxa"/>
          <w:right w:w="70" w:type="dxa"/>
        </w:tblCellMar>
        <w:tblLook w:val="04A0"/>
      </w:tblPr>
      <w:tblGrid>
        <w:gridCol w:w="1200"/>
        <w:gridCol w:w="1760"/>
      </w:tblGrid>
      <w:tr w:rsidR="00E93EB1" w:rsidRPr="004E7C51" w:rsidTr="008777BA">
        <w:trPr>
          <w:trHeight w:val="315"/>
          <w:jc w:val="center"/>
        </w:trPr>
        <w:tc>
          <w:tcPr>
            <w:tcW w:w="1200" w:type="dxa"/>
            <w:shd w:val="clear" w:color="auto" w:fill="BFBFBF" w:themeFill="background1" w:themeFillShade="BF"/>
            <w:noWrap/>
            <w:vAlign w:val="center"/>
            <w:hideMark/>
          </w:tcPr>
          <w:p w:rsidR="00E93EB1" w:rsidRPr="004E7C51" w:rsidRDefault="00E93EB1" w:rsidP="00E56420">
            <w:pPr>
              <w:spacing w:after="0" w:line="240" w:lineRule="auto"/>
              <w:jc w:val="center"/>
              <w:rPr>
                <w:rFonts w:ascii="Calibri" w:eastAsia="Times New Roman" w:hAnsi="Calibri" w:cs="Times New Roman"/>
                <w:lang w:val="es-MX" w:eastAsia="es-MX"/>
              </w:rPr>
            </w:pPr>
            <w:r w:rsidRPr="004E7C51">
              <w:rPr>
                <w:rFonts w:ascii="Calibri" w:eastAsia="Times New Roman" w:hAnsi="Calibri" w:cs="Times New Roman"/>
                <w:lang w:val="es-MX" w:eastAsia="es-MX"/>
              </w:rPr>
              <w:t>MES</w:t>
            </w:r>
          </w:p>
        </w:tc>
        <w:tc>
          <w:tcPr>
            <w:tcW w:w="1760" w:type="dxa"/>
            <w:shd w:val="clear" w:color="auto" w:fill="BFBFBF" w:themeFill="background1" w:themeFillShade="BF"/>
            <w:noWrap/>
            <w:vAlign w:val="center"/>
            <w:hideMark/>
          </w:tcPr>
          <w:p w:rsidR="00E93EB1" w:rsidRPr="004E7C51" w:rsidRDefault="008777BA" w:rsidP="00E56420">
            <w:pPr>
              <w:spacing w:after="0" w:line="240" w:lineRule="auto"/>
              <w:jc w:val="center"/>
              <w:rPr>
                <w:rFonts w:ascii="Calibri" w:eastAsia="Times New Roman" w:hAnsi="Calibri" w:cs="Times New Roman"/>
                <w:lang w:val="es-MX" w:eastAsia="es-MX"/>
              </w:rPr>
            </w:pPr>
            <w:r>
              <w:rPr>
                <w:rFonts w:ascii="Calibri" w:eastAsia="Times New Roman" w:hAnsi="Calibri" w:cs="Times New Roman"/>
                <w:lang w:val="es-MX" w:eastAsia="es-MX"/>
              </w:rPr>
              <w:t>DÍA</w:t>
            </w:r>
          </w:p>
        </w:tc>
      </w:tr>
      <w:tr w:rsidR="00E93EB1" w:rsidRPr="004E7C51" w:rsidTr="008777BA">
        <w:trPr>
          <w:trHeight w:val="300"/>
          <w:jc w:val="center"/>
        </w:trPr>
        <w:tc>
          <w:tcPr>
            <w:tcW w:w="1200" w:type="dxa"/>
            <w:shd w:val="clear" w:color="auto" w:fill="auto"/>
            <w:noWrap/>
            <w:vAlign w:val="center"/>
            <w:hideMark/>
          </w:tcPr>
          <w:p w:rsidR="00E93EB1" w:rsidRPr="004E7C51" w:rsidRDefault="00E93EB1" w:rsidP="00E56420">
            <w:pPr>
              <w:spacing w:after="0" w:line="240" w:lineRule="auto"/>
              <w:jc w:val="center"/>
              <w:rPr>
                <w:rFonts w:ascii="Calibri" w:eastAsia="Times New Roman" w:hAnsi="Calibri" w:cs="Times New Roman"/>
                <w:lang w:val="es-MX" w:eastAsia="es-MX"/>
              </w:rPr>
            </w:pPr>
            <w:r w:rsidRPr="004E7C51">
              <w:rPr>
                <w:rFonts w:ascii="Calibri" w:eastAsia="Times New Roman" w:hAnsi="Calibri" w:cs="Times New Roman"/>
                <w:lang w:val="es-MX" w:eastAsia="es-MX"/>
              </w:rPr>
              <w:t>Enero</w:t>
            </w:r>
          </w:p>
        </w:tc>
        <w:tc>
          <w:tcPr>
            <w:tcW w:w="1760" w:type="dxa"/>
            <w:shd w:val="clear" w:color="auto" w:fill="auto"/>
            <w:noWrap/>
            <w:vAlign w:val="center"/>
            <w:hideMark/>
          </w:tcPr>
          <w:p w:rsidR="00E93EB1" w:rsidRPr="004E7C51" w:rsidRDefault="00E93EB1" w:rsidP="00E56420">
            <w:pPr>
              <w:spacing w:after="0" w:line="240" w:lineRule="auto"/>
              <w:jc w:val="center"/>
              <w:rPr>
                <w:rFonts w:ascii="Calibri" w:eastAsia="Times New Roman" w:hAnsi="Calibri" w:cs="Times New Roman"/>
                <w:lang w:val="es-MX" w:eastAsia="es-MX"/>
              </w:rPr>
            </w:pPr>
            <w:r w:rsidRPr="004E7C51">
              <w:rPr>
                <w:rFonts w:ascii="Calibri" w:eastAsia="Times New Roman" w:hAnsi="Calibri" w:cs="Times New Roman"/>
                <w:lang w:val="es-MX" w:eastAsia="es-MX"/>
              </w:rPr>
              <w:t>31</w:t>
            </w:r>
          </w:p>
        </w:tc>
      </w:tr>
      <w:tr w:rsidR="00E93EB1" w:rsidRPr="004E7C51" w:rsidTr="008777BA">
        <w:trPr>
          <w:trHeight w:val="300"/>
          <w:jc w:val="center"/>
        </w:trPr>
        <w:tc>
          <w:tcPr>
            <w:tcW w:w="1200" w:type="dxa"/>
            <w:shd w:val="clear" w:color="auto" w:fill="auto"/>
            <w:noWrap/>
            <w:vAlign w:val="center"/>
            <w:hideMark/>
          </w:tcPr>
          <w:p w:rsidR="00E93EB1" w:rsidRPr="004E7C51" w:rsidRDefault="00E93EB1" w:rsidP="00E56420">
            <w:pPr>
              <w:spacing w:after="0" w:line="240" w:lineRule="auto"/>
              <w:jc w:val="center"/>
              <w:rPr>
                <w:rFonts w:ascii="Calibri" w:eastAsia="Times New Roman" w:hAnsi="Calibri" w:cs="Times New Roman"/>
                <w:lang w:val="es-MX" w:eastAsia="es-MX"/>
              </w:rPr>
            </w:pPr>
            <w:r w:rsidRPr="004E7C51">
              <w:rPr>
                <w:rFonts w:ascii="Calibri" w:eastAsia="Times New Roman" w:hAnsi="Calibri" w:cs="Times New Roman"/>
                <w:lang w:val="es-MX" w:eastAsia="es-MX"/>
              </w:rPr>
              <w:t>Febrero</w:t>
            </w:r>
          </w:p>
        </w:tc>
        <w:tc>
          <w:tcPr>
            <w:tcW w:w="1760" w:type="dxa"/>
            <w:shd w:val="clear" w:color="auto" w:fill="auto"/>
            <w:noWrap/>
            <w:vAlign w:val="center"/>
            <w:hideMark/>
          </w:tcPr>
          <w:p w:rsidR="00E93EB1" w:rsidRPr="004E7C51" w:rsidRDefault="00E93EB1" w:rsidP="00E56420">
            <w:pPr>
              <w:spacing w:after="0" w:line="240" w:lineRule="auto"/>
              <w:jc w:val="center"/>
              <w:rPr>
                <w:rFonts w:ascii="Calibri" w:eastAsia="Times New Roman" w:hAnsi="Calibri" w:cs="Times New Roman"/>
                <w:lang w:val="es-MX" w:eastAsia="es-MX"/>
              </w:rPr>
            </w:pPr>
            <w:r w:rsidRPr="004E7C51">
              <w:rPr>
                <w:rFonts w:ascii="Calibri" w:eastAsia="Times New Roman" w:hAnsi="Calibri" w:cs="Times New Roman"/>
                <w:lang w:val="es-MX" w:eastAsia="es-MX"/>
              </w:rPr>
              <w:t>28</w:t>
            </w:r>
          </w:p>
        </w:tc>
      </w:tr>
      <w:tr w:rsidR="00E93EB1" w:rsidRPr="004E7C51" w:rsidTr="008777BA">
        <w:trPr>
          <w:trHeight w:val="300"/>
          <w:jc w:val="center"/>
        </w:trPr>
        <w:tc>
          <w:tcPr>
            <w:tcW w:w="1200" w:type="dxa"/>
            <w:shd w:val="clear" w:color="auto" w:fill="auto"/>
            <w:noWrap/>
            <w:vAlign w:val="center"/>
            <w:hideMark/>
          </w:tcPr>
          <w:p w:rsidR="00E93EB1" w:rsidRPr="004E7C51" w:rsidRDefault="00E93EB1" w:rsidP="00E56420">
            <w:pPr>
              <w:spacing w:after="0" w:line="240" w:lineRule="auto"/>
              <w:jc w:val="center"/>
              <w:rPr>
                <w:rFonts w:ascii="Calibri" w:eastAsia="Times New Roman" w:hAnsi="Calibri" w:cs="Times New Roman"/>
                <w:lang w:val="es-MX" w:eastAsia="es-MX"/>
              </w:rPr>
            </w:pPr>
            <w:r w:rsidRPr="004E7C51">
              <w:rPr>
                <w:rFonts w:ascii="Calibri" w:eastAsia="Times New Roman" w:hAnsi="Calibri" w:cs="Times New Roman"/>
                <w:lang w:val="es-MX" w:eastAsia="es-MX"/>
              </w:rPr>
              <w:t>Marzo</w:t>
            </w:r>
          </w:p>
        </w:tc>
        <w:tc>
          <w:tcPr>
            <w:tcW w:w="1760" w:type="dxa"/>
            <w:shd w:val="clear" w:color="auto" w:fill="auto"/>
            <w:noWrap/>
            <w:vAlign w:val="center"/>
            <w:hideMark/>
          </w:tcPr>
          <w:p w:rsidR="00E93EB1" w:rsidRPr="004E7C51" w:rsidRDefault="00E93EB1" w:rsidP="00E56420">
            <w:pPr>
              <w:spacing w:after="0" w:line="240" w:lineRule="auto"/>
              <w:jc w:val="center"/>
              <w:rPr>
                <w:rFonts w:ascii="Calibri" w:eastAsia="Times New Roman" w:hAnsi="Calibri" w:cs="Times New Roman"/>
                <w:lang w:val="es-MX" w:eastAsia="es-MX"/>
              </w:rPr>
            </w:pPr>
            <w:r w:rsidRPr="004E7C51">
              <w:rPr>
                <w:rFonts w:ascii="Calibri" w:eastAsia="Times New Roman" w:hAnsi="Calibri" w:cs="Times New Roman"/>
                <w:lang w:val="es-MX" w:eastAsia="es-MX"/>
              </w:rPr>
              <w:t>27</w:t>
            </w:r>
          </w:p>
        </w:tc>
      </w:tr>
      <w:tr w:rsidR="00E93EB1" w:rsidRPr="004E7C51" w:rsidTr="008777BA">
        <w:trPr>
          <w:trHeight w:val="300"/>
          <w:jc w:val="center"/>
        </w:trPr>
        <w:tc>
          <w:tcPr>
            <w:tcW w:w="1200" w:type="dxa"/>
            <w:shd w:val="clear" w:color="auto" w:fill="auto"/>
            <w:noWrap/>
            <w:vAlign w:val="center"/>
            <w:hideMark/>
          </w:tcPr>
          <w:p w:rsidR="00E93EB1" w:rsidRPr="004E7C51" w:rsidRDefault="00E93EB1" w:rsidP="00E56420">
            <w:pPr>
              <w:spacing w:after="0" w:line="240" w:lineRule="auto"/>
              <w:jc w:val="center"/>
              <w:rPr>
                <w:rFonts w:ascii="Calibri" w:eastAsia="Times New Roman" w:hAnsi="Calibri" w:cs="Times New Roman"/>
                <w:lang w:val="es-MX" w:eastAsia="es-MX"/>
              </w:rPr>
            </w:pPr>
            <w:r w:rsidRPr="004E7C51">
              <w:rPr>
                <w:rFonts w:ascii="Calibri" w:eastAsia="Times New Roman" w:hAnsi="Calibri" w:cs="Times New Roman"/>
                <w:lang w:val="es-MX" w:eastAsia="es-MX"/>
              </w:rPr>
              <w:t>Abril</w:t>
            </w:r>
          </w:p>
        </w:tc>
        <w:tc>
          <w:tcPr>
            <w:tcW w:w="1760" w:type="dxa"/>
            <w:shd w:val="clear" w:color="auto" w:fill="auto"/>
            <w:noWrap/>
            <w:vAlign w:val="center"/>
            <w:hideMark/>
          </w:tcPr>
          <w:p w:rsidR="00E93EB1" w:rsidRPr="004E7C51" w:rsidRDefault="00E93EB1" w:rsidP="00E56420">
            <w:pPr>
              <w:spacing w:after="0" w:line="240" w:lineRule="auto"/>
              <w:jc w:val="center"/>
              <w:rPr>
                <w:rFonts w:ascii="Calibri" w:eastAsia="Times New Roman" w:hAnsi="Calibri" w:cs="Times New Roman"/>
                <w:lang w:val="es-MX" w:eastAsia="es-MX"/>
              </w:rPr>
            </w:pPr>
            <w:r w:rsidRPr="004E7C51">
              <w:rPr>
                <w:rFonts w:ascii="Calibri" w:eastAsia="Times New Roman" w:hAnsi="Calibri" w:cs="Times New Roman"/>
                <w:lang w:val="es-MX" w:eastAsia="es-MX"/>
              </w:rPr>
              <w:t>30</w:t>
            </w:r>
          </w:p>
        </w:tc>
      </w:tr>
      <w:tr w:rsidR="00E93EB1" w:rsidRPr="004E7C51" w:rsidTr="008777BA">
        <w:trPr>
          <w:trHeight w:val="300"/>
          <w:jc w:val="center"/>
        </w:trPr>
        <w:tc>
          <w:tcPr>
            <w:tcW w:w="1200" w:type="dxa"/>
            <w:shd w:val="clear" w:color="auto" w:fill="auto"/>
            <w:noWrap/>
            <w:vAlign w:val="center"/>
            <w:hideMark/>
          </w:tcPr>
          <w:p w:rsidR="00E93EB1" w:rsidRPr="004E7C51" w:rsidRDefault="00E93EB1" w:rsidP="00E56420">
            <w:pPr>
              <w:spacing w:after="0" w:line="240" w:lineRule="auto"/>
              <w:jc w:val="center"/>
              <w:rPr>
                <w:rFonts w:ascii="Calibri" w:eastAsia="Times New Roman" w:hAnsi="Calibri" w:cs="Times New Roman"/>
                <w:lang w:val="es-MX" w:eastAsia="es-MX"/>
              </w:rPr>
            </w:pPr>
            <w:r w:rsidRPr="004E7C51">
              <w:rPr>
                <w:rFonts w:ascii="Calibri" w:eastAsia="Times New Roman" w:hAnsi="Calibri" w:cs="Times New Roman"/>
                <w:lang w:val="es-MX" w:eastAsia="es-MX"/>
              </w:rPr>
              <w:t>Mayo</w:t>
            </w:r>
          </w:p>
        </w:tc>
        <w:tc>
          <w:tcPr>
            <w:tcW w:w="1760" w:type="dxa"/>
            <w:shd w:val="clear" w:color="auto" w:fill="auto"/>
            <w:noWrap/>
            <w:vAlign w:val="center"/>
            <w:hideMark/>
          </w:tcPr>
          <w:p w:rsidR="00E93EB1" w:rsidRPr="004E7C51" w:rsidRDefault="00E93EB1" w:rsidP="00E56420">
            <w:pPr>
              <w:spacing w:after="0" w:line="240" w:lineRule="auto"/>
              <w:jc w:val="center"/>
              <w:rPr>
                <w:rFonts w:ascii="Calibri" w:eastAsia="Times New Roman" w:hAnsi="Calibri" w:cs="Times New Roman"/>
                <w:lang w:val="es-MX" w:eastAsia="es-MX"/>
              </w:rPr>
            </w:pPr>
            <w:r w:rsidRPr="004E7C51">
              <w:rPr>
                <w:rFonts w:ascii="Calibri" w:eastAsia="Times New Roman" w:hAnsi="Calibri" w:cs="Times New Roman"/>
                <w:lang w:val="es-MX" w:eastAsia="es-MX"/>
              </w:rPr>
              <w:t>31</w:t>
            </w:r>
          </w:p>
        </w:tc>
      </w:tr>
      <w:tr w:rsidR="00E93EB1" w:rsidRPr="004E7C51" w:rsidTr="008777BA">
        <w:trPr>
          <w:trHeight w:val="300"/>
          <w:jc w:val="center"/>
        </w:trPr>
        <w:tc>
          <w:tcPr>
            <w:tcW w:w="1200" w:type="dxa"/>
            <w:shd w:val="clear" w:color="auto" w:fill="auto"/>
            <w:noWrap/>
            <w:vAlign w:val="center"/>
            <w:hideMark/>
          </w:tcPr>
          <w:p w:rsidR="00E93EB1" w:rsidRPr="004E7C51" w:rsidRDefault="00E93EB1" w:rsidP="00E56420">
            <w:pPr>
              <w:spacing w:after="0" w:line="240" w:lineRule="auto"/>
              <w:jc w:val="center"/>
              <w:rPr>
                <w:rFonts w:ascii="Calibri" w:eastAsia="Times New Roman" w:hAnsi="Calibri" w:cs="Times New Roman"/>
                <w:lang w:val="es-MX" w:eastAsia="es-MX"/>
              </w:rPr>
            </w:pPr>
            <w:r w:rsidRPr="004E7C51">
              <w:rPr>
                <w:rFonts w:ascii="Calibri" w:eastAsia="Times New Roman" w:hAnsi="Calibri" w:cs="Times New Roman"/>
                <w:lang w:val="es-MX" w:eastAsia="es-MX"/>
              </w:rPr>
              <w:t>Junio</w:t>
            </w:r>
          </w:p>
        </w:tc>
        <w:tc>
          <w:tcPr>
            <w:tcW w:w="1760" w:type="dxa"/>
            <w:shd w:val="clear" w:color="auto" w:fill="auto"/>
            <w:noWrap/>
            <w:vAlign w:val="center"/>
            <w:hideMark/>
          </w:tcPr>
          <w:p w:rsidR="00E93EB1" w:rsidRPr="004E7C51" w:rsidRDefault="00E93EB1" w:rsidP="00E56420">
            <w:pPr>
              <w:spacing w:after="0" w:line="240" w:lineRule="auto"/>
              <w:jc w:val="center"/>
              <w:rPr>
                <w:rFonts w:ascii="Calibri" w:eastAsia="Times New Roman" w:hAnsi="Calibri" w:cs="Times New Roman"/>
                <w:lang w:val="es-MX" w:eastAsia="es-MX"/>
              </w:rPr>
            </w:pPr>
            <w:r w:rsidRPr="004E7C51">
              <w:rPr>
                <w:rFonts w:ascii="Calibri" w:eastAsia="Times New Roman" w:hAnsi="Calibri" w:cs="Times New Roman"/>
                <w:lang w:val="es-MX" w:eastAsia="es-MX"/>
              </w:rPr>
              <w:t>28</w:t>
            </w:r>
          </w:p>
        </w:tc>
      </w:tr>
      <w:tr w:rsidR="00E93EB1" w:rsidRPr="004E7C51" w:rsidTr="008777BA">
        <w:trPr>
          <w:trHeight w:val="300"/>
          <w:jc w:val="center"/>
        </w:trPr>
        <w:tc>
          <w:tcPr>
            <w:tcW w:w="1200" w:type="dxa"/>
            <w:shd w:val="clear" w:color="auto" w:fill="auto"/>
            <w:noWrap/>
            <w:vAlign w:val="center"/>
            <w:hideMark/>
          </w:tcPr>
          <w:p w:rsidR="00E93EB1" w:rsidRPr="004E7C51" w:rsidRDefault="00E93EB1" w:rsidP="00E56420">
            <w:pPr>
              <w:spacing w:after="0" w:line="240" w:lineRule="auto"/>
              <w:jc w:val="center"/>
              <w:rPr>
                <w:rFonts w:ascii="Calibri" w:eastAsia="Times New Roman" w:hAnsi="Calibri" w:cs="Times New Roman"/>
                <w:lang w:val="es-MX" w:eastAsia="es-MX"/>
              </w:rPr>
            </w:pPr>
            <w:r w:rsidRPr="004E7C51">
              <w:rPr>
                <w:rFonts w:ascii="Calibri" w:eastAsia="Times New Roman" w:hAnsi="Calibri" w:cs="Times New Roman"/>
                <w:lang w:val="es-MX" w:eastAsia="es-MX"/>
              </w:rPr>
              <w:t>Julio</w:t>
            </w:r>
          </w:p>
        </w:tc>
        <w:tc>
          <w:tcPr>
            <w:tcW w:w="1760" w:type="dxa"/>
            <w:shd w:val="clear" w:color="auto" w:fill="auto"/>
            <w:noWrap/>
            <w:vAlign w:val="center"/>
            <w:hideMark/>
          </w:tcPr>
          <w:p w:rsidR="00E93EB1" w:rsidRPr="004E7C51" w:rsidRDefault="00E93EB1" w:rsidP="00E56420">
            <w:pPr>
              <w:spacing w:after="0" w:line="240" w:lineRule="auto"/>
              <w:jc w:val="center"/>
              <w:rPr>
                <w:rFonts w:ascii="Calibri" w:eastAsia="Times New Roman" w:hAnsi="Calibri" w:cs="Times New Roman"/>
                <w:lang w:val="es-MX" w:eastAsia="es-MX"/>
              </w:rPr>
            </w:pPr>
            <w:r w:rsidRPr="004E7C51">
              <w:rPr>
                <w:rFonts w:ascii="Calibri" w:eastAsia="Times New Roman" w:hAnsi="Calibri" w:cs="Times New Roman"/>
                <w:lang w:val="es-MX" w:eastAsia="es-MX"/>
              </w:rPr>
              <w:t>31</w:t>
            </w:r>
          </w:p>
        </w:tc>
      </w:tr>
      <w:tr w:rsidR="00E93EB1" w:rsidRPr="004E7C51" w:rsidTr="008777BA">
        <w:trPr>
          <w:trHeight w:val="300"/>
          <w:jc w:val="center"/>
        </w:trPr>
        <w:tc>
          <w:tcPr>
            <w:tcW w:w="1200" w:type="dxa"/>
            <w:shd w:val="clear" w:color="auto" w:fill="auto"/>
            <w:noWrap/>
            <w:vAlign w:val="center"/>
            <w:hideMark/>
          </w:tcPr>
          <w:p w:rsidR="00E93EB1" w:rsidRPr="004E7C51" w:rsidRDefault="00E93EB1" w:rsidP="00E56420">
            <w:pPr>
              <w:spacing w:after="0" w:line="240" w:lineRule="auto"/>
              <w:jc w:val="center"/>
              <w:rPr>
                <w:rFonts w:ascii="Calibri" w:eastAsia="Times New Roman" w:hAnsi="Calibri" w:cs="Times New Roman"/>
                <w:lang w:val="es-MX" w:eastAsia="es-MX"/>
              </w:rPr>
            </w:pPr>
            <w:r w:rsidRPr="004E7C51">
              <w:rPr>
                <w:rFonts w:ascii="Calibri" w:eastAsia="Times New Roman" w:hAnsi="Calibri" w:cs="Times New Roman"/>
                <w:lang w:val="es-MX" w:eastAsia="es-MX"/>
              </w:rPr>
              <w:t>Agosto</w:t>
            </w:r>
          </w:p>
        </w:tc>
        <w:tc>
          <w:tcPr>
            <w:tcW w:w="1760" w:type="dxa"/>
            <w:shd w:val="clear" w:color="auto" w:fill="auto"/>
            <w:noWrap/>
            <w:vAlign w:val="center"/>
            <w:hideMark/>
          </w:tcPr>
          <w:p w:rsidR="00E93EB1" w:rsidRPr="004E7C51" w:rsidRDefault="00E93EB1" w:rsidP="00E56420">
            <w:pPr>
              <w:spacing w:after="0" w:line="240" w:lineRule="auto"/>
              <w:jc w:val="center"/>
              <w:rPr>
                <w:rFonts w:ascii="Calibri" w:eastAsia="Times New Roman" w:hAnsi="Calibri" w:cs="Times New Roman"/>
                <w:lang w:val="es-MX" w:eastAsia="es-MX"/>
              </w:rPr>
            </w:pPr>
            <w:r w:rsidRPr="004E7C51">
              <w:rPr>
                <w:rFonts w:ascii="Calibri" w:eastAsia="Times New Roman" w:hAnsi="Calibri" w:cs="Times New Roman"/>
                <w:lang w:val="es-MX" w:eastAsia="es-MX"/>
              </w:rPr>
              <w:t>30</w:t>
            </w:r>
          </w:p>
        </w:tc>
      </w:tr>
      <w:tr w:rsidR="00E93EB1" w:rsidRPr="004E7C51" w:rsidTr="008777BA">
        <w:trPr>
          <w:trHeight w:val="300"/>
          <w:jc w:val="center"/>
        </w:trPr>
        <w:tc>
          <w:tcPr>
            <w:tcW w:w="1200" w:type="dxa"/>
            <w:shd w:val="clear" w:color="auto" w:fill="auto"/>
            <w:noWrap/>
            <w:vAlign w:val="center"/>
            <w:hideMark/>
          </w:tcPr>
          <w:p w:rsidR="00E93EB1" w:rsidRPr="004E7C51" w:rsidRDefault="00E93EB1" w:rsidP="00E56420">
            <w:pPr>
              <w:spacing w:after="0" w:line="240" w:lineRule="auto"/>
              <w:jc w:val="center"/>
              <w:rPr>
                <w:rFonts w:ascii="Calibri" w:eastAsia="Times New Roman" w:hAnsi="Calibri" w:cs="Times New Roman"/>
                <w:lang w:val="es-MX" w:eastAsia="es-MX"/>
              </w:rPr>
            </w:pPr>
            <w:r w:rsidRPr="004E7C51">
              <w:rPr>
                <w:rFonts w:ascii="Calibri" w:eastAsia="Times New Roman" w:hAnsi="Calibri" w:cs="Times New Roman"/>
                <w:lang w:val="es-MX" w:eastAsia="es-MX"/>
              </w:rPr>
              <w:t>Septiembre</w:t>
            </w:r>
          </w:p>
        </w:tc>
        <w:tc>
          <w:tcPr>
            <w:tcW w:w="1760" w:type="dxa"/>
            <w:shd w:val="clear" w:color="auto" w:fill="auto"/>
            <w:noWrap/>
            <w:vAlign w:val="center"/>
            <w:hideMark/>
          </w:tcPr>
          <w:p w:rsidR="00E93EB1" w:rsidRPr="004E7C51" w:rsidRDefault="00E93EB1" w:rsidP="00E56420">
            <w:pPr>
              <w:spacing w:after="0" w:line="240" w:lineRule="auto"/>
              <w:jc w:val="center"/>
              <w:rPr>
                <w:rFonts w:ascii="Calibri" w:eastAsia="Times New Roman" w:hAnsi="Calibri" w:cs="Times New Roman"/>
                <w:lang w:val="es-MX" w:eastAsia="es-MX"/>
              </w:rPr>
            </w:pPr>
            <w:r w:rsidRPr="004E7C51">
              <w:rPr>
                <w:rFonts w:ascii="Calibri" w:eastAsia="Times New Roman" w:hAnsi="Calibri" w:cs="Times New Roman"/>
                <w:lang w:val="es-MX" w:eastAsia="es-MX"/>
              </w:rPr>
              <w:t>30</w:t>
            </w:r>
          </w:p>
        </w:tc>
      </w:tr>
      <w:tr w:rsidR="00E93EB1" w:rsidRPr="004E7C51" w:rsidTr="008777BA">
        <w:trPr>
          <w:trHeight w:val="300"/>
          <w:jc w:val="center"/>
        </w:trPr>
        <w:tc>
          <w:tcPr>
            <w:tcW w:w="1200" w:type="dxa"/>
            <w:shd w:val="clear" w:color="auto" w:fill="auto"/>
            <w:noWrap/>
            <w:vAlign w:val="center"/>
            <w:hideMark/>
          </w:tcPr>
          <w:p w:rsidR="00E93EB1" w:rsidRPr="004E7C51" w:rsidRDefault="00E93EB1" w:rsidP="00E56420">
            <w:pPr>
              <w:spacing w:after="0" w:line="240" w:lineRule="auto"/>
              <w:jc w:val="center"/>
              <w:rPr>
                <w:rFonts w:ascii="Calibri" w:eastAsia="Times New Roman" w:hAnsi="Calibri" w:cs="Times New Roman"/>
                <w:lang w:val="es-MX" w:eastAsia="es-MX"/>
              </w:rPr>
            </w:pPr>
            <w:r w:rsidRPr="004E7C51">
              <w:rPr>
                <w:rFonts w:ascii="Calibri" w:eastAsia="Times New Roman" w:hAnsi="Calibri" w:cs="Times New Roman"/>
                <w:lang w:val="es-MX" w:eastAsia="es-MX"/>
              </w:rPr>
              <w:t>Octubre</w:t>
            </w:r>
          </w:p>
        </w:tc>
        <w:tc>
          <w:tcPr>
            <w:tcW w:w="1760" w:type="dxa"/>
            <w:shd w:val="clear" w:color="auto" w:fill="auto"/>
            <w:noWrap/>
            <w:vAlign w:val="center"/>
            <w:hideMark/>
          </w:tcPr>
          <w:p w:rsidR="00E93EB1" w:rsidRPr="004E7C51" w:rsidRDefault="00E93EB1" w:rsidP="00E56420">
            <w:pPr>
              <w:spacing w:after="0" w:line="240" w:lineRule="auto"/>
              <w:jc w:val="center"/>
              <w:rPr>
                <w:rFonts w:ascii="Calibri" w:eastAsia="Times New Roman" w:hAnsi="Calibri" w:cs="Times New Roman"/>
                <w:lang w:val="es-MX" w:eastAsia="es-MX"/>
              </w:rPr>
            </w:pPr>
            <w:r w:rsidRPr="004E7C51">
              <w:rPr>
                <w:rFonts w:ascii="Calibri" w:eastAsia="Times New Roman" w:hAnsi="Calibri" w:cs="Times New Roman"/>
                <w:lang w:val="es-MX" w:eastAsia="es-MX"/>
              </w:rPr>
              <w:t>31</w:t>
            </w:r>
          </w:p>
        </w:tc>
      </w:tr>
      <w:tr w:rsidR="00E93EB1" w:rsidRPr="004E7C51" w:rsidTr="008777BA">
        <w:trPr>
          <w:trHeight w:val="300"/>
          <w:jc w:val="center"/>
        </w:trPr>
        <w:tc>
          <w:tcPr>
            <w:tcW w:w="1200" w:type="dxa"/>
            <w:shd w:val="clear" w:color="auto" w:fill="auto"/>
            <w:noWrap/>
            <w:vAlign w:val="center"/>
            <w:hideMark/>
          </w:tcPr>
          <w:p w:rsidR="00E93EB1" w:rsidRPr="004E7C51" w:rsidRDefault="00E93EB1" w:rsidP="00E56420">
            <w:pPr>
              <w:spacing w:after="0" w:line="240" w:lineRule="auto"/>
              <w:jc w:val="center"/>
              <w:rPr>
                <w:rFonts w:ascii="Calibri" w:eastAsia="Times New Roman" w:hAnsi="Calibri" w:cs="Times New Roman"/>
                <w:lang w:val="es-MX" w:eastAsia="es-MX"/>
              </w:rPr>
            </w:pPr>
            <w:r w:rsidRPr="004E7C51">
              <w:rPr>
                <w:rFonts w:ascii="Calibri" w:eastAsia="Times New Roman" w:hAnsi="Calibri" w:cs="Times New Roman"/>
                <w:lang w:val="es-MX" w:eastAsia="es-MX"/>
              </w:rPr>
              <w:t>Noviembre</w:t>
            </w:r>
          </w:p>
        </w:tc>
        <w:tc>
          <w:tcPr>
            <w:tcW w:w="1760" w:type="dxa"/>
            <w:shd w:val="clear" w:color="auto" w:fill="auto"/>
            <w:noWrap/>
            <w:vAlign w:val="center"/>
            <w:hideMark/>
          </w:tcPr>
          <w:p w:rsidR="00E93EB1" w:rsidRPr="004E7C51" w:rsidRDefault="00E93EB1" w:rsidP="00E56420">
            <w:pPr>
              <w:spacing w:after="0" w:line="240" w:lineRule="auto"/>
              <w:jc w:val="center"/>
              <w:rPr>
                <w:rFonts w:ascii="Calibri" w:eastAsia="Times New Roman" w:hAnsi="Calibri" w:cs="Times New Roman"/>
                <w:lang w:val="es-MX" w:eastAsia="es-MX"/>
              </w:rPr>
            </w:pPr>
            <w:r w:rsidRPr="004E7C51">
              <w:rPr>
                <w:rFonts w:ascii="Calibri" w:eastAsia="Times New Roman" w:hAnsi="Calibri" w:cs="Times New Roman"/>
                <w:lang w:val="es-MX" w:eastAsia="es-MX"/>
              </w:rPr>
              <w:t>29</w:t>
            </w:r>
          </w:p>
        </w:tc>
      </w:tr>
      <w:tr w:rsidR="00E93EB1" w:rsidRPr="004E7C51" w:rsidTr="008777BA">
        <w:trPr>
          <w:trHeight w:val="315"/>
          <w:jc w:val="center"/>
        </w:trPr>
        <w:tc>
          <w:tcPr>
            <w:tcW w:w="1200" w:type="dxa"/>
            <w:shd w:val="clear" w:color="auto" w:fill="auto"/>
            <w:noWrap/>
            <w:vAlign w:val="center"/>
            <w:hideMark/>
          </w:tcPr>
          <w:p w:rsidR="00E93EB1" w:rsidRPr="004E7C51" w:rsidRDefault="00E93EB1" w:rsidP="00E56420">
            <w:pPr>
              <w:spacing w:after="0" w:line="240" w:lineRule="auto"/>
              <w:jc w:val="center"/>
              <w:rPr>
                <w:rFonts w:ascii="Calibri" w:eastAsia="Times New Roman" w:hAnsi="Calibri" w:cs="Times New Roman"/>
                <w:lang w:val="es-MX" w:eastAsia="es-MX"/>
              </w:rPr>
            </w:pPr>
            <w:r w:rsidRPr="004E7C51">
              <w:rPr>
                <w:rFonts w:ascii="Calibri" w:eastAsia="Times New Roman" w:hAnsi="Calibri" w:cs="Times New Roman"/>
                <w:lang w:val="es-MX" w:eastAsia="es-MX"/>
              </w:rPr>
              <w:t>Diciembre</w:t>
            </w:r>
          </w:p>
        </w:tc>
        <w:tc>
          <w:tcPr>
            <w:tcW w:w="1760" w:type="dxa"/>
            <w:shd w:val="clear" w:color="auto" w:fill="auto"/>
            <w:noWrap/>
            <w:vAlign w:val="center"/>
            <w:hideMark/>
          </w:tcPr>
          <w:p w:rsidR="00E93EB1" w:rsidRPr="004E7C51" w:rsidRDefault="00E93EB1" w:rsidP="00E56420">
            <w:pPr>
              <w:spacing w:after="0" w:line="240" w:lineRule="auto"/>
              <w:jc w:val="center"/>
              <w:rPr>
                <w:rFonts w:ascii="Calibri" w:eastAsia="Times New Roman" w:hAnsi="Calibri" w:cs="Times New Roman"/>
                <w:lang w:val="es-MX" w:eastAsia="es-MX"/>
              </w:rPr>
            </w:pPr>
            <w:r w:rsidRPr="004E7C51">
              <w:rPr>
                <w:rFonts w:ascii="Calibri" w:eastAsia="Times New Roman" w:hAnsi="Calibri" w:cs="Times New Roman"/>
                <w:lang w:val="es-MX" w:eastAsia="es-MX"/>
              </w:rPr>
              <w:t>13</w:t>
            </w:r>
          </w:p>
        </w:tc>
      </w:tr>
    </w:tbl>
    <w:p w:rsidR="004E7C51" w:rsidRDefault="001F5803" w:rsidP="00E93EB1">
      <w:pPr>
        <w:spacing w:line="360" w:lineRule="auto"/>
        <w:jc w:val="both"/>
        <w:rPr>
          <w:rFonts w:ascii="Arial" w:hAnsi="Arial" w:cs="Arial"/>
          <w:sz w:val="24"/>
          <w:szCs w:val="24"/>
          <w:lang w:val="es-ES"/>
        </w:rPr>
      </w:pPr>
      <w:r>
        <w:rPr>
          <w:rFonts w:ascii="Arial" w:hAnsi="Arial" w:cs="Arial"/>
          <w:noProof/>
          <w:sz w:val="24"/>
          <w:szCs w:val="24"/>
          <w:lang w:val="es-MX" w:eastAsia="es-MX"/>
        </w:rPr>
        <w:pict>
          <v:shapetype id="_x0000_t202" coordsize="21600,21600" o:spt="202" path="m,l,21600r21600,l21600,xe">
            <v:stroke joinstyle="miter"/>
            <v:path gradientshapeok="t" o:connecttype="rect"/>
          </v:shapetype>
          <v:shape id="_x0000_s1044" type="#_x0000_t202" style="position:absolute;left:0;text-align:left;margin-left:86.55pt;margin-top:11pt;width:375.75pt;height:33.45pt;z-index:251665408;mso-position-horizontal-relative:text;mso-position-vertical-relative:text;mso-width-relative:margin;mso-height-relative:margin" stroked="f">
            <v:textbox style="mso-next-textbox:#_x0000_s1044">
              <w:txbxContent>
                <w:p w:rsidR="00D04BF2" w:rsidRPr="00185361" w:rsidRDefault="00D04BF2" w:rsidP="008777BA">
                  <w:pPr>
                    <w:rPr>
                      <w:sz w:val="18"/>
                      <w:lang w:val="es-ES"/>
                    </w:rPr>
                  </w:pPr>
                  <w:r>
                    <w:rPr>
                      <w:sz w:val="18"/>
                      <w:lang w:val="es-ES"/>
                    </w:rPr>
                    <w:t xml:space="preserve">Fuente: INDETEC, con base en datos recolectados  de DOF </w:t>
                  </w:r>
                  <w:r w:rsidRPr="00185361">
                    <w:rPr>
                      <w:sz w:val="18"/>
                      <w:lang w:val="es-ES"/>
                    </w:rPr>
                    <w:t>2013 del Estado de Yucatán</w:t>
                  </w:r>
                </w:p>
              </w:txbxContent>
            </v:textbox>
          </v:shape>
        </w:pict>
      </w:r>
    </w:p>
    <w:p w:rsidR="008777BA" w:rsidRPr="004E7C51" w:rsidRDefault="008777BA" w:rsidP="00E93EB1">
      <w:pPr>
        <w:spacing w:line="360" w:lineRule="auto"/>
        <w:jc w:val="both"/>
        <w:rPr>
          <w:rFonts w:ascii="Arial" w:hAnsi="Arial" w:cs="Arial"/>
          <w:sz w:val="24"/>
          <w:szCs w:val="24"/>
          <w:lang w:val="es-ES"/>
        </w:rPr>
      </w:pPr>
    </w:p>
    <w:p w:rsidR="00E93EB1" w:rsidRPr="004E7C51" w:rsidRDefault="004E7C51" w:rsidP="00E93EB1">
      <w:pPr>
        <w:spacing w:line="360" w:lineRule="auto"/>
        <w:jc w:val="both"/>
        <w:rPr>
          <w:rFonts w:ascii="Arial" w:hAnsi="Arial" w:cs="Arial"/>
          <w:sz w:val="24"/>
          <w:szCs w:val="24"/>
          <w:lang w:val="es-ES"/>
        </w:rPr>
      </w:pPr>
      <w:r>
        <w:rPr>
          <w:rFonts w:ascii="Arial" w:hAnsi="Arial" w:cs="Arial"/>
          <w:sz w:val="24"/>
          <w:szCs w:val="24"/>
          <w:lang w:val="es-ES"/>
        </w:rPr>
        <w:t>No se tuvo</w:t>
      </w:r>
      <w:r w:rsidR="00E93EB1" w:rsidRPr="004E7C51">
        <w:rPr>
          <w:rFonts w:ascii="Arial" w:hAnsi="Arial" w:cs="Arial"/>
          <w:sz w:val="24"/>
          <w:szCs w:val="24"/>
          <w:lang w:val="es-ES"/>
        </w:rPr>
        <w:t xml:space="preserve"> evidencia de que el recurso del ejercicio llegara a la instancia ejecutora, (acta de entrega-recepción) sin embargo como se mencionó en la respuesta de la pregunta 42  hay un documento de gabinete llamado avance físico-financiero que nos indica los programas que se operan del fondo. </w:t>
      </w:r>
    </w:p>
    <w:p w:rsidR="00E93EB1" w:rsidRPr="001C6654" w:rsidRDefault="00E93EB1" w:rsidP="00E93EB1">
      <w:pPr>
        <w:pStyle w:val="Prrafodelista"/>
        <w:numPr>
          <w:ilvl w:val="0"/>
          <w:numId w:val="2"/>
        </w:numPr>
        <w:spacing w:line="360" w:lineRule="auto"/>
        <w:jc w:val="both"/>
        <w:rPr>
          <w:rFonts w:ascii="Arial" w:hAnsi="Arial" w:cs="Arial"/>
          <w:b/>
          <w:sz w:val="24"/>
          <w:szCs w:val="24"/>
          <w:lang w:val="es-ES"/>
        </w:rPr>
      </w:pPr>
      <w:r w:rsidRPr="001C6654">
        <w:rPr>
          <w:rFonts w:ascii="Arial" w:hAnsi="Arial" w:cs="Arial"/>
          <w:b/>
          <w:sz w:val="24"/>
          <w:szCs w:val="24"/>
          <w:lang w:val="es-ES"/>
        </w:rPr>
        <w:t>¿Existe una colaboración y coordinación efectiva entre los programas estatales asociados al fondo y los programas federales con los cuales se relacionan, y éstos se complementan?</w:t>
      </w:r>
    </w:p>
    <w:p w:rsidR="00E93EB1" w:rsidRPr="00960CF7" w:rsidRDefault="00E93EB1" w:rsidP="00E93EB1">
      <w:pPr>
        <w:spacing w:line="360" w:lineRule="auto"/>
        <w:ind w:left="360"/>
        <w:jc w:val="both"/>
        <w:rPr>
          <w:rFonts w:ascii="Arial" w:hAnsi="Arial" w:cs="Arial"/>
          <w:b/>
          <w:sz w:val="24"/>
          <w:szCs w:val="24"/>
          <w:lang w:val="es-ES"/>
        </w:rPr>
      </w:pPr>
      <w:r w:rsidRPr="001C6654">
        <w:rPr>
          <w:rFonts w:ascii="Arial" w:hAnsi="Arial" w:cs="Arial"/>
          <w:b/>
          <w:sz w:val="24"/>
          <w:szCs w:val="24"/>
          <w:lang w:val="es-ES"/>
        </w:rPr>
        <w:t xml:space="preserve">RESPUESTA: </w:t>
      </w:r>
      <w:r w:rsidR="004E7C51" w:rsidRPr="004E7C51">
        <w:rPr>
          <w:rFonts w:ascii="Arial" w:hAnsi="Arial" w:cs="Arial"/>
          <w:b/>
          <w:sz w:val="24"/>
          <w:szCs w:val="24"/>
          <w:lang w:val="es-ES"/>
        </w:rPr>
        <w:t>SI</w:t>
      </w:r>
    </w:p>
    <w:p w:rsidR="00E93EB1" w:rsidRPr="004E7C51" w:rsidRDefault="00E93EB1" w:rsidP="00E93EB1">
      <w:pPr>
        <w:spacing w:line="360" w:lineRule="auto"/>
        <w:ind w:left="360"/>
        <w:jc w:val="both"/>
        <w:rPr>
          <w:rFonts w:ascii="Arial" w:hAnsi="Arial" w:cs="Arial"/>
          <w:sz w:val="24"/>
          <w:szCs w:val="24"/>
          <w:lang w:val="es-ES"/>
        </w:rPr>
      </w:pPr>
      <w:r w:rsidRPr="004E7C51">
        <w:rPr>
          <w:rFonts w:ascii="Arial" w:hAnsi="Arial" w:cs="Arial"/>
          <w:sz w:val="24"/>
          <w:szCs w:val="24"/>
          <w:lang w:val="es-ES"/>
        </w:rPr>
        <w:t>De acuerdo con la respuesta a la  pregunta 26 y 28  nos menciona que los programas y acciones que son operados por el IDEFEY, presentan vinculación con el fondo de aportaciones múltiples (infraestructura educativa). Al ser IDEFEY la dependencia ejecutora de los programas referentes a la infraestructura educativa pública con recursos estatales y federales, se estaría atendiendo a un mismo padrón de escuelas con necesidad de infraestructura, mantenimiento y equipamiento.</w:t>
      </w:r>
    </w:p>
    <w:p w:rsidR="00E93EB1" w:rsidRDefault="00E93EB1" w:rsidP="00E93EB1">
      <w:pPr>
        <w:spacing w:line="360" w:lineRule="auto"/>
        <w:ind w:left="360"/>
        <w:jc w:val="both"/>
        <w:rPr>
          <w:rFonts w:ascii="Arial" w:hAnsi="Arial" w:cs="Arial"/>
          <w:b/>
          <w:color w:val="C00000"/>
          <w:sz w:val="24"/>
          <w:szCs w:val="24"/>
          <w:lang w:val="es-ES"/>
        </w:rPr>
      </w:pPr>
    </w:p>
    <w:p w:rsidR="00E93EB1" w:rsidRDefault="00E93EB1" w:rsidP="00E93EB1">
      <w:pPr>
        <w:spacing w:line="360" w:lineRule="auto"/>
        <w:ind w:left="360"/>
        <w:jc w:val="both"/>
        <w:rPr>
          <w:rFonts w:ascii="Arial" w:hAnsi="Arial" w:cs="Arial"/>
          <w:b/>
          <w:color w:val="C00000"/>
          <w:sz w:val="24"/>
          <w:szCs w:val="24"/>
          <w:lang w:val="es-ES"/>
        </w:rPr>
      </w:pPr>
    </w:p>
    <w:p w:rsidR="00E93EB1" w:rsidRDefault="00E93EB1" w:rsidP="00E93EB1">
      <w:pPr>
        <w:spacing w:line="360" w:lineRule="auto"/>
        <w:ind w:left="360"/>
        <w:jc w:val="both"/>
        <w:rPr>
          <w:rFonts w:ascii="Arial" w:hAnsi="Arial" w:cs="Arial"/>
          <w:b/>
          <w:color w:val="C00000"/>
          <w:sz w:val="24"/>
          <w:szCs w:val="24"/>
          <w:lang w:val="es-ES"/>
        </w:rPr>
      </w:pPr>
    </w:p>
    <w:p w:rsidR="00E93EB1" w:rsidRDefault="00E93EB1" w:rsidP="00E93EB1">
      <w:pPr>
        <w:spacing w:line="360" w:lineRule="auto"/>
        <w:ind w:left="360"/>
        <w:jc w:val="both"/>
        <w:rPr>
          <w:rFonts w:ascii="Arial" w:hAnsi="Arial" w:cs="Arial"/>
          <w:b/>
          <w:color w:val="C00000"/>
          <w:sz w:val="24"/>
          <w:szCs w:val="24"/>
          <w:lang w:val="es-ES"/>
        </w:rPr>
      </w:pPr>
    </w:p>
    <w:p w:rsidR="00E93EB1" w:rsidRDefault="00E93EB1" w:rsidP="00E93EB1">
      <w:pPr>
        <w:spacing w:line="360" w:lineRule="auto"/>
        <w:ind w:left="360"/>
        <w:jc w:val="both"/>
        <w:rPr>
          <w:rFonts w:ascii="Arial" w:hAnsi="Arial" w:cs="Arial"/>
          <w:b/>
          <w:color w:val="C00000"/>
          <w:sz w:val="24"/>
          <w:szCs w:val="24"/>
          <w:lang w:val="es-ES"/>
        </w:rPr>
      </w:pPr>
    </w:p>
    <w:p w:rsidR="00E93EB1" w:rsidRDefault="00E93EB1" w:rsidP="00E93EB1">
      <w:pPr>
        <w:spacing w:line="360" w:lineRule="auto"/>
        <w:ind w:left="360"/>
        <w:jc w:val="both"/>
        <w:rPr>
          <w:rFonts w:ascii="Arial" w:hAnsi="Arial" w:cs="Arial"/>
          <w:b/>
          <w:color w:val="C00000"/>
          <w:sz w:val="24"/>
          <w:szCs w:val="24"/>
          <w:lang w:val="es-ES"/>
        </w:rPr>
      </w:pPr>
    </w:p>
    <w:p w:rsidR="00E93EB1" w:rsidRDefault="00E93EB1" w:rsidP="00E93EB1">
      <w:pPr>
        <w:spacing w:line="360" w:lineRule="auto"/>
        <w:ind w:left="360"/>
        <w:jc w:val="both"/>
        <w:rPr>
          <w:rFonts w:ascii="Arial" w:hAnsi="Arial" w:cs="Arial"/>
          <w:b/>
          <w:color w:val="C00000"/>
          <w:sz w:val="24"/>
          <w:szCs w:val="24"/>
          <w:lang w:val="es-ES"/>
        </w:rPr>
      </w:pPr>
    </w:p>
    <w:p w:rsidR="00E93EB1" w:rsidRDefault="00E93EB1" w:rsidP="00E93EB1">
      <w:pPr>
        <w:spacing w:line="360" w:lineRule="auto"/>
        <w:ind w:left="360"/>
        <w:jc w:val="both"/>
        <w:rPr>
          <w:rFonts w:ascii="Arial" w:hAnsi="Arial" w:cs="Arial"/>
          <w:b/>
          <w:color w:val="C00000"/>
          <w:sz w:val="24"/>
          <w:szCs w:val="24"/>
          <w:lang w:val="es-ES"/>
        </w:rPr>
      </w:pPr>
    </w:p>
    <w:p w:rsidR="00E93EB1" w:rsidRDefault="00E93EB1" w:rsidP="00E93EB1">
      <w:pPr>
        <w:spacing w:line="360" w:lineRule="auto"/>
        <w:ind w:left="360"/>
        <w:jc w:val="both"/>
        <w:rPr>
          <w:rFonts w:ascii="Arial" w:hAnsi="Arial" w:cs="Arial"/>
          <w:b/>
          <w:color w:val="C00000"/>
          <w:sz w:val="24"/>
          <w:szCs w:val="24"/>
          <w:lang w:val="es-ES"/>
        </w:rPr>
      </w:pPr>
    </w:p>
    <w:p w:rsidR="00E93EB1" w:rsidRDefault="00E93EB1" w:rsidP="00E93EB1">
      <w:pPr>
        <w:spacing w:line="360" w:lineRule="auto"/>
        <w:ind w:left="360"/>
        <w:jc w:val="both"/>
        <w:rPr>
          <w:rFonts w:ascii="Arial" w:hAnsi="Arial" w:cs="Arial"/>
          <w:b/>
          <w:color w:val="C00000"/>
          <w:sz w:val="24"/>
          <w:szCs w:val="24"/>
          <w:lang w:val="es-ES"/>
        </w:rPr>
      </w:pPr>
    </w:p>
    <w:p w:rsidR="00E93EB1" w:rsidRDefault="00E93EB1" w:rsidP="00E93EB1">
      <w:pPr>
        <w:spacing w:line="360" w:lineRule="auto"/>
        <w:ind w:left="360"/>
        <w:jc w:val="both"/>
        <w:rPr>
          <w:rFonts w:ascii="Arial" w:hAnsi="Arial" w:cs="Arial"/>
          <w:b/>
          <w:color w:val="C00000"/>
          <w:sz w:val="24"/>
          <w:szCs w:val="24"/>
          <w:lang w:val="es-ES"/>
        </w:rPr>
      </w:pPr>
    </w:p>
    <w:p w:rsidR="00E93EB1" w:rsidRPr="007D35CE" w:rsidRDefault="00E93EB1" w:rsidP="00E93EB1">
      <w:pPr>
        <w:spacing w:line="360" w:lineRule="auto"/>
        <w:jc w:val="both"/>
        <w:rPr>
          <w:rFonts w:ascii="Arial" w:hAnsi="Arial" w:cs="Arial"/>
          <w:b/>
          <w:color w:val="C00000"/>
          <w:sz w:val="24"/>
          <w:szCs w:val="24"/>
          <w:lang w:val="es-ES"/>
        </w:rPr>
      </w:pPr>
    </w:p>
    <w:p w:rsidR="00E93EB1" w:rsidRPr="001C6654" w:rsidRDefault="00E93EB1" w:rsidP="00E93EB1">
      <w:pPr>
        <w:pStyle w:val="Prrafodelista"/>
        <w:numPr>
          <w:ilvl w:val="0"/>
          <w:numId w:val="5"/>
        </w:numPr>
        <w:spacing w:line="360" w:lineRule="auto"/>
        <w:jc w:val="both"/>
        <w:rPr>
          <w:rFonts w:ascii="Arial" w:hAnsi="Arial" w:cs="Arial"/>
          <w:b/>
          <w:sz w:val="24"/>
          <w:szCs w:val="24"/>
          <w:lang w:val="es-ES"/>
        </w:rPr>
      </w:pPr>
      <w:r w:rsidRPr="001C6654">
        <w:rPr>
          <w:rFonts w:ascii="Arial" w:hAnsi="Arial" w:cs="Arial"/>
          <w:b/>
          <w:sz w:val="24"/>
          <w:szCs w:val="24"/>
          <w:lang w:val="es-ES"/>
        </w:rPr>
        <w:t>Administración financiera</w:t>
      </w:r>
    </w:p>
    <w:p w:rsidR="00E93EB1" w:rsidRPr="001C6654" w:rsidRDefault="00E93EB1" w:rsidP="00E93EB1">
      <w:pPr>
        <w:pStyle w:val="Prrafodelista"/>
        <w:numPr>
          <w:ilvl w:val="0"/>
          <w:numId w:val="2"/>
        </w:numPr>
        <w:spacing w:line="360" w:lineRule="auto"/>
        <w:jc w:val="both"/>
        <w:rPr>
          <w:rFonts w:ascii="Arial" w:hAnsi="Arial" w:cs="Arial"/>
          <w:b/>
          <w:sz w:val="24"/>
          <w:szCs w:val="24"/>
          <w:lang w:val="es-ES"/>
        </w:rPr>
      </w:pPr>
      <w:r w:rsidRPr="001C6654">
        <w:rPr>
          <w:rFonts w:ascii="Arial" w:hAnsi="Arial" w:cs="Arial"/>
          <w:b/>
          <w:sz w:val="24"/>
          <w:szCs w:val="24"/>
          <w:lang w:val="es-ES"/>
        </w:rPr>
        <w:t>¿Existe evidencia de que las practicas de administración financiera de cada programa estatal asociado al fondo, proporcionan información oportuna y confiable para la toma de decisiones de los responsables de la administración política y administrativa?</w:t>
      </w:r>
    </w:p>
    <w:p w:rsidR="00E93EB1" w:rsidRPr="00723B3A" w:rsidRDefault="00E93EB1" w:rsidP="00E93EB1">
      <w:pPr>
        <w:spacing w:line="360" w:lineRule="auto"/>
        <w:ind w:left="360"/>
        <w:jc w:val="both"/>
        <w:rPr>
          <w:rFonts w:ascii="Arial" w:hAnsi="Arial" w:cs="Arial"/>
          <w:b/>
          <w:sz w:val="24"/>
          <w:szCs w:val="24"/>
          <w:lang w:val="es-ES"/>
        </w:rPr>
      </w:pPr>
      <w:r w:rsidRPr="001C6654">
        <w:rPr>
          <w:rFonts w:ascii="Arial" w:hAnsi="Arial" w:cs="Arial"/>
          <w:b/>
          <w:sz w:val="24"/>
          <w:szCs w:val="24"/>
          <w:lang w:val="es-ES"/>
        </w:rPr>
        <w:t xml:space="preserve">RESPUESTA: </w:t>
      </w:r>
      <w:r w:rsidRPr="00723B3A">
        <w:rPr>
          <w:rFonts w:ascii="Arial" w:hAnsi="Arial" w:cs="Arial"/>
          <w:b/>
          <w:sz w:val="24"/>
          <w:szCs w:val="24"/>
          <w:lang w:val="es-ES"/>
        </w:rPr>
        <w:t>NO</w:t>
      </w:r>
    </w:p>
    <w:p w:rsidR="00E93EB1" w:rsidRPr="004E7C51" w:rsidRDefault="00E93EB1" w:rsidP="00E93EB1">
      <w:pPr>
        <w:spacing w:line="360" w:lineRule="auto"/>
        <w:ind w:left="360"/>
        <w:jc w:val="both"/>
        <w:rPr>
          <w:rFonts w:ascii="Arial" w:hAnsi="Arial" w:cs="Arial"/>
          <w:sz w:val="24"/>
          <w:szCs w:val="24"/>
          <w:lang w:val="es-ES"/>
        </w:rPr>
      </w:pPr>
      <w:r w:rsidRPr="004E7C51">
        <w:rPr>
          <w:rFonts w:ascii="Arial" w:hAnsi="Arial" w:cs="Arial"/>
          <w:sz w:val="24"/>
          <w:szCs w:val="24"/>
          <w:lang w:val="es-ES"/>
        </w:rPr>
        <w:t>No se cuenta con la información suficiente que determine la utilización de prácticas de administración financiera para proporcionar información oportuna  y confiable de cada programa.</w:t>
      </w:r>
    </w:p>
    <w:p w:rsidR="00E93EB1" w:rsidRPr="004E7C51" w:rsidRDefault="00E93EB1" w:rsidP="00E93EB1">
      <w:pPr>
        <w:spacing w:line="360" w:lineRule="auto"/>
        <w:ind w:left="360"/>
        <w:jc w:val="both"/>
        <w:rPr>
          <w:rFonts w:ascii="Arial" w:hAnsi="Arial" w:cs="Arial"/>
          <w:sz w:val="24"/>
          <w:szCs w:val="24"/>
          <w:lang w:val="es-ES"/>
        </w:rPr>
      </w:pPr>
      <w:r w:rsidRPr="004E7C51">
        <w:rPr>
          <w:rFonts w:ascii="Arial" w:hAnsi="Arial" w:cs="Arial"/>
          <w:sz w:val="24"/>
          <w:szCs w:val="24"/>
          <w:lang w:val="es-ES"/>
        </w:rPr>
        <w:t xml:space="preserve">Sin embargo se cree que la administración financiera opera bajo procedimientos inerciales y prácticas tradicionales de administración, </w:t>
      </w: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Pr="001C6654" w:rsidRDefault="00E93EB1" w:rsidP="00E93EB1">
      <w:pPr>
        <w:spacing w:line="360" w:lineRule="auto"/>
        <w:jc w:val="both"/>
        <w:rPr>
          <w:rFonts w:ascii="Arial" w:hAnsi="Arial" w:cs="Arial"/>
          <w:b/>
          <w:sz w:val="24"/>
          <w:szCs w:val="24"/>
          <w:lang w:val="es-ES"/>
        </w:rPr>
      </w:pPr>
    </w:p>
    <w:p w:rsidR="00E93EB1" w:rsidRPr="001C6654" w:rsidRDefault="00E93EB1" w:rsidP="00E93EB1">
      <w:pPr>
        <w:pStyle w:val="Prrafodelista"/>
        <w:numPr>
          <w:ilvl w:val="0"/>
          <w:numId w:val="2"/>
        </w:numPr>
        <w:spacing w:line="360" w:lineRule="auto"/>
        <w:jc w:val="both"/>
        <w:rPr>
          <w:rFonts w:ascii="Arial" w:hAnsi="Arial" w:cs="Arial"/>
          <w:b/>
          <w:sz w:val="24"/>
          <w:szCs w:val="24"/>
          <w:lang w:val="es-ES"/>
        </w:rPr>
      </w:pPr>
      <w:r w:rsidRPr="001C6654">
        <w:rPr>
          <w:rFonts w:ascii="Arial" w:hAnsi="Arial" w:cs="Arial"/>
          <w:b/>
          <w:sz w:val="24"/>
          <w:szCs w:val="24"/>
          <w:lang w:val="es-ES"/>
        </w:rPr>
        <w:t>¿Existe una integración entre los distintos sistemas de información que conforman la administración financiera?</w:t>
      </w:r>
    </w:p>
    <w:p w:rsidR="00E93EB1" w:rsidRPr="00EF064F" w:rsidRDefault="00E93EB1" w:rsidP="00E93EB1">
      <w:pPr>
        <w:spacing w:line="360" w:lineRule="auto"/>
        <w:ind w:left="360"/>
        <w:jc w:val="both"/>
        <w:rPr>
          <w:rFonts w:ascii="Arial" w:hAnsi="Arial" w:cs="Arial"/>
          <w:b/>
          <w:sz w:val="24"/>
          <w:szCs w:val="24"/>
          <w:lang w:val="es-ES"/>
        </w:rPr>
      </w:pPr>
      <w:r w:rsidRPr="001C6654">
        <w:rPr>
          <w:rFonts w:ascii="Arial" w:hAnsi="Arial" w:cs="Arial"/>
          <w:b/>
          <w:sz w:val="24"/>
          <w:szCs w:val="24"/>
          <w:lang w:val="es-ES"/>
        </w:rPr>
        <w:t>R</w:t>
      </w:r>
      <w:r w:rsidRPr="00EF064F">
        <w:rPr>
          <w:rFonts w:ascii="Arial" w:hAnsi="Arial" w:cs="Arial"/>
          <w:b/>
          <w:sz w:val="24"/>
          <w:szCs w:val="24"/>
          <w:lang w:val="es-ES"/>
        </w:rPr>
        <w:t>ESPUESTA: NO</w:t>
      </w:r>
    </w:p>
    <w:p w:rsidR="00E93EB1" w:rsidRPr="004E7C51" w:rsidRDefault="00E93EB1" w:rsidP="00E93EB1">
      <w:pPr>
        <w:spacing w:line="360" w:lineRule="auto"/>
        <w:ind w:left="360"/>
        <w:jc w:val="both"/>
        <w:rPr>
          <w:rFonts w:ascii="Arial" w:hAnsi="Arial" w:cs="Arial"/>
          <w:sz w:val="24"/>
          <w:szCs w:val="24"/>
          <w:lang w:val="es-ES"/>
        </w:rPr>
      </w:pPr>
      <w:r w:rsidRPr="004E7C51">
        <w:rPr>
          <w:rFonts w:ascii="Arial" w:hAnsi="Arial" w:cs="Arial"/>
          <w:sz w:val="24"/>
          <w:szCs w:val="24"/>
          <w:lang w:val="es-ES"/>
        </w:rPr>
        <w:t>En la página de transparencia del estado de Yucatán se establecen los elementos para darle seguimiento a la administración e informar de manera oportuna y confiable las acciones de Gobierno.</w:t>
      </w:r>
    </w:p>
    <w:p w:rsidR="00E93EB1" w:rsidRPr="004E7C51" w:rsidRDefault="00E93EB1" w:rsidP="00E93EB1">
      <w:pPr>
        <w:spacing w:line="360" w:lineRule="auto"/>
        <w:ind w:left="360"/>
        <w:jc w:val="both"/>
        <w:rPr>
          <w:rFonts w:ascii="Arial" w:hAnsi="Arial" w:cs="Arial"/>
          <w:sz w:val="24"/>
          <w:szCs w:val="24"/>
          <w:lang w:val="es-ES"/>
        </w:rPr>
      </w:pPr>
      <w:r w:rsidRPr="004E7C51">
        <w:rPr>
          <w:rFonts w:ascii="Arial" w:hAnsi="Arial" w:cs="Arial"/>
          <w:sz w:val="24"/>
          <w:szCs w:val="24"/>
          <w:lang w:val="es-ES"/>
        </w:rPr>
        <w:t>Sin embargo al tener estos elementos como son instrumentos legales y lineamientos bien definidos, no se le da seguimiento en algunos temas  por lo que no se dispone con la información.</w:t>
      </w:r>
    </w:p>
    <w:p w:rsidR="00E93EB1" w:rsidRPr="004E7C51" w:rsidRDefault="00E93EB1" w:rsidP="00E93EB1">
      <w:pPr>
        <w:spacing w:line="360" w:lineRule="auto"/>
        <w:jc w:val="both"/>
        <w:rPr>
          <w:rFonts w:ascii="Arial" w:hAnsi="Arial" w:cs="Arial"/>
          <w:color w:val="C00000"/>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jc w:val="both"/>
        <w:rPr>
          <w:rFonts w:ascii="Arial" w:hAnsi="Arial" w:cs="Arial"/>
          <w:b/>
          <w:sz w:val="24"/>
          <w:szCs w:val="24"/>
          <w:lang w:val="es-ES"/>
        </w:rPr>
      </w:pPr>
    </w:p>
    <w:p w:rsidR="00E93EB1" w:rsidRDefault="00E93EB1" w:rsidP="00E93EB1">
      <w:pPr>
        <w:spacing w:line="360" w:lineRule="auto"/>
        <w:jc w:val="both"/>
        <w:rPr>
          <w:rFonts w:ascii="Arial" w:hAnsi="Arial" w:cs="Arial"/>
          <w:b/>
          <w:sz w:val="24"/>
          <w:szCs w:val="24"/>
          <w:lang w:val="es-ES"/>
        </w:rPr>
      </w:pPr>
    </w:p>
    <w:p w:rsidR="00E93EB1" w:rsidRDefault="00E93EB1" w:rsidP="00E93EB1">
      <w:pPr>
        <w:spacing w:line="360" w:lineRule="auto"/>
        <w:jc w:val="both"/>
        <w:rPr>
          <w:rFonts w:ascii="Arial" w:hAnsi="Arial" w:cs="Arial"/>
          <w:b/>
          <w:sz w:val="24"/>
          <w:szCs w:val="24"/>
          <w:lang w:val="es-ES"/>
        </w:rPr>
      </w:pPr>
    </w:p>
    <w:p w:rsidR="00E93EB1" w:rsidRDefault="00E93EB1" w:rsidP="00E93EB1">
      <w:pPr>
        <w:spacing w:line="360" w:lineRule="auto"/>
        <w:jc w:val="both"/>
        <w:rPr>
          <w:rFonts w:ascii="Arial" w:hAnsi="Arial" w:cs="Arial"/>
          <w:b/>
          <w:sz w:val="24"/>
          <w:szCs w:val="24"/>
          <w:lang w:val="es-ES"/>
        </w:rPr>
      </w:pPr>
    </w:p>
    <w:p w:rsidR="00E93EB1" w:rsidRDefault="00E93EB1" w:rsidP="00E93EB1">
      <w:pPr>
        <w:spacing w:line="360" w:lineRule="auto"/>
        <w:jc w:val="both"/>
        <w:rPr>
          <w:rFonts w:ascii="Arial" w:hAnsi="Arial" w:cs="Arial"/>
          <w:b/>
          <w:sz w:val="24"/>
          <w:szCs w:val="24"/>
          <w:lang w:val="es-ES"/>
        </w:rPr>
      </w:pPr>
    </w:p>
    <w:p w:rsidR="00E93EB1" w:rsidRDefault="00E93EB1" w:rsidP="00E93EB1">
      <w:pPr>
        <w:spacing w:line="360" w:lineRule="auto"/>
        <w:jc w:val="both"/>
        <w:rPr>
          <w:rFonts w:ascii="Arial" w:hAnsi="Arial" w:cs="Arial"/>
          <w:b/>
          <w:sz w:val="24"/>
          <w:szCs w:val="24"/>
          <w:lang w:val="es-ES"/>
        </w:rPr>
      </w:pPr>
    </w:p>
    <w:p w:rsidR="00E93EB1" w:rsidRDefault="00E93EB1" w:rsidP="00E93EB1">
      <w:pPr>
        <w:spacing w:line="360" w:lineRule="auto"/>
        <w:jc w:val="both"/>
        <w:rPr>
          <w:rFonts w:ascii="Arial" w:hAnsi="Arial" w:cs="Arial"/>
          <w:b/>
          <w:sz w:val="24"/>
          <w:szCs w:val="24"/>
          <w:lang w:val="es-ES"/>
        </w:rPr>
      </w:pPr>
    </w:p>
    <w:p w:rsidR="00E93EB1" w:rsidRDefault="00E93EB1" w:rsidP="00E93EB1">
      <w:pPr>
        <w:spacing w:line="360" w:lineRule="auto"/>
        <w:jc w:val="both"/>
        <w:rPr>
          <w:rFonts w:ascii="Arial" w:hAnsi="Arial" w:cs="Arial"/>
          <w:b/>
          <w:sz w:val="24"/>
          <w:szCs w:val="24"/>
          <w:lang w:val="es-ES"/>
        </w:rPr>
      </w:pPr>
    </w:p>
    <w:p w:rsidR="00E93EB1" w:rsidRPr="001C6654" w:rsidRDefault="00E93EB1" w:rsidP="00E93EB1">
      <w:pPr>
        <w:spacing w:line="360" w:lineRule="auto"/>
        <w:jc w:val="both"/>
        <w:rPr>
          <w:rFonts w:ascii="Arial" w:hAnsi="Arial" w:cs="Arial"/>
          <w:b/>
          <w:sz w:val="24"/>
          <w:szCs w:val="24"/>
          <w:lang w:val="es-ES"/>
        </w:rPr>
      </w:pPr>
    </w:p>
    <w:p w:rsidR="00E93EB1" w:rsidRPr="001C6654" w:rsidRDefault="00E93EB1" w:rsidP="00E93EB1">
      <w:pPr>
        <w:pStyle w:val="Prrafodelista"/>
        <w:numPr>
          <w:ilvl w:val="0"/>
          <w:numId w:val="5"/>
        </w:numPr>
        <w:spacing w:line="360" w:lineRule="auto"/>
        <w:jc w:val="both"/>
        <w:rPr>
          <w:rFonts w:ascii="Arial" w:hAnsi="Arial" w:cs="Arial"/>
          <w:b/>
          <w:sz w:val="24"/>
          <w:szCs w:val="24"/>
          <w:lang w:val="es-ES"/>
        </w:rPr>
      </w:pPr>
      <w:r w:rsidRPr="001C6654">
        <w:rPr>
          <w:rFonts w:ascii="Arial" w:hAnsi="Arial" w:cs="Arial"/>
          <w:b/>
          <w:sz w:val="24"/>
          <w:szCs w:val="24"/>
          <w:lang w:val="es-ES"/>
        </w:rPr>
        <w:t>Eficacia, eficiencia y economía operativa de los programas estatales asociados al fondo</w:t>
      </w:r>
    </w:p>
    <w:p w:rsidR="00E93EB1" w:rsidRPr="001C6654" w:rsidRDefault="00E93EB1" w:rsidP="00E93EB1">
      <w:pPr>
        <w:spacing w:line="360" w:lineRule="auto"/>
        <w:jc w:val="both"/>
        <w:rPr>
          <w:rFonts w:ascii="Arial" w:hAnsi="Arial" w:cs="Arial"/>
          <w:b/>
          <w:sz w:val="24"/>
          <w:szCs w:val="24"/>
          <w:lang w:val="es-ES"/>
        </w:rPr>
      </w:pPr>
      <w:r w:rsidRPr="001C6654">
        <w:rPr>
          <w:rFonts w:ascii="Arial" w:hAnsi="Arial" w:cs="Arial"/>
          <w:b/>
          <w:sz w:val="24"/>
          <w:szCs w:val="24"/>
          <w:lang w:val="es-ES"/>
        </w:rPr>
        <w:t>Eficacia</w:t>
      </w:r>
    </w:p>
    <w:p w:rsidR="00E93EB1" w:rsidRPr="001C6654" w:rsidRDefault="00E93EB1" w:rsidP="00E93EB1">
      <w:pPr>
        <w:pStyle w:val="Prrafodelista"/>
        <w:numPr>
          <w:ilvl w:val="0"/>
          <w:numId w:val="2"/>
        </w:numPr>
        <w:spacing w:line="360" w:lineRule="auto"/>
        <w:jc w:val="both"/>
        <w:rPr>
          <w:rFonts w:ascii="Arial" w:hAnsi="Arial" w:cs="Arial"/>
          <w:b/>
          <w:sz w:val="24"/>
          <w:szCs w:val="24"/>
          <w:lang w:val="es-ES"/>
        </w:rPr>
      </w:pPr>
      <w:r w:rsidRPr="001C6654">
        <w:rPr>
          <w:rFonts w:ascii="Arial" w:hAnsi="Arial" w:cs="Arial"/>
          <w:b/>
          <w:sz w:val="24"/>
          <w:szCs w:val="24"/>
          <w:lang w:val="es-ES"/>
        </w:rPr>
        <w:t>¿El avance de los indicadores a nivel de Componentes de cada programa asociado al fondo, es el adecuado para el logro del propósito?</w:t>
      </w:r>
    </w:p>
    <w:p w:rsidR="00E93EB1" w:rsidRDefault="00E93EB1" w:rsidP="00E93EB1">
      <w:pPr>
        <w:spacing w:line="360" w:lineRule="auto"/>
        <w:ind w:left="360"/>
        <w:jc w:val="both"/>
        <w:rPr>
          <w:rFonts w:ascii="Arial" w:hAnsi="Arial" w:cs="Arial"/>
          <w:b/>
          <w:color w:val="C00000"/>
          <w:sz w:val="24"/>
          <w:szCs w:val="24"/>
          <w:lang w:val="es-ES"/>
        </w:rPr>
      </w:pPr>
      <w:r w:rsidRPr="001C6654">
        <w:rPr>
          <w:rFonts w:ascii="Arial" w:hAnsi="Arial" w:cs="Arial"/>
          <w:b/>
          <w:sz w:val="24"/>
          <w:szCs w:val="24"/>
          <w:lang w:val="es-ES"/>
        </w:rPr>
        <w:t xml:space="preserve">RESPUESTA: </w:t>
      </w:r>
      <w:r w:rsidRPr="00EF064F">
        <w:rPr>
          <w:rFonts w:ascii="Arial" w:hAnsi="Arial" w:cs="Arial"/>
          <w:b/>
          <w:sz w:val="24"/>
          <w:szCs w:val="24"/>
          <w:lang w:val="es-ES"/>
        </w:rPr>
        <w:t>NO</w:t>
      </w:r>
    </w:p>
    <w:p w:rsidR="00E93EB1" w:rsidRPr="004E7C51" w:rsidRDefault="00E93EB1" w:rsidP="00E93EB1">
      <w:pPr>
        <w:spacing w:line="360" w:lineRule="auto"/>
        <w:ind w:left="360"/>
        <w:jc w:val="both"/>
        <w:rPr>
          <w:rFonts w:ascii="Arial" w:hAnsi="Arial" w:cs="Arial"/>
          <w:sz w:val="24"/>
          <w:szCs w:val="24"/>
          <w:lang w:val="es-ES"/>
        </w:rPr>
      </w:pPr>
      <w:r w:rsidRPr="004E7C51">
        <w:rPr>
          <w:rFonts w:ascii="Arial" w:hAnsi="Arial" w:cs="Arial"/>
          <w:b/>
          <w:sz w:val="24"/>
          <w:szCs w:val="24"/>
          <w:lang w:val="es-ES"/>
        </w:rPr>
        <w:t xml:space="preserve"> </w:t>
      </w:r>
      <w:r w:rsidR="004E7C51" w:rsidRPr="004E7C51">
        <w:rPr>
          <w:rFonts w:ascii="Arial" w:hAnsi="Arial" w:cs="Arial"/>
          <w:b/>
          <w:sz w:val="24"/>
          <w:szCs w:val="24"/>
          <w:lang w:val="es-ES"/>
        </w:rPr>
        <w:t>Sobre el avance de los indicadores propuesto</w:t>
      </w:r>
      <w:r w:rsidR="004E7C51" w:rsidRPr="004E7C51">
        <w:rPr>
          <w:rFonts w:ascii="Arial" w:hAnsi="Arial" w:cs="Arial"/>
          <w:b/>
          <w:sz w:val="24"/>
          <w:szCs w:val="24"/>
          <w:lang w:val="es-MX"/>
        </w:rPr>
        <w:t>:</w:t>
      </w:r>
      <w:r w:rsidR="004E7C51">
        <w:rPr>
          <w:rFonts w:ascii="Arial" w:hAnsi="Arial" w:cs="Arial"/>
          <w:color w:val="FF0000"/>
          <w:sz w:val="24"/>
          <w:szCs w:val="24"/>
          <w:lang w:val="es-MX"/>
        </w:rPr>
        <w:t xml:space="preserve"> </w:t>
      </w:r>
      <w:r w:rsidRPr="004E7C51">
        <w:rPr>
          <w:rFonts w:ascii="Arial" w:hAnsi="Arial" w:cs="Arial"/>
          <w:sz w:val="24"/>
          <w:szCs w:val="24"/>
          <w:lang w:val="es-ES"/>
        </w:rPr>
        <w:t>los indicadores referenciados a los componentes en el documento denominado ficha técnica FAM infraestructura educativa (7, 8, 9,) presentan un indicador global con una meta que no muestra avances de manera separada entre los servicios de construcción, equipamiento y rehabilitación. Más aún en el indicador de porcentajes de espacios educativos construidos, y rehabilitados para educación básica (ver ficha técnica FAM infraestructura educativa 7, tenía una meta programada de 25%) cuando el porcentaje de escuelas beneficiadas fue del 9.7%, conforme se tiene en el cuadro de resultados a la pregunta 66.</w:t>
      </w:r>
      <w:r w:rsidR="004E7C51" w:rsidRPr="004E7C51">
        <w:rPr>
          <w:rFonts w:ascii="Arial" w:hAnsi="Arial" w:cs="Arial"/>
          <w:sz w:val="24"/>
          <w:szCs w:val="24"/>
          <w:lang w:val="es-ES"/>
        </w:rPr>
        <w:t xml:space="preserve">  Consideramos que el desempeño no fue del todo inadecuado, ya que la meta no muestra una metodológica clara en su defin</w:t>
      </w:r>
      <w:r w:rsidR="004E7C51">
        <w:rPr>
          <w:rFonts w:ascii="Arial" w:hAnsi="Arial" w:cs="Arial"/>
          <w:sz w:val="24"/>
          <w:szCs w:val="24"/>
          <w:lang w:val="es-ES"/>
        </w:rPr>
        <w:t>ic</w:t>
      </w:r>
      <w:r w:rsidR="004E7C51" w:rsidRPr="004E7C51">
        <w:rPr>
          <w:rFonts w:ascii="Arial" w:hAnsi="Arial" w:cs="Arial"/>
          <w:sz w:val="24"/>
          <w:szCs w:val="24"/>
          <w:lang w:val="es-ES"/>
        </w:rPr>
        <w:t>ión.</w:t>
      </w:r>
    </w:p>
    <w:p w:rsidR="004E7C51" w:rsidRPr="004E7C51" w:rsidRDefault="004E7C51" w:rsidP="00E93EB1">
      <w:pPr>
        <w:spacing w:line="360" w:lineRule="auto"/>
        <w:ind w:left="360"/>
        <w:jc w:val="both"/>
        <w:rPr>
          <w:rFonts w:ascii="Arial" w:hAnsi="Arial" w:cs="Arial"/>
          <w:sz w:val="24"/>
          <w:szCs w:val="24"/>
          <w:lang w:val="es-ES"/>
        </w:rPr>
      </w:pPr>
      <w:r w:rsidRPr="004E7C51">
        <w:rPr>
          <w:rFonts w:ascii="Arial" w:hAnsi="Arial" w:cs="Arial"/>
          <w:b/>
          <w:sz w:val="24"/>
          <w:szCs w:val="24"/>
          <w:lang w:val="es-ES"/>
        </w:rPr>
        <w:t>Sobre la pertinencia de los indicadores:</w:t>
      </w:r>
      <w:r w:rsidRPr="004E7C51">
        <w:rPr>
          <w:rFonts w:ascii="Arial" w:hAnsi="Arial" w:cs="Arial"/>
          <w:sz w:val="24"/>
          <w:szCs w:val="24"/>
          <w:lang w:val="es-ES"/>
        </w:rPr>
        <w:t xml:space="preserve"> se considera que incorporar indicadores para  cada componente que diferencie los avances entre construcción, equipamiento y rehabilitación de espacios educativos, </w:t>
      </w:r>
      <w:r>
        <w:rPr>
          <w:rFonts w:ascii="Arial" w:hAnsi="Arial" w:cs="Arial"/>
          <w:sz w:val="24"/>
          <w:szCs w:val="24"/>
          <w:lang w:val="es-ES"/>
        </w:rPr>
        <w:t xml:space="preserve">por cada uno de ellos, </w:t>
      </w:r>
      <w:r w:rsidRPr="004E7C51">
        <w:rPr>
          <w:rFonts w:ascii="Arial" w:hAnsi="Arial" w:cs="Arial"/>
          <w:sz w:val="24"/>
          <w:szCs w:val="24"/>
          <w:lang w:val="es-ES"/>
        </w:rPr>
        <w:t>mejora los resultados de los indicadores lo cual facilitara una metodología para definir metas.</w:t>
      </w:r>
    </w:p>
    <w:p w:rsidR="00E93EB1" w:rsidRDefault="00E93EB1" w:rsidP="00E93EB1">
      <w:pPr>
        <w:spacing w:line="360" w:lineRule="auto"/>
        <w:ind w:left="360"/>
        <w:jc w:val="both"/>
        <w:rPr>
          <w:rFonts w:ascii="Arial" w:hAnsi="Arial" w:cs="Arial"/>
          <w:b/>
          <w:sz w:val="24"/>
          <w:szCs w:val="24"/>
          <w:lang w:val="es-ES"/>
        </w:rPr>
      </w:pPr>
    </w:p>
    <w:p w:rsidR="004E7C51" w:rsidRDefault="004E7C51" w:rsidP="00E93EB1">
      <w:pPr>
        <w:spacing w:line="360" w:lineRule="auto"/>
        <w:ind w:left="360"/>
        <w:jc w:val="both"/>
        <w:rPr>
          <w:rFonts w:ascii="Arial" w:hAnsi="Arial" w:cs="Arial"/>
          <w:b/>
          <w:sz w:val="24"/>
          <w:szCs w:val="24"/>
          <w:lang w:val="es-ES"/>
        </w:rPr>
      </w:pPr>
    </w:p>
    <w:p w:rsidR="004E7C51" w:rsidRDefault="004E7C51" w:rsidP="00E93EB1">
      <w:pPr>
        <w:spacing w:line="360" w:lineRule="auto"/>
        <w:ind w:left="360"/>
        <w:jc w:val="both"/>
        <w:rPr>
          <w:rFonts w:ascii="Arial" w:hAnsi="Arial" w:cs="Arial"/>
          <w:b/>
          <w:sz w:val="24"/>
          <w:szCs w:val="24"/>
          <w:lang w:val="es-ES"/>
        </w:rPr>
      </w:pPr>
    </w:p>
    <w:p w:rsidR="004E7C51" w:rsidRDefault="004E7C51" w:rsidP="00E93EB1">
      <w:pPr>
        <w:spacing w:line="360" w:lineRule="auto"/>
        <w:ind w:left="360"/>
        <w:jc w:val="both"/>
        <w:rPr>
          <w:rFonts w:ascii="Arial" w:hAnsi="Arial" w:cs="Arial"/>
          <w:b/>
          <w:sz w:val="24"/>
          <w:szCs w:val="24"/>
          <w:lang w:val="es-ES"/>
        </w:rPr>
      </w:pPr>
    </w:p>
    <w:p w:rsidR="00E93EB1" w:rsidRPr="001C6654" w:rsidRDefault="00E93EB1" w:rsidP="00E93EB1">
      <w:pPr>
        <w:pStyle w:val="Prrafodelista"/>
        <w:numPr>
          <w:ilvl w:val="0"/>
          <w:numId w:val="2"/>
        </w:numPr>
        <w:spacing w:line="360" w:lineRule="auto"/>
        <w:jc w:val="both"/>
        <w:rPr>
          <w:rFonts w:ascii="Arial" w:hAnsi="Arial" w:cs="Arial"/>
          <w:b/>
          <w:sz w:val="24"/>
          <w:szCs w:val="24"/>
          <w:lang w:val="es-ES"/>
        </w:rPr>
      </w:pPr>
      <w:r w:rsidRPr="001C6654">
        <w:rPr>
          <w:rFonts w:ascii="Arial" w:hAnsi="Arial" w:cs="Arial"/>
          <w:b/>
          <w:sz w:val="24"/>
          <w:szCs w:val="24"/>
          <w:lang w:val="es-ES"/>
        </w:rPr>
        <w:t>¿Se identifica algún componente que no es producido en la actualidad y que podría mejorar la eficacia del programa?</w:t>
      </w:r>
    </w:p>
    <w:p w:rsidR="00E93EB1" w:rsidRDefault="00E93EB1" w:rsidP="00E93EB1">
      <w:pPr>
        <w:spacing w:line="360" w:lineRule="auto"/>
        <w:ind w:left="360"/>
        <w:jc w:val="both"/>
        <w:rPr>
          <w:rFonts w:ascii="Arial" w:hAnsi="Arial" w:cs="Arial"/>
          <w:b/>
          <w:color w:val="C00000"/>
          <w:sz w:val="24"/>
          <w:szCs w:val="24"/>
          <w:lang w:val="es-ES"/>
        </w:rPr>
      </w:pPr>
      <w:r w:rsidRPr="001C6654">
        <w:rPr>
          <w:rFonts w:ascii="Arial" w:hAnsi="Arial" w:cs="Arial"/>
          <w:b/>
          <w:sz w:val="24"/>
          <w:szCs w:val="24"/>
          <w:lang w:val="es-ES"/>
        </w:rPr>
        <w:t>RESPUESTA:</w:t>
      </w:r>
      <w:r>
        <w:rPr>
          <w:rFonts w:ascii="Arial" w:hAnsi="Arial" w:cs="Arial"/>
          <w:b/>
          <w:sz w:val="24"/>
          <w:szCs w:val="24"/>
          <w:lang w:val="es-ES"/>
        </w:rPr>
        <w:t xml:space="preserve"> </w:t>
      </w:r>
      <w:r w:rsidRPr="00DB0827">
        <w:rPr>
          <w:rFonts w:ascii="Arial" w:hAnsi="Arial" w:cs="Arial"/>
          <w:b/>
          <w:sz w:val="24"/>
          <w:szCs w:val="24"/>
          <w:lang w:val="es-ES"/>
        </w:rPr>
        <w:t>NO</w:t>
      </w:r>
    </w:p>
    <w:p w:rsidR="00E93EB1" w:rsidRPr="00010812" w:rsidRDefault="00E93EB1" w:rsidP="00E93EB1">
      <w:pPr>
        <w:spacing w:line="360" w:lineRule="auto"/>
        <w:ind w:left="360"/>
        <w:jc w:val="both"/>
        <w:rPr>
          <w:rFonts w:ascii="Arial" w:hAnsi="Arial" w:cs="Arial"/>
          <w:sz w:val="24"/>
          <w:szCs w:val="24"/>
          <w:lang w:val="es-ES"/>
        </w:rPr>
      </w:pPr>
      <w:r w:rsidRPr="00010812">
        <w:rPr>
          <w:rFonts w:ascii="Arial" w:hAnsi="Arial" w:cs="Arial"/>
          <w:sz w:val="24"/>
          <w:szCs w:val="24"/>
          <w:lang w:val="es-ES"/>
        </w:rPr>
        <w:t xml:space="preserve">Los componentes que incluyen la Matriz de Indicadores de resultados que se recibió referentes al subfondo FAM infraestructura educativa se identifican como: </w:t>
      </w:r>
    </w:p>
    <w:p w:rsidR="00E93EB1" w:rsidRPr="00010812" w:rsidRDefault="00E93EB1" w:rsidP="00010812">
      <w:pPr>
        <w:spacing w:line="360" w:lineRule="auto"/>
        <w:ind w:left="1440"/>
        <w:jc w:val="both"/>
        <w:rPr>
          <w:rFonts w:ascii="Arial" w:hAnsi="Arial" w:cs="Arial"/>
          <w:sz w:val="24"/>
          <w:szCs w:val="24"/>
          <w:lang w:val="es-ES"/>
        </w:rPr>
      </w:pPr>
      <w:r w:rsidRPr="00010812">
        <w:rPr>
          <w:rFonts w:ascii="Arial" w:hAnsi="Arial" w:cs="Arial"/>
          <w:sz w:val="24"/>
          <w:szCs w:val="24"/>
          <w:lang w:val="es-ES"/>
        </w:rPr>
        <w:t xml:space="preserve">1. Infraestructura en educación básica </w:t>
      </w:r>
    </w:p>
    <w:p w:rsidR="00E93EB1" w:rsidRPr="00010812" w:rsidRDefault="00E93EB1" w:rsidP="00010812">
      <w:pPr>
        <w:spacing w:line="360" w:lineRule="auto"/>
        <w:ind w:left="1440"/>
        <w:jc w:val="both"/>
        <w:rPr>
          <w:rFonts w:ascii="Arial" w:hAnsi="Arial" w:cs="Arial"/>
          <w:sz w:val="24"/>
          <w:szCs w:val="24"/>
          <w:lang w:val="es-ES"/>
        </w:rPr>
      </w:pPr>
      <w:r w:rsidRPr="00010812">
        <w:rPr>
          <w:rFonts w:ascii="Arial" w:hAnsi="Arial" w:cs="Arial"/>
          <w:sz w:val="24"/>
          <w:szCs w:val="24"/>
          <w:lang w:val="es-ES"/>
        </w:rPr>
        <w:t xml:space="preserve">2. Infraestructura de educación media </w:t>
      </w:r>
    </w:p>
    <w:p w:rsidR="00E93EB1" w:rsidRPr="00010812" w:rsidRDefault="00E93EB1" w:rsidP="00010812">
      <w:pPr>
        <w:spacing w:line="360" w:lineRule="auto"/>
        <w:ind w:left="1440"/>
        <w:jc w:val="both"/>
        <w:rPr>
          <w:rFonts w:ascii="Arial" w:hAnsi="Arial" w:cs="Arial"/>
          <w:sz w:val="24"/>
          <w:szCs w:val="24"/>
          <w:lang w:val="es-ES"/>
        </w:rPr>
      </w:pPr>
      <w:r w:rsidRPr="00010812">
        <w:rPr>
          <w:rFonts w:ascii="Arial" w:hAnsi="Arial" w:cs="Arial"/>
          <w:sz w:val="24"/>
          <w:szCs w:val="24"/>
          <w:lang w:val="es-ES"/>
        </w:rPr>
        <w:t>3. Infraestructura de educación superior</w:t>
      </w:r>
    </w:p>
    <w:p w:rsidR="00E93EB1" w:rsidRPr="00010812" w:rsidRDefault="00E93EB1" w:rsidP="00E93EB1">
      <w:pPr>
        <w:spacing w:line="360" w:lineRule="auto"/>
        <w:ind w:left="360"/>
        <w:jc w:val="both"/>
        <w:rPr>
          <w:rFonts w:ascii="Arial" w:hAnsi="Arial" w:cs="Arial"/>
          <w:sz w:val="24"/>
          <w:szCs w:val="24"/>
          <w:lang w:val="es-ES"/>
        </w:rPr>
      </w:pPr>
      <w:r w:rsidRPr="00010812">
        <w:rPr>
          <w:rFonts w:ascii="Arial" w:hAnsi="Arial" w:cs="Arial"/>
          <w:sz w:val="24"/>
          <w:szCs w:val="24"/>
          <w:lang w:val="es-ES"/>
        </w:rPr>
        <w:t>Estos 3 componentes son fundamentales porque contribuyen al propósito y al fin de la parte del resumen narrativo de la matriz de indicadores de resultados.</w:t>
      </w:r>
    </w:p>
    <w:p w:rsidR="00E93EB1" w:rsidRPr="00010812" w:rsidRDefault="00E93EB1" w:rsidP="00E93EB1">
      <w:pPr>
        <w:spacing w:line="360" w:lineRule="auto"/>
        <w:ind w:left="360"/>
        <w:jc w:val="both"/>
        <w:rPr>
          <w:rFonts w:ascii="Arial" w:hAnsi="Arial" w:cs="Arial"/>
          <w:sz w:val="24"/>
          <w:szCs w:val="24"/>
          <w:lang w:val="es-ES"/>
        </w:rPr>
      </w:pPr>
      <w:r w:rsidRPr="00010812">
        <w:rPr>
          <w:rFonts w:ascii="Arial" w:hAnsi="Arial" w:cs="Arial"/>
          <w:sz w:val="24"/>
          <w:szCs w:val="24"/>
          <w:lang w:val="es-ES"/>
        </w:rPr>
        <w:t xml:space="preserve">Sin  embargo sería conveniente que los componentes midieran  las  partes sustantivas de cada uno, referentes a: </w:t>
      </w:r>
    </w:p>
    <w:p w:rsidR="00E93EB1" w:rsidRPr="00010812" w:rsidRDefault="00E93EB1" w:rsidP="00E93EB1">
      <w:pPr>
        <w:pStyle w:val="Prrafodelista"/>
        <w:numPr>
          <w:ilvl w:val="0"/>
          <w:numId w:val="43"/>
        </w:numPr>
        <w:spacing w:line="360" w:lineRule="auto"/>
        <w:jc w:val="both"/>
        <w:rPr>
          <w:rFonts w:ascii="Arial" w:hAnsi="Arial" w:cs="Arial"/>
          <w:sz w:val="24"/>
          <w:szCs w:val="24"/>
          <w:lang w:val="es-ES"/>
        </w:rPr>
      </w:pPr>
      <w:r w:rsidRPr="00010812">
        <w:rPr>
          <w:rFonts w:ascii="Arial" w:hAnsi="Arial" w:cs="Arial"/>
          <w:sz w:val="24"/>
          <w:szCs w:val="24"/>
          <w:lang w:val="es-ES"/>
        </w:rPr>
        <w:t>Construcción de espacios educativos</w:t>
      </w:r>
    </w:p>
    <w:p w:rsidR="00E93EB1" w:rsidRPr="00010812" w:rsidRDefault="00E93EB1" w:rsidP="00E93EB1">
      <w:pPr>
        <w:pStyle w:val="Prrafodelista"/>
        <w:numPr>
          <w:ilvl w:val="0"/>
          <w:numId w:val="43"/>
        </w:numPr>
        <w:spacing w:line="360" w:lineRule="auto"/>
        <w:jc w:val="both"/>
        <w:rPr>
          <w:rFonts w:ascii="Arial" w:hAnsi="Arial" w:cs="Arial"/>
          <w:sz w:val="24"/>
          <w:szCs w:val="24"/>
          <w:lang w:val="es-ES"/>
        </w:rPr>
      </w:pPr>
      <w:r w:rsidRPr="00010812">
        <w:rPr>
          <w:rFonts w:ascii="Arial" w:hAnsi="Arial" w:cs="Arial"/>
          <w:sz w:val="24"/>
          <w:szCs w:val="24"/>
          <w:lang w:val="es-ES"/>
        </w:rPr>
        <w:t xml:space="preserve">Equipamiento y mantenimiento de espacios educativos  </w:t>
      </w:r>
    </w:p>
    <w:p w:rsidR="00E93EB1" w:rsidRPr="00010812" w:rsidRDefault="00E93EB1" w:rsidP="00E93EB1">
      <w:pPr>
        <w:pStyle w:val="Prrafodelista"/>
        <w:numPr>
          <w:ilvl w:val="0"/>
          <w:numId w:val="43"/>
        </w:numPr>
        <w:spacing w:line="360" w:lineRule="auto"/>
        <w:jc w:val="both"/>
        <w:rPr>
          <w:rFonts w:ascii="Arial" w:hAnsi="Arial" w:cs="Arial"/>
          <w:sz w:val="24"/>
          <w:szCs w:val="24"/>
          <w:lang w:val="es-ES"/>
        </w:rPr>
      </w:pPr>
      <w:r w:rsidRPr="00010812">
        <w:rPr>
          <w:rFonts w:ascii="Arial" w:hAnsi="Arial" w:cs="Arial"/>
          <w:sz w:val="24"/>
          <w:szCs w:val="24"/>
          <w:lang w:val="es-ES"/>
        </w:rPr>
        <w:t>Rehabilitación  refuerzo o reconstrucción</w:t>
      </w:r>
    </w:p>
    <w:p w:rsidR="00E93EB1" w:rsidRPr="00010812" w:rsidRDefault="00E93EB1" w:rsidP="00E93EB1">
      <w:pPr>
        <w:spacing w:line="360" w:lineRule="auto"/>
        <w:jc w:val="both"/>
        <w:rPr>
          <w:rFonts w:ascii="Arial" w:hAnsi="Arial" w:cs="Arial"/>
          <w:sz w:val="24"/>
          <w:szCs w:val="24"/>
          <w:lang w:val="es-ES"/>
        </w:rPr>
      </w:pPr>
      <w:r w:rsidRPr="00010812">
        <w:rPr>
          <w:rFonts w:ascii="Arial" w:hAnsi="Arial" w:cs="Arial"/>
          <w:sz w:val="24"/>
          <w:szCs w:val="24"/>
          <w:lang w:val="es-ES"/>
        </w:rPr>
        <w:t>Esto para medir  el aporte marginal y sustancial  de cada componente.</w:t>
      </w:r>
    </w:p>
    <w:p w:rsidR="00E93EB1" w:rsidRPr="00010812" w:rsidRDefault="00E93EB1" w:rsidP="00E93EB1">
      <w:pPr>
        <w:spacing w:line="360" w:lineRule="auto"/>
        <w:ind w:left="360"/>
        <w:jc w:val="both"/>
        <w:rPr>
          <w:rFonts w:ascii="Arial" w:hAnsi="Arial" w:cs="Arial"/>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Pr="001C6654" w:rsidRDefault="00E93EB1" w:rsidP="00E93EB1">
      <w:pPr>
        <w:spacing w:line="360" w:lineRule="auto"/>
        <w:jc w:val="both"/>
        <w:rPr>
          <w:rFonts w:ascii="Arial" w:hAnsi="Arial" w:cs="Arial"/>
          <w:b/>
          <w:sz w:val="24"/>
          <w:szCs w:val="24"/>
          <w:lang w:val="es-ES"/>
        </w:rPr>
      </w:pPr>
    </w:p>
    <w:p w:rsidR="00E93EB1" w:rsidRPr="001C6654" w:rsidRDefault="00E93EB1" w:rsidP="00E93EB1">
      <w:pPr>
        <w:pStyle w:val="Prrafodelista"/>
        <w:numPr>
          <w:ilvl w:val="0"/>
          <w:numId w:val="2"/>
        </w:numPr>
        <w:spacing w:line="360" w:lineRule="auto"/>
        <w:jc w:val="both"/>
        <w:rPr>
          <w:rFonts w:ascii="Arial" w:hAnsi="Arial" w:cs="Arial"/>
          <w:b/>
          <w:sz w:val="24"/>
          <w:szCs w:val="24"/>
          <w:lang w:val="es-ES"/>
        </w:rPr>
      </w:pPr>
      <w:r w:rsidRPr="001C6654">
        <w:rPr>
          <w:rFonts w:ascii="Arial" w:hAnsi="Arial" w:cs="Arial"/>
          <w:b/>
          <w:sz w:val="24"/>
          <w:szCs w:val="24"/>
          <w:lang w:val="es-ES"/>
        </w:rPr>
        <w:t>¿Se identifican Componentes que podrían ser prescindibles o posibles de sustituir por otros más eficaces?</w:t>
      </w:r>
    </w:p>
    <w:p w:rsidR="00E93EB1" w:rsidRPr="00010812" w:rsidRDefault="00E93EB1" w:rsidP="00E93EB1">
      <w:pPr>
        <w:spacing w:line="360" w:lineRule="auto"/>
        <w:ind w:left="360"/>
        <w:jc w:val="both"/>
        <w:rPr>
          <w:rFonts w:ascii="Arial" w:hAnsi="Arial" w:cs="Arial"/>
          <w:b/>
          <w:sz w:val="24"/>
          <w:szCs w:val="24"/>
          <w:lang w:val="es-ES"/>
        </w:rPr>
      </w:pPr>
      <w:r w:rsidRPr="001C6654">
        <w:rPr>
          <w:rFonts w:ascii="Arial" w:hAnsi="Arial" w:cs="Arial"/>
          <w:b/>
          <w:sz w:val="24"/>
          <w:szCs w:val="24"/>
          <w:lang w:val="es-ES"/>
        </w:rPr>
        <w:t xml:space="preserve">RESPUESTA: </w:t>
      </w:r>
      <w:r w:rsidRPr="00010812">
        <w:rPr>
          <w:rFonts w:ascii="Arial" w:hAnsi="Arial" w:cs="Arial"/>
          <w:b/>
          <w:sz w:val="24"/>
          <w:szCs w:val="24"/>
          <w:lang w:val="es-ES"/>
        </w:rPr>
        <w:t>NO</w:t>
      </w:r>
    </w:p>
    <w:p w:rsidR="00E93EB1" w:rsidRPr="00010812" w:rsidRDefault="00E93EB1" w:rsidP="00E93EB1">
      <w:pPr>
        <w:spacing w:line="360" w:lineRule="auto"/>
        <w:ind w:left="360"/>
        <w:jc w:val="both"/>
        <w:rPr>
          <w:rFonts w:ascii="Arial" w:hAnsi="Arial" w:cs="Arial"/>
          <w:sz w:val="24"/>
          <w:szCs w:val="24"/>
          <w:lang w:val="es-ES"/>
        </w:rPr>
      </w:pPr>
      <w:r w:rsidRPr="00010812">
        <w:rPr>
          <w:rFonts w:ascii="Arial" w:hAnsi="Arial" w:cs="Arial"/>
          <w:sz w:val="24"/>
          <w:szCs w:val="24"/>
          <w:lang w:val="es-ES"/>
        </w:rPr>
        <w:t>Los indicadores que se presentan son los mínimos necesarios.</w:t>
      </w: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Pr="001C6654" w:rsidRDefault="00E93EB1" w:rsidP="00E93EB1">
      <w:pPr>
        <w:spacing w:line="360" w:lineRule="auto"/>
        <w:ind w:left="360"/>
        <w:jc w:val="both"/>
        <w:rPr>
          <w:rFonts w:ascii="Arial" w:hAnsi="Arial" w:cs="Arial"/>
          <w:b/>
          <w:sz w:val="24"/>
          <w:szCs w:val="24"/>
          <w:lang w:val="es-ES"/>
        </w:rPr>
      </w:pPr>
    </w:p>
    <w:p w:rsidR="00E93EB1" w:rsidRPr="001C6654" w:rsidRDefault="00E93EB1" w:rsidP="00E93EB1">
      <w:pPr>
        <w:pStyle w:val="Prrafodelista"/>
        <w:numPr>
          <w:ilvl w:val="0"/>
          <w:numId w:val="2"/>
        </w:numPr>
        <w:spacing w:line="360" w:lineRule="auto"/>
        <w:jc w:val="both"/>
        <w:rPr>
          <w:rFonts w:ascii="Arial" w:hAnsi="Arial" w:cs="Arial"/>
          <w:b/>
          <w:sz w:val="24"/>
          <w:szCs w:val="24"/>
          <w:lang w:val="es-ES"/>
        </w:rPr>
      </w:pPr>
      <w:r w:rsidRPr="001C6654">
        <w:rPr>
          <w:rFonts w:ascii="Arial" w:hAnsi="Arial" w:cs="Arial"/>
          <w:b/>
          <w:sz w:val="24"/>
          <w:szCs w:val="24"/>
          <w:lang w:val="es-ES"/>
        </w:rPr>
        <w:t>¿Existen indicadores de eficacia en la operación de cada programa asociado al fondo? Presentar un listado de estos indicadores.</w:t>
      </w:r>
    </w:p>
    <w:p w:rsidR="00E93EB1" w:rsidRPr="00010812" w:rsidRDefault="00E93EB1" w:rsidP="00E93EB1">
      <w:pPr>
        <w:spacing w:line="360" w:lineRule="auto"/>
        <w:ind w:left="360"/>
        <w:jc w:val="both"/>
        <w:rPr>
          <w:rFonts w:ascii="Arial" w:hAnsi="Arial" w:cs="Arial"/>
          <w:b/>
          <w:sz w:val="24"/>
          <w:szCs w:val="24"/>
          <w:lang w:val="es-ES"/>
        </w:rPr>
      </w:pPr>
      <w:r w:rsidRPr="001C6654">
        <w:rPr>
          <w:rFonts w:ascii="Arial" w:hAnsi="Arial" w:cs="Arial"/>
          <w:b/>
          <w:sz w:val="24"/>
          <w:szCs w:val="24"/>
          <w:lang w:val="es-ES"/>
        </w:rPr>
        <w:t xml:space="preserve">RESPUESTA: </w:t>
      </w:r>
      <w:r w:rsidRPr="00010812">
        <w:rPr>
          <w:rFonts w:ascii="Arial" w:hAnsi="Arial" w:cs="Arial"/>
          <w:b/>
          <w:sz w:val="24"/>
          <w:szCs w:val="24"/>
          <w:lang w:val="es-ES"/>
        </w:rPr>
        <w:t xml:space="preserve">SÍ </w:t>
      </w:r>
    </w:p>
    <w:p w:rsidR="00E93EB1" w:rsidRPr="00010812" w:rsidRDefault="00E93EB1" w:rsidP="00E93EB1">
      <w:pPr>
        <w:spacing w:line="360" w:lineRule="auto"/>
        <w:ind w:left="360"/>
        <w:jc w:val="both"/>
        <w:rPr>
          <w:rFonts w:ascii="Arial" w:hAnsi="Arial" w:cs="Arial"/>
          <w:color w:val="C00000"/>
          <w:sz w:val="24"/>
          <w:szCs w:val="24"/>
          <w:lang w:val="es-ES"/>
        </w:rPr>
      </w:pPr>
      <w:r w:rsidRPr="00010812">
        <w:rPr>
          <w:rFonts w:ascii="Arial" w:hAnsi="Arial" w:cs="Arial"/>
          <w:sz w:val="24"/>
          <w:szCs w:val="24"/>
          <w:lang w:val="es-ES"/>
        </w:rPr>
        <w:t>Si presenta indicadores de eficacia vinculados al fin, propósito y componentes de la matriz de indicadores de resultados para el FAM (infraestructura educativa) a nivel federal y son los siguientes:</w:t>
      </w:r>
    </w:p>
    <w:tbl>
      <w:tblPr>
        <w:tblW w:w="0" w:type="auto"/>
        <w:tblInd w:w="55" w:type="dxa"/>
        <w:tblCellMar>
          <w:left w:w="70" w:type="dxa"/>
          <w:right w:w="70" w:type="dxa"/>
        </w:tblCellMar>
        <w:tblLook w:val="04A0"/>
      </w:tblPr>
      <w:tblGrid>
        <w:gridCol w:w="1556"/>
        <w:gridCol w:w="4524"/>
        <w:gridCol w:w="1283"/>
        <w:gridCol w:w="1282"/>
        <w:gridCol w:w="1412"/>
      </w:tblGrid>
      <w:tr w:rsidR="00E93EB1" w:rsidRPr="00A5309B" w:rsidTr="008777BA">
        <w:trPr>
          <w:trHeight w:val="615"/>
        </w:trPr>
        <w:tc>
          <w:tcPr>
            <w:tcW w:w="0" w:type="auto"/>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E93EB1" w:rsidRPr="00A5309B" w:rsidRDefault="00E93EB1" w:rsidP="00E56420">
            <w:pPr>
              <w:spacing w:after="0" w:line="240" w:lineRule="auto"/>
              <w:jc w:val="center"/>
              <w:rPr>
                <w:rFonts w:ascii="Calibri" w:eastAsia="Times New Roman" w:hAnsi="Calibri" w:cs="Times New Roman"/>
                <w:color w:val="000000"/>
                <w:lang w:val="es-MX" w:eastAsia="es-MX"/>
              </w:rPr>
            </w:pPr>
            <w:r w:rsidRPr="00A5309B">
              <w:rPr>
                <w:rFonts w:ascii="Calibri" w:eastAsia="Times New Roman" w:hAnsi="Calibri" w:cs="Times New Roman"/>
                <w:color w:val="000000"/>
                <w:lang w:val="es-MX" w:eastAsia="es-MX"/>
              </w:rPr>
              <w:t>Ámbitos de desempeño</w:t>
            </w:r>
          </w:p>
        </w:tc>
        <w:tc>
          <w:tcPr>
            <w:tcW w:w="0" w:type="auto"/>
            <w:tcBorders>
              <w:top w:val="single" w:sz="4" w:space="0" w:color="auto"/>
              <w:left w:val="nil"/>
              <w:bottom w:val="single" w:sz="4" w:space="0" w:color="auto"/>
              <w:right w:val="nil"/>
            </w:tcBorders>
            <w:shd w:val="clear" w:color="auto" w:fill="BFBFBF" w:themeFill="background1" w:themeFillShade="BF"/>
            <w:vAlign w:val="center"/>
            <w:hideMark/>
          </w:tcPr>
          <w:p w:rsidR="00E93EB1" w:rsidRPr="00A5309B" w:rsidRDefault="00E93EB1" w:rsidP="00E56420">
            <w:pPr>
              <w:spacing w:after="0" w:line="240" w:lineRule="auto"/>
              <w:jc w:val="center"/>
              <w:rPr>
                <w:rFonts w:ascii="Calibri" w:eastAsia="Times New Roman" w:hAnsi="Calibri" w:cs="Times New Roman"/>
                <w:color w:val="000000"/>
                <w:lang w:val="es-MX" w:eastAsia="es-MX"/>
              </w:rPr>
            </w:pPr>
            <w:r w:rsidRPr="00A5309B">
              <w:rPr>
                <w:rFonts w:ascii="Calibri" w:eastAsia="Times New Roman" w:hAnsi="Calibri" w:cs="Times New Roman"/>
                <w:color w:val="000000"/>
                <w:lang w:val="es-MX" w:eastAsia="es-MX"/>
              </w:rPr>
              <w:t>Nombre del indicador</w:t>
            </w:r>
          </w:p>
        </w:tc>
        <w:tc>
          <w:tcPr>
            <w:tcW w:w="0" w:type="auto"/>
            <w:tcBorders>
              <w:top w:val="single" w:sz="4" w:space="0" w:color="auto"/>
              <w:left w:val="nil"/>
              <w:bottom w:val="single" w:sz="4" w:space="0" w:color="auto"/>
              <w:right w:val="nil"/>
            </w:tcBorders>
            <w:shd w:val="clear" w:color="auto" w:fill="BFBFBF" w:themeFill="background1" w:themeFillShade="BF"/>
            <w:vAlign w:val="center"/>
            <w:hideMark/>
          </w:tcPr>
          <w:p w:rsidR="00E93EB1" w:rsidRPr="00A5309B" w:rsidRDefault="00E93EB1" w:rsidP="00E56420">
            <w:pPr>
              <w:spacing w:after="0" w:line="240" w:lineRule="auto"/>
              <w:jc w:val="center"/>
              <w:rPr>
                <w:rFonts w:ascii="Calibri" w:eastAsia="Times New Roman" w:hAnsi="Calibri" w:cs="Times New Roman"/>
                <w:color w:val="000000"/>
                <w:lang w:val="es-MX" w:eastAsia="es-MX"/>
              </w:rPr>
            </w:pPr>
            <w:r w:rsidRPr="00A5309B">
              <w:rPr>
                <w:rFonts w:ascii="Calibri" w:eastAsia="Times New Roman" w:hAnsi="Calibri" w:cs="Times New Roman"/>
                <w:color w:val="000000"/>
                <w:lang w:val="es-MX" w:eastAsia="es-MX"/>
              </w:rPr>
              <w:t xml:space="preserve">Unidad de medida </w:t>
            </w:r>
          </w:p>
        </w:tc>
        <w:tc>
          <w:tcPr>
            <w:tcW w:w="0" w:type="auto"/>
            <w:tcBorders>
              <w:top w:val="single" w:sz="4" w:space="0" w:color="auto"/>
              <w:left w:val="nil"/>
              <w:bottom w:val="single" w:sz="4" w:space="0" w:color="auto"/>
              <w:right w:val="nil"/>
            </w:tcBorders>
            <w:shd w:val="clear" w:color="auto" w:fill="BFBFBF" w:themeFill="background1" w:themeFillShade="BF"/>
            <w:vAlign w:val="center"/>
            <w:hideMark/>
          </w:tcPr>
          <w:p w:rsidR="00E93EB1" w:rsidRPr="00A5309B" w:rsidRDefault="00E93EB1" w:rsidP="00E56420">
            <w:pPr>
              <w:spacing w:after="0" w:line="240" w:lineRule="auto"/>
              <w:jc w:val="center"/>
              <w:rPr>
                <w:rFonts w:ascii="Calibri" w:eastAsia="Times New Roman" w:hAnsi="Calibri" w:cs="Times New Roman"/>
                <w:color w:val="000000"/>
                <w:lang w:val="es-MX" w:eastAsia="es-MX"/>
              </w:rPr>
            </w:pPr>
            <w:r w:rsidRPr="00A5309B">
              <w:rPr>
                <w:rFonts w:ascii="Calibri" w:eastAsia="Times New Roman" w:hAnsi="Calibri" w:cs="Times New Roman"/>
                <w:color w:val="000000"/>
                <w:lang w:val="es-MX" w:eastAsia="es-MX"/>
              </w:rPr>
              <w:t>Tipo de indicador</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3EB1" w:rsidRPr="00A5309B" w:rsidRDefault="00E93EB1" w:rsidP="00E56420">
            <w:pPr>
              <w:spacing w:after="0" w:line="240" w:lineRule="auto"/>
              <w:jc w:val="center"/>
              <w:rPr>
                <w:rFonts w:ascii="Calibri" w:eastAsia="Times New Roman" w:hAnsi="Calibri" w:cs="Times New Roman"/>
                <w:color w:val="000000"/>
                <w:lang w:val="es-MX" w:eastAsia="es-MX"/>
              </w:rPr>
            </w:pPr>
            <w:r w:rsidRPr="00A5309B">
              <w:rPr>
                <w:rFonts w:ascii="Calibri" w:eastAsia="Times New Roman" w:hAnsi="Calibri" w:cs="Times New Roman"/>
                <w:color w:val="000000"/>
                <w:lang w:val="es-MX" w:eastAsia="es-MX"/>
              </w:rPr>
              <w:t>Frecuencia de medición</w:t>
            </w:r>
          </w:p>
        </w:tc>
      </w:tr>
      <w:tr w:rsidR="00E93EB1" w:rsidRPr="00A5309B" w:rsidTr="008777BA">
        <w:trPr>
          <w:trHeight w:val="600"/>
        </w:trPr>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E93EB1" w:rsidRPr="00A5309B" w:rsidRDefault="00E93EB1" w:rsidP="00E56420">
            <w:pPr>
              <w:spacing w:after="0" w:line="240" w:lineRule="auto"/>
              <w:jc w:val="center"/>
              <w:rPr>
                <w:rFonts w:ascii="Calibri" w:eastAsia="Times New Roman" w:hAnsi="Calibri" w:cs="Times New Roman"/>
                <w:color w:val="000000"/>
                <w:lang w:val="es-MX" w:eastAsia="es-MX"/>
              </w:rPr>
            </w:pPr>
            <w:r w:rsidRPr="00A5309B">
              <w:rPr>
                <w:rFonts w:ascii="Calibri" w:eastAsia="Times New Roman" w:hAnsi="Calibri" w:cs="Times New Roman"/>
                <w:color w:val="000000"/>
                <w:lang w:val="es-MX" w:eastAsia="es-MX"/>
              </w:rPr>
              <w:t>Fin</w:t>
            </w:r>
          </w:p>
        </w:tc>
        <w:tc>
          <w:tcPr>
            <w:tcW w:w="0" w:type="auto"/>
            <w:tcBorders>
              <w:top w:val="single" w:sz="4" w:space="0" w:color="auto"/>
              <w:left w:val="nil"/>
              <w:bottom w:val="single" w:sz="4" w:space="0" w:color="auto"/>
              <w:right w:val="nil"/>
            </w:tcBorders>
            <w:shd w:val="clear" w:color="auto" w:fill="auto"/>
            <w:vAlign w:val="center"/>
            <w:hideMark/>
          </w:tcPr>
          <w:p w:rsidR="00E93EB1" w:rsidRPr="00A5309B" w:rsidRDefault="00E93EB1" w:rsidP="00E56420">
            <w:pPr>
              <w:spacing w:after="0" w:line="240" w:lineRule="auto"/>
              <w:jc w:val="center"/>
              <w:rPr>
                <w:rFonts w:ascii="Calibri" w:eastAsia="Times New Roman" w:hAnsi="Calibri" w:cs="Times New Roman"/>
                <w:color w:val="000000"/>
                <w:lang w:val="es-MX" w:eastAsia="es-MX"/>
              </w:rPr>
            </w:pPr>
            <w:r w:rsidRPr="00A5309B">
              <w:rPr>
                <w:rFonts w:ascii="Calibri" w:eastAsia="Times New Roman" w:hAnsi="Calibri" w:cs="Times New Roman"/>
                <w:color w:val="000000"/>
                <w:lang w:val="es-MX" w:eastAsia="es-MX"/>
              </w:rPr>
              <w:t>índice de cobertura de la educación básica apoyadas por FAEB</w:t>
            </w:r>
          </w:p>
        </w:tc>
        <w:tc>
          <w:tcPr>
            <w:tcW w:w="0" w:type="auto"/>
            <w:tcBorders>
              <w:top w:val="single" w:sz="4" w:space="0" w:color="auto"/>
              <w:left w:val="nil"/>
              <w:bottom w:val="single" w:sz="4" w:space="0" w:color="auto"/>
              <w:right w:val="nil"/>
            </w:tcBorders>
            <w:shd w:val="clear" w:color="auto" w:fill="auto"/>
            <w:vAlign w:val="center"/>
            <w:hideMark/>
          </w:tcPr>
          <w:p w:rsidR="00E93EB1" w:rsidRPr="00A5309B" w:rsidRDefault="00E93EB1" w:rsidP="00E56420">
            <w:pPr>
              <w:spacing w:after="0" w:line="240" w:lineRule="auto"/>
              <w:jc w:val="center"/>
              <w:rPr>
                <w:rFonts w:ascii="Calibri" w:eastAsia="Times New Roman" w:hAnsi="Calibri" w:cs="Times New Roman"/>
                <w:color w:val="000000"/>
                <w:lang w:val="es-MX" w:eastAsia="es-MX"/>
              </w:rPr>
            </w:pPr>
            <w:r w:rsidRPr="00A5309B">
              <w:rPr>
                <w:rFonts w:ascii="Calibri" w:eastAsia="Times New Roman" w:hAnsi="Calibri" w:cs="Times New Roman"/>
                <w:color w:val="000000"/>
                <w:lang w:val="es-MX" w:eastAsia="es-MX"/>
              </w:rPr>
              <w:t>Porcentaje</w:t>
            </w:r>
          </w:p>
        </w:tc>
        <w:tc>
          <w:tcPr>
            <w:tcW w:w="0" w:type="auto"/>
            <w:tcBorders>
              <w:top w:val="single" w:sz="4" w:space="0" w:color="auto"/>
              <w:left w:val="nil"/>
              <w:bottom w:val="single" w:sz="4" w:space="0" w:color="auto"/>
              <w:right w:val="nil"/>
            </w:tcBorders>
            <w:shd w:val="clear" w:color="auto" w:fill="auto"/>
            <w:vAlign w:val="center"/>
            <w:hideMark/>
          </w:tcPr>
          <w:p w:rsidR="00E93EB1" w:rsidRPr="00A5309B" w:rsidRDefault="00E93EB1" w:rsidP="00E56420">
            <w:pPr>
              <w:spacing w:after="0" w:line="240" w:lineRule="auto"/>
              <w:jc w:val="center"/>
              <w:rPr>
                <w:rFonts w:ascii="Calibri" w:eastAsia="Times New Roman" w:hAnsi="Calibri" w:cs="Times New Roman"/>
                <w:color w:val="000000"/>
                <w:lang w:val="es-MX" w:eastAsia="es-MX"/>
              </w:rPr>
            </w:pPr>
            <w:r w:rsidRPr="00A5309B">
              <w:rPr>
                <w:rFonts w:ascii="Calibri" w:eastAsia="Times New Roman" w:hAnsi="Calibri" w:cs="Times New Roman"/>
                <w:color w:val="000000"/>
                <w:lang w:val="es-MX" w:eastAsia="es-MX"/>
              </w:rPr>
              <w:t>Estratégico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3EB1" w:rsidRPr="00A5309B" w:rsidRDefault="00E93EB1" w:rsidP="00E56420">
            <w:pPr>
              <w:spacing w:after="0" w:line="240" w:lineRule="auto"/>
              <w:jc w:val="center"/>
              <w:rPr>
                <w:rFonts w:ascii="Calibri" w:eastAsia="Times New Roman" w:hAnsi="Calibri" w:cs="Times New Roman"/>
                <w:color w:val="000000"/>
                <w:lang w:val="es-MX" w:eastAsia="es-MX"/>
              </w:rPr>
            </w:pPr>
            <w:r w:rsidRPr="00A5309B">
              <w:rPr>
                <w:rFonts w:ascii="Calibri" w:eastAsia="Times New Roman" w:hAnsi="Calibri" w:cs="Times New Roman"/>
                <w:color w:val="000000"/>
                <w:lang w:val="es-MX" w:eastAsia="es-MX"/>
              </w:rPr>
              <w:t>Anual</w:t>
            </w:r>
          </w:p>
        </w:tc>
      </w:tr>
      <w:tr w:rsidR="00E93EB1" w:rsidRPr="00A5309B" w:rsidTr="008777BA">
        <w:trPr>
          <w:trHeight w:val="615"/>
        </w:trPr>
        <w:tc>
          <w:tcPr>
            <w:tcW w:w="0" w:type="auto"/>
            <w:vMerge/>
            <w:tcBorders>
              <w:top w:val="single" w:sz="4" w:space="0" w:color="auto"/>
              <w:left w:val="single" w:sz="4" w:space="0" w:color="auto"/>
              <w:bottom w:val="single" w:sz="4" w:space="0" w:color="auto"/>
              <w:right w:val="nil"/>
            </w:tcBorders>
            <w:vAlign w:val="center"/>
            <w:hideMark/>
          </w:tcPr>
          <w:p w:rsidR="00E93EB1" w:rsidRPr="00A5309B" w:rsidRDefault="00E93EB1" w:rsidP="00E56420">
            <w:pPr>
              <w:spacing w:after="0" w:line="240" w:lineRule="auto"/>
              <w:rPr>
                <w:rFonts w:ascii="Calibri" w:eastAsia="Times New Roman" w:hAnsi="Calibri" w:cs="Times New Roman"/>
                <w:color w:val="000000"/>
                <w:lang w:val="es-MX" w:eastAsia="es-MX"/>
              </w:rPr>
            </w:pPr>
          </w:p>
        </w:tc>
        <w:tc>
          <w:tcPr>
            <w:tcW w:w="0" w:type="auto"/>
            <w:tcBorders>
              <w:top w:val="single" w:sz="4" w:space="0" w:color="auto"/>
              <w:left w:val="nil"/>
              <w:bottom w:val="single" w:sz="4" w:space="0" w:color="auto"/>
              <w:right w:val="nil"/>
            </w:tcBorders>
            <w:shd w:val="clear" w:color="auto" w:fill="auto"/>
            <w:vAlign w:val="center"/>
            <w:hideMark/>
          </w:tcPr>
          <w:p w:rsidR="00E93EB1" w:rsidRPr="00A5309B" w:rsidRDefault="00E93EB1" w:rsidP="00E56420">
            <w:pPr>
              <w:spacing w:after="0" w:line="240" w:lineRule="auto"/>
              <w:jc w:val="center"/>
              <w:rPr>
                <w:rFonts w:ascii="Calibri" w:eastAsia="Times New Roman" w:hAnsi="Calibri" w:cs="Times New Roman"/>
                <w:color w:val="000000"/>
                <w:lang w:val="es-MX" w:eastAsia="es-MX"/>
              </w:rPr>
            </w:pPr>
            <w:r w:rsidRPr="00A5309B">
              <w:rPr>
                <w:rFonts w:ascii="Calibri" w:eastAsia="Times New Roman" w:hAnsi="Calibri" w:cs="Times New Roman"/>
                <w:color w:val="000000"/>
                <w:lang w:val="es-MX" w:eastAsia="es-MX"/>
              </w:rPr>
              <w:t>Porcentaje de absorción educación media superior</w:t>
            </w:r>
          </w:p>
        </w:tc>
        <w:tc>
          <w:tcPr>
            <w:tcW w:w="0" w:type="auto"/>
            <w:tcBorders>
              <w:top w:val="single" w:sz="4" w:space="0" w:color="auto"/>
              <w:left w:val="nil"/>
              <w:bottom w:val="single" w:sz="4" w:space="0" w:color="auto"/>
              <w:right w:val="nil"/>
            </w:tcBorders>
            <w:shd w:val="clear" w:color="auto" w:fill="auto"/>
            <w:vAlign w:val="center"/>
            <w:hideMark/>
          </w:tcPr>
          <w:p w:rsidR="00E93EB1" w:rsidRPr="00A5309B" w:rsidRDefault="00E93EB1" w:rsidP="00E56420">
            <w:pPr>
              <w:spacing w:after="0" w:line="240" w:lineRule="auto"/>
              <w:jc w:val="center"/>
              <w:rPr>
                <w:rFonts w:ascii="Calibri" w:eastAsia="Times New Roman" w:hAnsi="Calibri" w:cs="Times New Roman"/>
                <w:color w:val="000000"/>
                <w:lang w:val="es-MX" w:eastAsia="es-MX"/>
              </w:rPr>
            </w:pPr>
            <w:r w:rsidRPr="00A5309B">
              <w:rPr>
                <w:rFonts w:ascii="Calibri" w:eastAsia="Times New Roman" w:hAnsi="Calibri" w:cs="Times New Roman"/>
                <w:color w:val="000000"/>
                <w:lang w:val="es-MX" w:eastAsia="es-MX"/>
              </w:rPr>
              <w:t>Porcentaje</w:t>
            </w:r>
          </w:p>
        </w:tc>
        <w:tc>
          <w:tcPr>
            <w:tcW w:w="0" w:type="auto"/>
            <w:tcBorders>
              <w:top w:val="single" w:sz="4" w:space="0" w:color="auto"/>
              <w:left w:val="nil"/>
              <w:bottom w:val="single" w:sz="4" w:space="0" w:color="auto"/>
              <w:right w:val="nil"/>
            </w:tcBorders>
            <w:shd w:val="clear" w:color="auto" w:fill="auto"/>
            <w:vAlign w:val="center"/>
            <w:hideMark/>
          </w:tcPr>
          <w:p w:rsidR="00E93EB1" w:rsidRPr="00A5309B" w:rsidRDefault="00E93EB1" w:rsidP="00E56420">
            <w:pPr>
              <w:spacing w:after="0" w:line="240" w:lineRule="auto"/>
              <w:jc w:val="center"/>
              <w:rPr>
                <w:rFonts w:ascii="Calibri" w:eastAsia="Times New Roman" w:hAnsi="Calibri" w:cs="Times New Roman"/>
                <w:color w:val="000000"/>
                <w:lang w:val="es-MX" w:eastAsia="es-MX"/>
              </w:rPr>
            </w:pPr>
            <w:r w:rsidRPr="00A5309B">
              <w:rPr>
                <w:rFonts w:ascii="Calibri" w:eastAsia="Times New Roman" w:hAnsi="Calibri" w:cs="Times New Roman"/>
                <w:color w:val="000000"/>
                <w:lang w:val="es-MX" w:eastAsia="es-MX"/>
              </w:rPr>
              <w:t>Estratégico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3EB1" w:rsidRPr="00A5309B" w:rsidRDefault="00E93EB1" w:rsidP="00E56420">
            <w:pPr>
              <w:spacing w:after="0" w:line="240" w:lineRule="auto"/>
              <w:jc w:val="center"/>
              <w:rPr>
                <w:rFonts w:ascii="Calibri" w:eastAsia="Times New Roman" w:hAnsi="Calibri" w:cs="Times New Roman"/>
                <w:color w:val="000000"/>
                <w:lang w:val="es-MX" w:eastAsia="es-MX"/>
              </w:rPr>
            </w:pPr>
            <w:r w:rsidRPr="00A5309B">
              <w:rPr>
                <w:rFonts w:ascii="Calibri" w:eastAsia="Times New Roman" w:hAnsi="Calibri" w:cs="Times New Roman"/>
                <w:color w:val="000000"/>
                <w:lang w:val="es-MX" w:eastAsia="es-MX"/>
              </w:rPr>
              <w:t>Anual</w:t>
            </w:r>
          </w:p>
        </w:tc>
      </w:tr>
      <w:tr w:rsidR="00E93EB1" w:rsidRPr="00A5309B" w:rsidTr="008777BA">
        <w:trPr>
          <w:trHeight w:val="900"/>
        </w:trPr>
        <w:tc>
          <w:tcPr>
            <w:tcW w:w="0" w:type="auto"/>
            <w:vMerge w:val="restart"/>
            <w:tcBorders>
              <w:top w:val="single" w:sz="4" w:space="0" w:color="auto"/>
              <w:left w:val="single" w:sz="4" w:space="0" w:color="auto"/>
              <w:bottom w:val="single" w:sz="4" w:space="0" w:color="auto"/>
              <w:right w:val="nil"/>
            </w:tcBorders>
            <w:shd w:val="clear" w:color="auto" w:fill="auto"/>
            <w:noWrap/>
            <w:vAlign w:val="center"/>
            <w:hideMark/>
          </w:tcPr>
          <w:p w:rsidR="00E93EB1" w:rsidRPr="00A5309B" w:rsidRDefault="00E93EB1" w:rsidP="00E56420">
            <w:pPr>
              <w:spacing w:after="0" w:line="240" w:lineRule="auto"/>
              <w:jc w:val="center"/>
              <w:rPr>
                <w:rFonts w:ascii="Calibri" w:eastAsia="Times New Roman" w:hAnsi="Calibri" w:cs="Times New Roman"/>
                <w:color w:val="000000"/>
                <w:lang w:val="es-MX" w:eastAsia="es-MX"/>
              </w:rPr>
            </w:pPr>
            <w:r w:rsidRPr="00A5309B">
              <w:rPr>
                <w:rFonts w:ascii="Calibri" w:eastAsia="Times New Roman" w:hAnsi="Calibri" w:cs="Times New Roman"/>
                <w:color w:val="000000"/>
                <w:lang w:val="es-MX" w:eastAsia="es-MX"/>
              </w:rPr>
              <w:t>Propósito</w:t>
            </w:r>
          </w:p>
        </w:tc>
        <w:tc>
          <w:tcPr>
            <w:tcW w:w="0" w:type="auto"/>
            <w:tcBorders>
              <w:top w:val="single" w:sz="4" w:space="0" w:color="auto"/>
              <w:left w:val="nil"/>
              <w:bottom w:val="single" w:sz="4" w:space="0" w:color="auto"/>
              <w:right w:val="nil"/>
            </w:tcBorders>
            <w:shd w:val="clear" w:color="auto" w:fill="auto"/>
            <w:vAlign w:val="center"/>
            <w:hideMark/>
          </w:tcPr>
          <w:p w:rsidR="00E93EB1" w:rsidRPr="00A5309B" w:rsidRDefault="00E93EB1" w:rsidP="00E56420">
            <w:pPr>
              <w:spacing w:after="0" w:line="240" w:lineRule="auto"/>
              <w:jc w:val="center"/>
              <w:rPr>
                <w:rFonts w:ascii="Calibri" w:eastAsia="Times New Roman" w:hAnsi="Calibri" w:cs="Times New Roman"/>
                <w:color w:val="000000"/>
                <w:lang w:val="es-MX" w:eastAsia="es-MX"/>
              </w:rPr>
            </w:pPr>
            <w:r w:rsidRPr="00A5309B">
              <w:rPr>
                <w:rFonts w:ascii="Calibri" w:eastAsia="Times New Roman" w:hAnsi="Calibri" w:cs="Times New Roman"/>
                <w:color w:val="000000"/>
                <w:lang w:val="es-MX" w:eastAsia="es-MX"/>
              </w:rPr>
              <w:t>Los alumnos de educación básica media superior y superior cuentan con espacios educativos y suficientes.</w:t>
            </w:r>
          </w:p>
        </w:tc>
        <w:tc>
          <w:tcPr>
            <w:tcW w:w="0" w:type="auto"/>
            <w:tcBorders>
              <w:top w:val="single" w:sz="4" w:space="0" w:color="auto"/>
              <w:left w:val="nil"/>
              <w:bottom w:val="single" w:sz="4" w:space="0" w:color="auto"/>
              <w:right w:val="nil"/>
            </w:tcBorders>
            <w:shd w:val="clear" w:color="auto" w:fill="auto"/>
            <w:vAlign w:val="center"/>
            <w:hideMark/>
          </w:tcPr>
          <w:p w:rsidR="00E93EB1" w:rsidRPr="00A5309B" w:rsidRDefault="00E93EB1" w:rsidP="00E56420">
            <w:pPr>
              <w:spacing w:after="0" w:line="240" w:lineRule="auto"/>
              <w:jc w:val="center"/>
              <w:rPr>
                <w:rFonts w:ascii="Calibri" w:eastAsia="Times New Roman" w:hAnsi="Calibri" w:cs="Times New Roman"/>
                <w:color w:val="000000"/>
                <w:lang w:val="es-MX" w:eastAsia="es-MX"/>
              </w:rPr>
            </w:pPr>
            <w:r w:rsidRPr="00A5309B">
              <w:rPr>
                <w:rFonts w:ascii="Calibri" w:eastAsia="Times New Roman" w:hAnsi="Calibri" w:cs="Times New Roman"/>
                <w:color w:val="000000"/>
                <w:lang w:val="es-MX" w:eastAsia="es-MX"/>
              </w:rPr>
              <w:t>Porcentaje</w:t>
            </w:r>
          </w:p>
        </w:tc>
        <w:tc>
          <w:tcPr>
            <w:tcW w:w="0" w:type="auto"/>
            <w:tcBorders>
              <w:top w:val="single" w:sz="4" w:space="0" w:color="auto"/>
              <w:left w:val="nil"/>
              <w:bottom w:val="single" w:sz="4" w:space="0" w:color="auto"/>
              <w:right w:val="nil"/>
            </w:tcBorders>
            <w:shd w:val="clear" w:color="auto" w:fill="auto"/>
            <w:vAlign w:val="center"/>
            <w:hideMark/>
          </w:tcPr>
          <w:p w:rsidR="00E93EB1" w:rsidRPr="00A5309B" w:rsidRDefault="00E93EB1" w:rsidP="00E56420">
            <w:pPr>
              <w:spacing w:after="0" w:line="240" w:lineRule="auto"/>
              <w:jc w:val="center"/>
              <w:rPr>
                <w:rFonts w:ascii="Calibri" w:eastAsia="Times New Roman" w:hAnsi="Calibri" w:cs="Times New Roman"/>
                <w:color w:val="000000"/>
                <w:lang w:val="es-MX" w:eastAsia="es-MX"/>
              </w:rPr>
            </w:pPr>
            <w:r w:rsidRPr="00A5309B">
              <w:rPr>
                <w:rFonts w:ascii="Calibri" w:eastAsia="Times New Roman" w:hAnsi="Calibri" w:cs="Times New Roman"/>
                <w:color w:val="000000"/>
                <w:lang w:val="es-MX" w:eastAsia="es-MX"/>
              </w:rPr>
              <w:t>Estratégico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3EB1" w:rsidRPr="00A5309B" w:rsidRDefault="00E93EB1" w:rsidP="00E56420">
            <w:pPr>
              <w:spacing w:after="0" w:line="240" w:lineRule="auto"/>
              <w:jc w:val="center"/>
              <w:rPr>
                <w:rFonts w:ascii="Calibri" w:eastAsia="Times New Roman" w:hAnsi="Calibri" w:cs="Times New Roman"/>
                <w:color w:val="000000"/>
                <w:lang w:val="es-MX" w:eastAsia="es-MX"/>
              </w:rPr>
            </w:pPr>
            <w:r w:rsidRPr="00A5309B">
              <w:rPr>
                <w:rFonts w:ascii="Calibri" w:eastAsia="Times New Roman" w:hAnsi="Calibri" w:cs="Times New Roman"/>
                <w:color w:val="000000"/>
                <w:lang w:val="es-MX" w:eastAsia="es-MX"/>
              </w:rPr>
              <w:t>Anual</w:t>
            </w:r>
          </w:p>
        </w:tc>
      </w:tr>
      <w:tr w:rsidR="00E93EB1" w:rsidRPr="00A5309B" w:rsidTr="008777BA">
        <w:trPr>
          <w:trHeight w:val="1560"/>
        </w:trPr>
        <w:tc>
          <w:tcPr>
            <w:tcW w:w="0" w:type="auto"/>
            <w:vMerge/>
            <w:tcBorders>
              <w:top w:val="single" w:sz="4" w:space="0" w:color="auto"/>
              <w:left w:val="single" w:sz="4" w:space="0" w:color="auto"/>
              <w:bottom w:val="single" w:sz="4" w:space="0" w:color="auto"/>
              <w:right w:val="nil"/>
            </w:tcBorders>
            <w:vAlign w:val="center"/>
            <w:hideMark/>
          </w:tcPr>
          <w:p w:rsidR="00E93EB1" w:rsidRPr="00A5309B" w:rsidRDefault="00E93EB1" w:rsidP="00E56420">
            <w:pPr>
              <w:spacing w:after="0" w:line="240" w:lineRule="auto"/>
              <w:rPr>
                <w:rFonts w:ascii="Calibri" w:eastAsia="Times New Roman" w:hAnsi="Calibri" w:cs="Times New Roman"/>
                <w:color w:val="000000"/>
                <w:lang w:val="es-MX" w:eastAsia="es-MX"/>
              </w:rPr>
            </w:pPr>
          </w:p>
        </w:tc>
        <w:tc>
          <w:tcPr>
            <w:tcW w:w="0" w:type="auto"/>
            <w:tcBorders>
              <w:top w:val="single" w:sz="4" w:space="0" w:color="auto"/>
              <w:left w:val="nil"/>
              <w:bottom w:val="single" w:sz="4" w:space="0" w:color="auto"/>
              <w:right w:val="nil"/>
            </w:tcBorders>
            <w:shd w:val="clear" w:color="auto" w:fill="auto"/>
            <w:vAlign w:val="center"/>
            <w:hideMark/>
          </w:tcPr>
          <w:p w:rsidR="00E93EB1" w:rsidRPr="00A5309B" w:rsidRDefault="00E93EB1" w:rsidP="00E56420">
            <w:pPr>
              <w:spacing w:after="0" w:line="240" w:lineRule="auto"/>
              <w:jc w:val="center"/>
              <w:rPr>
                <w:rFonts w:ascii="Calibri" w:eastAsia="Times New Roman" w:hAnsi="Calibri" w:cs="Times New Roman"/>
                <w:color w:val="000000"/>
                <w:lang w:val="es-MX" w:eastAsia="es-MX"/>
              </w:rPr>
            </w:pPr>
            <w:r w:rsidRPr="00A5309B">
              <w:rPr>
                <w:rFonts w:ascii="Calibri" w:eastAsia="Times New Roman" w:hAnsi="Calibri" w:cs="Times New Roman"/>
                <w:color w:val="000000"/>
                <w:lang w:val="es-MX" w:eastAsia="es-MX"/>
              </w:rPr>
              <w:t>Porcentaje de alumnos de educación media superior beneficiados con construcción equipamiento y o remodelación de infraestructura educativa</w:t>
            </w:r>
          </w:p>
        </w:tc>
        <w:tc>
          <w:tcPr>
            <w:tcW w:w="0" w:type="auto"/>
            <w:tcBorders>
              <w:top w:val="single" w:sz="4" w:space="0" w:color="auto"/>
              <w:left w:val="nil"/>
              <w:bottom w:val="single" w:sz="4" w:space="0" w:color="auto"/>
              <w:right w:val="nil"/>
            </w:tcBorders>
            <w:shd w:val="clear" w:color="auto" w:fill="auto"/>
            <w:vAlign w:val="center"/>
            <w:hideMark/>
          </w:tcPr>
          <w:p w:rsidR="00E93EB1" w:rsidRPr="00A5309B" w:rsidRDefault="00E93EB1" w:rsidP="00E56420">
            <w:pPr>
              <w:spacing w:after="0" w:line="240" w:lineRule="auto"/>
              <w:jc w:val="center"/>
              <w:rPr>
                <w:rFonts w:ascii="Calibri" w:eastAsia="Times New Roman" w:hAnsi="Calibri" w:cs="Times New Roman"/>
                <w:color w:val="000000"/>
                <w:lang w:val="es-MX" w:eastAsia="es-MX"/>
              </w:rPr>
            </w:pPr>
            <w:r w:rsidRPr="00A5309B">
              <w:rPr>
                <w:rFonts w:ascii="Calibri" w:eastAsia="Times New Roman" w:hAnsi="Calibri" w:cs="Times New Roman"/>
                <w:color w:val="000000"/>
                <w:lang w:val="es-MX" w:eastAsia="es-MX"/>
              </w:rPr>
              <w:t>Porcentaje</w:t>
            </w:r>
          </w:p>
        </w:tc>
        <w:tc>
          <w:tcPr>
            <w:tcW w:w="0" w:type="auto"/>
            <w:tcBorders>
              <w:top w:val="single" w:sz="4" w:space="0" w:color="auto"/>
              <w:left w:val="nil"/>
              <w:bottom w:val="single" w:sz="4" w:space="0" w:color="auto"/>
              <w:right w:val="nil"/>
            </w:tcBorders>
            <w:shd w:val="clear" w:color="auto" w:fill="auto"/>
            <w:vAlign w:val="center"/>
            <w:hideMark/>
          </w:tcPr>
          <w:p w:rsidR="00E93EB1" w:rsidRPr="00A5309B" w:rsidRDefault="00E93EB1" w:rsidP="00E56420">
            <w:pPr>
              <w:spacing w:after="0" w:line="240" w:lineRule="auto"/>
              <w:jc w:val="center"/>
              <w:rPr>
                <w:rFonts w:ascii="Calibri" w:eastAsia="Times New Roman" w:hAnsi="Calibri" w:cs="Times New Roman"/>
                <w:color w:val="000000"/>
                <w:lang w:val="es-MX" w:eastAsia="es-MX"/>
              </w:rPr>
            </w:pPr>
            <w:r w:rsidRPr="00A5309B">
              <w:rPr>
                <w:rFonts w:ascii="Calibri" w:eastAsia="Times New Roman" w:hAnsi="Calibri" w:cs="Times New Roman"/>
                <w:color w:val="000000"/>
                <w:lang w:val="es-MX" w:eastAsia="es-MX"/>
              </w:rPr>
              <w:t>Estratégico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3EB1" w:rsidRPr="00A5309B" w:rsidRDefault="00E93EB1" w:rsidP="00E56420">
            <w:pPr>
              <w:spacing w:after="0" w:line="240" w:lineRule="auto"/>
              <w:jc w:val="center"/>
              <w:rPr>
                <w:rFonts w:ascii="Calibri" w:eastAsia="Times New Roman" w:hAnsi="Calibri" w:cs="Times New Roman"/>
                <w:color w:val="000000"/>
                <w:lang w:val="es-MX" w:eastAsia="es-MX"/>
              </w:rPr>
            </w:pPr>
            <w:r w:rsidRPr="00A5309B">
              <w:rPr>
                <w:rFonts w:ascii="Calibri" w:eastAsia="Times New Roman" w:hAnsi="Calibri" w:cs="Times New Roman"/>
                <w:color w:val="000000"/>
                <w:lang w:val="es-MX" w:eastAsia="es-MX"/>
              </w:rPr>
              <w:t>Anual</w:t>
            </w:r>
          </w:p>
        </w:tc>
      </w:tr>
      <w:tr w:rsidR="00E93EB1" w:rsidRPr="00A5309B" w:rsidTr="008777BA">
        <w:trPr>
          <w:trHeight w:val="900"/>
        </w:trPr>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E93EB1" w:rsidRPr="00A5309B" w:rsidRDefault="00E93EB1" w:rsidP="00E56420">
            <w:pPr>
              <w:spacing w:after="0" w:line="240" w:lineRule="auto"/>
              <w:jc w:val="center"/>
              <w:rPr>
                <w:rFonts w:ascii="Calibri" w:eastAsia="Times New Roman" w:hAnsi="Calibri" w:cs="Times New Roman"/>
                <w:color w:val="000000"/>
                <w:lang w:val="es-MX" w:eastAsia="es-MX"/>
              </w:rPr>
            </w:pPr>
            <w:r w:rsidRPr="00A5309B">
              <w:rPr>
                <w:rFonts w:ascii="Calibri" w:eastAsia="Times New Roman" w:hAnsi="Calibri" w:cs="Times New Roman"/>
                <w:color w:val="000000"/>
                <w:lang w:val="es-MX" w:eastAsia="es-MX"/>
              </w:rPr>
              <w:t>Componente</w:t>
            </w:r>
          </w:p>
        </w:tc>
        <w:tc>
          <w:tcPr>
            <w:tcW w:w="0" w:type="auto"/>
            <w:tcBorders>
              <w:top w:val="single" w:sz="4" w:space="0" w:color="auto"/>
              <w:left w:val="nil"/>
              <w:bottom w:val="single" w:sz="4" w:space="0" w:color="auto"/>
              <w:right w:val="nil"/>
            </w:tcBorders>
            <w:shd w:val="clear" w:color="auto" w:fill="auto"/>
            <w:vAlign w:val="center"/>
            <w:hideMark/>
          </w:tcPr>
          <w:p w:rsidR="00E93EB1" w:rsidRPr="00A5309B" w:rsidRDefault="00E93EB1" w:rsidP="00E56420">
            <w:pPr>
              <w:spacing w:after="0" w:line="240" w:lineRule="auto"/>
              <w:jc w:val="center"/>
              <w:rPr>
                <w:rFonts w:ascii="Calibri" w:eastAsia="Times New Roman" w:hAnsi="Calibri" w:cs="Times New Roman"/>
                <w:color w:val="000000"/>
                <w:lang w:val="es-MX" w:eastAsia="es-MX"/>
              </w:rPr>
            </w:pPr>
            <w:r w:rsidRPr="00A5309B">
              <w:rPr>
                <w:rFonts w:ascii="Calibri" w:eastAsia="Times New Roman" w:hAnsi="Calibri" w:cs="Times New Roman"/>
                <w:color w:val="000000"/>
                <w:lang w:val="es-MX" w:eastAsia="es-MX"/>
              </w:rPr>
              <w:t>Porcentaje de espacios educativos construidos, equipados y rehabilitados para educación básica</w:t>
            </w:r>
          </w:p>
        </w:tc>
        <w:tc>
          <w:tcPr>
            <w:tcW w:w="0" w:type="auto"/>
            <w:tcBorders>
              <w:top w:val="single" w:sz="4" w:space="0" w:color="auto"/>
              <w:left w:val="nil"/>
              <w:bottom w:val="single" w:sz="4" w:space="0" w:color="auto"/>
              <w:right w:val="nil"/>
            </w:tcBorders>
            <w:shd w:val="clear" w:color="auto" w:fill="auto"/>
            <w:vAlign w:val="center"/>
            <w:hideMark/>
          </w:tcPr>
          <w:p w:rsidR="00E93EB1" w:rsidRPr="00A5309B" w:rsidRDefault="00E93EB1" w:rsidP="00E56420">
            <w:pPr>
              <w:spacing w:after="0" w:line="240" w:lineRule="auto"/>
              <w:jc w:val="center"/>
              <w:rPr>
                <w:rFonts w:ascii="Calibri" w:eastAsia="Times New Roman" w:hAnsi="Calibri" w:cs="Times New Roman"/>
                <w:color w:val="000000"/>
                <w:lang w:val="es-MX" w:eastAsia="es-MX"/>
              </w:rPr>
            </w:pPr>
            <w:r w:rsidRPr="00A5309B">
              <w:rPr>
                <w:rFonts w:ascii="Calibri" w:eastAsia="Times New Roman" w:hAnsi="Calibri" w:cs="Times New Roman"/>
                <w:color w:val="000000"/>
                <w:lang w:val="es-MX" w:eastAsia="es-MX"/>
              </w:rPr>
              <w:t>Porcentaje</w:t>
            </w:r>
          </w:p>
        </w:tc>
        <w:tc>
          <w:tcPr>
            <w:tcW w:w="0" w:type="auto"/>
            <w:tcBorders>
              <w:top w:val="single" w:sz="4" w:space="0" w:color="auto"/>
              <w:left w:val="nil"/>
              <w:bottom w:val="single" w:sz="4" w:space="0" w:color="auto"/>
              <w:right w:val="nil"/>
            </w:tcBorders>
            <w:shd w:val="clear" w:color="auto" w:fill="auto"/>
            <w:vAlign w:val="center"/>
            <w:hideMark/>
          </w:tcPr>
          <w:p w:rsidR="00E93EB1" w:rsidRPr="00A5309B" w:rsidRDefault="00E93EB1" w:rsidP="00E56420">
            <w:pPr>
              <w:spacing w:after="0" w:line="240" w:lineRule="auto"/>
              <w:jc w:val="center"/>
              <w:rPr>
                <w:rFonts w:ascii="Calibri" w:eastAsia="Times New Roman" w:hAnsi="Calibri" w:cs="Times New Roman"/>
                <w:color w:val="000000"/>
                <w:lang w:val="es-MX" w:eastAsia="es-MX"/>
              </w:rPr>
            </w:pPr>
            <w:r w:rsidRPr="00A5309B">
              <w:rPr>
                <w:rFonts w:ascii="Calibri" w:eastAsia="Times New Roman" w:hAnsi="Calibri" w:cs="Times New Roman"/>
                <w:color w:val="000000"/>
                <w:lang w:val="es-MX" w:eastAsia="es-MX"/>
              </w:rPr>
              <w:t>Estratégico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3EB1" w:rsidRPr="00A5309B" w:rsidRDefault="00E93EB1" w:rsidP="00E56420">
            <w:pPr>
              <w:spacing w:after="0" w:line="240" w:lineRule="auto"/>
              <w:jc w:val="center"/>
              <w:rPr>
                <w:rFonts w:ascii="Calibri" w:eastAsia="Times New Roman" w:hAnsi="Calibri" w:cs="Times New Roman"/>
                <w:color w:val="000000"/>
                <w:lang w:val="es-MX" w:eastAsia="es-MX"/>
              </w:rPr>
            </w:pPr>
            <w:r w:rsidRPr="00A5309B">
              <w:rPr>
                <w:rFonts w:ascii="Calibri" w:eastAsia="Times New Roman" w:hAnsi="Calibri" w:cs="Times New Roman"/>
                <w:color w:val="000000"/>
                <w:lang w:val="es-MX" w:eastAsia="es-MX"/>
              </w:rPr>
              <w:t>Anual</w:t>
            </w:r>
          </w:p>
        </w:tc>
      </w:tr>
      <w:tr w:rsidR="00E93EB1" w:rsidRPr="00A5309B" w:rsidTr="008777BA">
        <w:trPr>
          <w:trHeight w:val="900"/>
        </w:trPr>
        <w:tc>
          <w:tcPr>
            <w:tcW w:w="0" w:type="auto"/>
            <w:vMerge/>
            <w:tcBorders>
              <w:top w:val="single" w:sz="4" w:space="0" w:color="auto"/>
              <w:left w:val="single" w:sz="4" w:space="0" w:color="auto"/>
              <w:bottom w:val="single" w:sz="4" w:space="0" w:color="auto"/>
              <w:right w:val="nil"/>
            </w:tcBorders>
            <w:vAlign w:val="center"/>
            <w:hideMark/>
          </w:tcPr>
          <w:p w:rsidR="00E93EB1" w:rsidRPr="00A5309B" w:rsidRDefault="00E93EB1" w:rsidP="00E56420">
            <w:pPr>
              <w:spacing w:after="0" w:line="240" w:lineRule="auto"/>
              <w:rPr>
                <w:rFonts w:ascii="Calibri" w:eastAsia="Times New Roman" w:hAnsi="Calibri" w:cs="Times New Roman"/>
                <w:color w:val="000000"/>
                <w:lang w:val="es-MX" w:eastAsia="es-MX"/>
              </w:rPr>
            </w:pPr>
          </w:p>
        </w:tc>
        <w:tc>
          <w:tcPr>
            <w:tcW w:w="0" w:type="auto"/>
            <w:tcBorders>
              <w:top w:val="single" w:sz="4" w:space="0" w:color="auto"/>
              <w:left w:val="nil"/>
              <w:bottom w:val="single" w:sz="4" w:space="0" w:color="auto"/>
              <w:right w:val="nil"/>
            </w:tcBorders>
            <w:shd w:val="clear" w:color="auto" w:fill="auto"/>
            <w:vAlign w:val="center"/>
            <w:hideMark/>
          </w:tcPr>
          <w:p w:rsidR="00E93EB1" w:rsidRPr="00A5309B" w:rsidRDefault="00E93EB1" w:rsidP="00E56420">
            <w:pPr>
              <w:spacing w:after="0" w:line="240" w:lineRule="auto"/>
              <w:jc w:val="center"/>
              <w:rPr>
                <w:rFonts w:ascii="Calibri" w:eastAsia="Times New Roman" w:hAnsi="Calibri" w:cs="Times New Roman"/>
                <w:color w:val="000000"/>
                <w:lang w:val="es-MX" w:eastAsia="es-MX"/>
              </w:rPr>
            </w:pPr>
            <w:r w:rsidRPr="00A5309B">
              <w:rPr>
                <w:rFonts w:ascii="Calibri" w:eastAsia="Times New Roman" w:hAnsi="Calibri" w:cs="Times New Roman"/>
                <w:color w:val="000000"/>
                <w:lang w:val="es-MX" w:eastAsia="es-MX"/>
              </w:rPr>
              <w:t>Porcentaje de espacios educativos construidos, equipados y rehabilitados para educación media superior</w:t>
            </w:r>
          </w:p>
        </w:tc>
        <w:tc>
          <w:tcPr>
            <w:tcW w:w="0" w:type="auto"/>
            <w:tcBorders>
              <w:top w:val="single" w:sz="4" w:space="0" w:color="auto"/>
              <w:left w:val="nil"/>
              <w:bottom w:val="single" w:sz="4" w:space="0" w:color="auto"/>
              <w:right w:val="nil"/>
            </w:tcBorders>
            <w:shd w:val="clear" w:color="auto" w:fill="auto"/>
            <w:vAlign w:val="center"/>
            <w:hideMark/>
          </w:tcPr>
          <w:p w:rsidR="00E93EB1" w:rsidRPr="00A5309B" w:rsidRDefault="00E93EB1" w:rsidP="00E56420">
            <w:pPr>
              <w:spacing w:after="0" w:line="240" w:lineRule="auto"/>
              <w:jc w:val="center"/>
              <w:rPr>
                <w:rFonts w:ascii="Calibri" w:eastAsia="Times New Roman" w:hAnsi="Calibri" w:cs="Times New Roman"/>
                <w:color w:val="000000"/>
                <w:lang w:val="es-MX" w:eastAsia="es-MX"/>
              </w:rPr>
            </w:pPr>
            <w:r w:rsidRPr="00A5309B">
              <w:rPr>
                <w:rFonts w:ascii="Calibri" w:eastAsia="Times New Roman" w:hAnsi="Calibri" w:cs="Times New Roman"/>
                <w:color w:val="000000"/>
                <w:lang w:val="es-MX" w:eastAsia="es-MX"/>
              </w:rPr>
              <w:t>Porcentaje</w:t>
            </w:r>
          </w:p>
        </w:tc>
        <w:tc>
          <w:tcPr>
            <w:tcW w:w="0" w:type="auto"/>
            <w:tcBorders>
              <w:top w:val="single" w:sz="4" w:space="0" w:color="auto"/>
              <w:left w:val="nil"/>
              <w:bottom w:val="single" w:sz="4" w:space="0" w:color="auto"/>
              <w:right w:val="nil"/>
            </w:tcBorders>
            <w:shd w:val="clear" w:color="auto" w:fill="auto"/>
            <w:vAlign w:val="center"/>
            <w:hideMark/>
          </w:tcPr>
          <w:p w:rsidR="00E93EB1" w:rsidRPr="00A5309B" w:rsidRDefault="00E93EB1" w:rsidP="00E56420">
            <w:pPr>
              <w:spacing w:after="0" w:line="240" w:lineRule="auto"/>
              <w:jc w:val="center"/>
              <w:rPr>
                <w:rFonts w:ascii="Calibri" w:eastAsia="Times New Roman" w:hAnsi="Calibri" w:cs="Times New Roman"/>
                <w:color w:val="000000"/>
                <w:lang w:val="es-MX" w:eastAsia="es-MX"/>
              </w:rPr>
            </w:pPr>
            <w:r w:rsidRPr="00A5309B">
              <w:rPr>
                <w:rFonts w:ascii="Calibri" w:eastAsia="Times New Roman" w:hAnsi="Calibri" w:cs="Times New Roman"/>
                <w:color w:val="000000"/>
                <w:lang w:val="es-MX" w:eastAsia="es-MX"/>
              </w:rPr>
              <w:t>Estratégico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3EB1" w:rsidRPr="00A5309B" w:rsidRDefault="00E93EB1" w:rsidP="00E56420">
            <w:pPr>
              <w:spacing w:after="0" w:line="240" w:lineRule="auto"/>
              <w:jc w:val="center"/>
              <w:rPr>
                <w:rFonts w:ascii="Calibri" w:eastAsia="Times New Roman" w:hAnsi="Calibri" w:cs="Times New Roman"/>
                <w:color w:val="000000"/>
                <w:lang w:val="es-MX" w:eastAsia="es-MX"/>
              </w:rPr>
            </w:pPr>
            <w:r w:rsidRPr="00A5309B">
              <w:rPr>
                <w:rFonts w:ascii="Calibri" w:eastAsia="Times New Roman" w:hAnsi="Calibri" w:cs="Times New Roman"/>
                <w:color w:val="000000"/>
                <w:lang w:val="es-MX" w:eastAsia="es-MX"/>
              </w:rPr>
              <w:t>Anual</w:t>
            </w:r>
          </w:p>
        </w:tc>
      </w:tr>
      <w:tr w:rsidR="00E93EB1" w:rsidRPr="00A5309B" w:rsidTr="008777BA">
        <w:trPr>
          <w:trHeight w:val="615"/>
        </w:trPr>
        <w:tc>
          <w:tcPr>
            <w:tcW w:w="0" w:type="auto"/>
            <w:vMerge/>
            <w:tcBorders>
              <w:top w:val="single" w:sz="4" w:space="0" w:color="auto"/>
              <w:left w:val="single" w:sz="4" w:space="0" w:color="auto"/>
              <w:bottom w:val="single" w:sz="8" w:space="0" w:color="000000"/>
              <w:right w:val="nil"/>
            </w:tcBorders>
            <w:vAlign w:val="center"/>
            <w:hideMark/>
          </w:tcPr>
          <w:p w:rsidR="00E93EB1" w:rsidRPr="00A5309B" w:rsidRDefault="00E93EB1" w:rsidP="00E56420">
            <w:pPr>
              <w:spacing w:after="0" w:line="240" w:lineRule="auto"/>
              <w:rPr>
                <w:rFonts w:ascii="Calibri" w:eastAsia="Times New Roman" w:hAnsi="Calibri" w:cs="Times New Roman"/>
                <w:color w:val="000000"/>
                <w:lang w:val="es-MX" w:eastAsia="es-MX"/>
              </w:rPr>
            </w:pPr>
          </w:p>
        </w:tc>
        <w:tc>
          <w:tcPr>
            <w:tcW w:w="0" w:type="auto"/>
            <w:tcBorders>
              <w:top w:val="single" w:sz="4" w:space="0" w:color="auto"/>
              <w:left w:val="nil"/>
              <w:bottom w:val="single" w:sz="8" w:space="0" w:color="auto"/>
              <w:right w:val="nil"/>
            </w:tcBorders>
            <w:shd w:val="clear" w:color="auto" w:fill="auto"/>
            <w:vAlign w:val="center"/>
            <w:hideMark/>
          </w:tcPr>
          <w:p w:rsidR="00E93EB1" w:rsidRPr="00A5309B" w:rsidRDefault="00E93EB1" w:rsidP="00E56420">
            <w:pPr>
              <w:spacing w:after="0" w:line="240" w:lineRule="auto"/>
              <w:jc w:val="center"/>
              <w:rPr>
                <w:rFonts w:ascii="Calibri" w:eastAsia="Times New Roman" w:hAnsi="Calibri" w:cs="Times New Roman"/>
                <w:color w:val="000000"/>
                <w:lang w:val="es-MX" w:eastAsia="es-MX"/>
              </w:rPr>
            </w:pPr>
            <w:r w:rsidRPr="00A5309B">
              <w:rPr>
                <w:rFonts w:ascii="Calibri" w:eastAsia="Times New Roman" w:hAnsi="Calibri" w:cs="Times New Roman"/>
                <w:color w:val="000000"/>
                <w:lang w:val="es-MX" w:eastAsia="es-MX"/>
              </w:rPr>
              <w:t>Infraestructura para educación superior construida</w:t>
            </w:r>
          </w:p>
        </w:tc>
        <w:tc>
          <w:tcPr>
            <w:tcW w:w="0" w:type="auto"/>
            <w:tcBorders>
              <w:top w:val="single" w:sz="4" w:space="0" w:color="auto"/>
              <w:left w:val="nil"/>
              <w:bottom w:val="single" w:sz="8" w:space="0" w:color="auto"/>
              <w:right w:val="nil"/>
            </w:tcBorders>
            <w:shd w:val="clear" w:color="auto" w:fill="auto"/>
            <w:vAlign w:val="center"/>
            <w:hideMark/>
          </w:tcPr>
          <w:p w:rsidR="00E93EB1" w:rsidRPr="00A5309B" w:rsidRDefault="00E93EB1" w:rsidP="00E56420">
            <w:pPr>
              <w:spacing w:after="0" w:line="240" w:lineRule="auto"/>
              <w:jc w:val="center"/>
              <w:rPr>
                <w:rFonts w:ascii="Calibri" w:eastAsia="Times New Roman" w:hAnsi="Calibri" w:cs="Times New Roman"/>
                <w:color w:val="000000"/>
                <w:lang w:val="es-MX" w:eastAsia="es-MX"/>
              </w:rPr>
            </w:pPr>
            <w:r w:rsidRPr="00A5309B">
              <w:rPr>
                <w:rFonts w:ascii="Calibri" w:eastAsia="Times New Roman" w:hAnsi="Calibri" w:cs="Times New Roman"/>
                <w:color w:val="000000"/>
                <w:lang w:val="es-MX" w:eastAsia="es-MX"/>
              </w:rPr>
              <w:t>Porcentaje</w:t>
            </w:r>
          </w:p>
        </w:tc>
        <w:tc>
          <w:tcPr>
            <w:tcW w:w="0" w:type="auto"/>
            <w:tcBorders>
              <w:top w:val="single" w:sz="4" w:space="0" w:color="auto"/>
              <w:left w:val="nil"/>
              <w:bottom w:val="single" w:sz="8" w:space="0" w:color="auto"/>
              <w:right w:val="nil"/>
            </w:tcBorders>
            <w:shd w:val="clear" w:color="auto" w:fill="auto"/>
            <w:vAlign w:val="center"/>
            <w:hideMark/>
          </w:tcPr>
          <w:p w:rsidR="00E93EB1" w:rsidRPr="00A5309B" w:rsidRDefault="00E93EB1" w:rsidP="00E56420">
            <w:pPr>
              <w:spacing w:after="0" w:line="240" w:lineRule="auto"/>
              <w:jc w:val="center"/>
              <w:rPr>
                <w:rFonts w:ascii="Calibri" w:eastAsia="Times New Roman" w:hAnsi="Calibri" w:cs="Times New Roman"/>
                <w:color w:val="000000"/>
                <w:lang w:val="es-MX" w:eastAsia="es-MX"/>
              </w:rPr>
            </w:pPr>
            <w:r w:rsidRPr="00A5309B">
              <w:rPr>
                <w:rFonts w:ascii="Calibri" w:eastAsia="Times New Roman" w:hAnsi="Calibri" w:cs="Times New Roman"/>
                <w:color w:val="000000"/>
                <w:lang w:val="es-MX" w:eastAsia="es-MX"/>
              </w:rPr>
              <w:t>Estratégico</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E93EB1" w:rsidRPr="00A5309B" w:rsidRDefault="00E93EB1" w:rsidP="00E56420">
            <w:pPr>
              <w:spacing w:after="0" w:line="240" w:lineRule="auto"/>
              <w:jc w:val="center"/>
              <w:rPr>
                <w:rFonts w:ascii="Calibri" w:eastAsia="Times New Roman" w:hAnsi="Calibri" w:cs="Times New Roman"/>
                <w:color w:val="000000"/>
                <w:lang w:val="es-MX" w:eastAsia="es-MX"/>
              </w:rPr>
            </w:pPr>
            <w:r w:rsidRPr="00A5309B">
              <w:rPr>
                <w:rFonts w:ascii="Calibri" w:eastAsia="Times New Roman" w:hAnsi="Calibri" w:cs="Times New Roman"/>
                <w:color w:val="000000"/>
                <w:lang w:val="es-MX" w:eastAsia="es-MX"/>
              </w:rPr>
              <w:t>Anual</w:t>
            </w:r>
          </w:p>
        </w:tc>
      </w:tr>
    </w:tbl>
    <w:p w:rsidR="00E93EB1" w:rsidRPr="001C6654" w:rsidRDefault="001F5803" w:rsidP="00E93EB1">
      <w:pPr>
        <w:spacing w:line="360" w:lineRule="auto"/>
        <w:ind w:left="360"/>
        <w:jc w:val="both"/>
        <w:rPr>
          <w:rFonts w:ascii="Arial" w:hAnsi="Arial" w:cs="Arial"/>
          <w:b/>
          <w:sz w:val="24"/>
          <w:szCs w:val="24"/>
          <w:lang w:val="es-ES"/>
        </w:rPr>
      </w:pPr>
      <w:r>
        <w:rPr>
          <w:rFonts w:ascii="Arial" w:hAnsi="Arial" w:cs="Arial"/>
          <w:b/>
          <w:noProof/>
          <w:sz w:val="24"/>
          <w:szCs w:val="24"/>
          <w:lang w:val="es-MX" w:eastAsia="es-MX"/>
        </w:rPr>
        <w:pict>
          <v:shape id="_x0000_s1043" type="#_x0000_t202" style="position:absolute;left:0;text-align:left;margin-left:14.55pt;margin-top:8.6pt;width:483.8pt;height:33.45pt;z-index:251664384;mso-position-horizontal-relative:text;mso-position-vertical-relative:text;mso-width-relative:margin;mso-height-relative:margin" stroked="f">
            <v:textbox style="mso-next-textbox:#_x0000_s1043">
              <w:txbxContent>
                <w:p w:rsidR="00D04BF2" w:rsidRPr="00185361" w:rsidRDefault="00D04BF2" w:rsidP="008777BA">
                  <w:pPr>
                    <w:rPr>
                      <w:sz w:val="18"/>
                      <w:lang w:val="es-ES"/>
                    </w:rPr>
                  </w:pPr>
                  <w:r>
                    <w:rPr>
                      <w:sz w:val="18"/>
                      <w:lang w:val="es-ES"/>
                    </w:rPr>
                    <w:t xml:space="preserve">Fuente: INDETEC, con base en datos recolectados  de la matriz de indicadores de resultados del FAM </w:t>
                  </w:r>
                  <w:r w:rsidRPr="00185361">
                    <w:rPr>
                      <w:sz w:val="18"/>
                      <w:lang w:val="es-ES"/>
                    </w:rPr>
                    <w:t>2013 del Estado de Yucatán</w:t>
                  </w:r>
                </w:p>
              </w:txbxContent>
            </v:textbox>
          </v:shape>
        </w:pict>
      </w: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Pr="001C6654" w:rsidRDefault="00E93EB1" w:rsidP="00E93EB1">
      <w:pPr>
        <w:spacing w:line="360" w:lineRule="auto"/>
        <w:jc w:val="both"/>
        <w:rPr>
          <w:rFonts w:ascii="Arial" w:hAnsi="Arial" w:cs="Arial"/>
          <w:b/>
          <w:sz w:val="24"/>
          <w:szCs w:val="24"/>
          <w:lang w:val="es-ES"/>
        </w:rPr>
      </w:pPr>
    </w:p>
    <w:p w:rsidR="00E93EB1" w:rsidRPr="001C6654" w:rsidRDefault="00E93EB1" w:rsidP="00E93EB1">
      <w:pPr>
        <w:spacing w:line="360" w:lineRule="auto"/>
        <w:jc w:val="both"/>
        <w:rPr>
          <w:rFonts w:ascii="Arial" w:hAnsi="Arial" w:cs="Arial"/>
          <w:b/>
          <w:sz w:val="24"/>
          <w:szCs w:val="24"/>
          <w:lang w:val="es-ES"/>
        </w:rPr>
      </w:pPr>
      <w:r w:rsidRPr="001C6654">
        <w:rPr>
          <w:rFonts w:ascii="Arial" w:hAnsi="Arial" w:cs="Arial"/>
          <w:b/>
          <w:sz w:val="24"/>
          <w:szCs w:val="24"/>
          <w:lang w:val="es-ES"/>
        </w:rPr>
        <w:t>Eficiencia</w:t>
      </w:r>
    </w:p>
    <w:p w:rsidR="00E93EB1" w:rsidRPr="001C6654" w:rsidRDefault="00E93EB1" w:rsidP="00E93EB1">
      <w:pPr>
        <w:pStyle w:val="Prrafodelista"/>
        <w:numPr>
          <w:ilvl w:val="0"/>
          <w:numId w:val="2"/>
        </w:numPr>
        <w:spacing w:line="360" w:lineRule="auto"/>
        <w:jc w:val="both"/>
        <w:rPr>
          <w:rFonts w:ascii="Arial" w:hAnsi="Arial" w:cs="Arial"/>
          <w:b/>
          <w:sz w:val="24"/>
          <w:szCs w:val="24"/>
          <w:lang w:val="es-ES"/>
        </w:rPr>
      </w:pPr>
      <w:r w:rsidRPr="001C6654">
        <w:rPr>
          <w:rFonts w:ascii="Arial" w:hAnsi="Arial" w:cs="Arial"/>
          <w:b/>
          <w:sz w:val="24"/>
          <w:szCs w:val="24"/>
          <w:lang w:val="es-ES"/>
        </w:rPr>
        <w:t xml:space="preserve">¿Se ha identificado y cuantificado costos de operación y costos unitarios dependiendo del Propósito y de los Componentes de cada programa asociado al fondo? Si fuera el caso, presentar dichos costos. </w:t>
      </w:r>
    </w:p>
    <w:p w:rsidR="00E93EB1" w:rsidRPr="00F865F5" w:rsidRDefault="00E93EB1" w:rsidP="00E93EB1">
      <w:pPr>
        <w:spacing w:line="360" w:lineRule="auto"/>
        <w:ind w:left="360"/>
        <w:jc w:val="both"/>
        <w:rPr>
          <w:rFonts w:ascii="Arial" w:hAnsi="Arial" w:cs="Arial"/>
          <w:b/>
          <w:sz w:val="24"/>
          <w:szCs w:val="24"/>
          <w:lang w:val="es-ES"/>
        </w:rPr>
      </w:pPr>
      <w:r w:rsidRPr="00F865F5">
        <w:rPr>
          <w:rFonts w:ascii="Arial" w:hAnsi="Arial" w:cs="Arial"/>
          <w:b/>
          <w:sz w:val="24"/>
          <w:szCs w:val="24"/>
          <w:lang w:val="es-ES"/>
        </w:rPr>
        <w:t>RESPUESTA: NO</w:t>
      </w:r>
    </w:p>
    <w:p w:rsidR="00E93EB1" w:rsidRPr="00010812" w:rsidRDefault="00E93EB1" w:rsidP="00E93EB1">
      <w:pPr>
        <w:spacing w:line="360" w:lineRule="auto"/>
        <w:ind w:left="360"/>
        <w:jc w:val="both"/>
        <w:rPr>
          <w:rFonts w:ascii="Arial" w:hAnsi="Arial" w:cs="Arial"/>
          <w:sz w:val="24"/>
          <w:szCs w:val="24"/>
          <w:lang w:val="es-ES"/>
        </w:rPr>
      </w:pPr>
      <w:r w:rsidRPr="00010812">
        <w:rPr>
          <w:rFonts w:ascii="Arial" w:hAnsi="Arial" w:cs="Arial"/>
          <w:sz w:val="24"/>
          <w:szCs w:val="24"/>
          <w:lang w:val="es-ES"/>
        </w:rPr>
        <w:t xml:space="preserve">No se cuenta con esta información referente a los costos de operación y costos unitarios de los programas asociados al fondo.  </w:t>
      </w: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Pr="001C6654" w:rsidRDefault="00E93EB1" w:rsidP="00E93EB1">
      <w:pPr>
        <w:spacing w:line="360" w:lineRule="auto"/>
        <w:ind w:left="360"/>
        <w:jc w:val="both"/>
        <w:rPr>
          <w:rFonts w:ascii="Arial" w:hAnsi="Arial" w:cs="Arial"/>
          <w:b/>
          <w:sz w:val="24"/>
          <w:szCs w:val="24"/>
          <w:lang w:val="es-ES"/>
        </w:rPr>
      </w:pPr>
    </w:p>
    <w:p w:rsidR="00E93EB1" w:rsidRPr="001C6654" w:rsidRDefault="00E93EB1" w:rsidP="00E93EB1">
      <w:pPr>
        <w:pStyle w:val="Prrafodelista"/>
        <w:numPr>
          <w:ilvl w:val="0"/>
          <w:numId w:val="2"/>
        </w:numPr>
        <w:spacing w:line="360" w:lineRule="auto"/>
        <w:jc w:val="both"/>
        <w:rPr>
          <w:rFonts w:ascii="Arial" w:hAnsi="Arial" w:cs="Arial"/>
          <w:b/>
          <w:sz w:val="24"/>
          <w:szCs w:val="24"/>
          <w:lang w:val="es-ES"/>
        </w:rPr>
      </w:pPr>
      <w:r w:rsidRPr="001C6654">
        <w:rPr>
          <w:rFonts w:ascii="Arial" w:hAnsi="Arial" w:cs="Arial"/>
          <w:b/>
          <w:sz w:val="24"/>
          <w:szCs w:val="24"/>
          <w:lang w:val="es-ES"/>
        </w:rPr>
        <w:t>¿Se cuenta con procedimientos para medir costo-efectividad en la ejecución de cada programa asociado al fondo?</w:t>
      </w:r>
    </w:p>
    <w:p w:rsidR="00E93EB1" w:rsidRPr="00010812" w:rsidRDefault="00E93EB1" w:rsidP="00E93EB1">
      <w:pPr>
        <w:spacing w:line="360" w:lineRule="auto"/>
        <w:ind w:left="360"/>
        <w:jc w:val="both"/>
        <w:rPr>
          <w:rFonts w:ascii="Arial" w:hAnsi="Arial" w:cs="Arial"/>
          <w:b/>
          <w:sz w:val="24"/>
          <w:szCs w:val="24"/>
          <w:lang w:val="es-ES"/>
        </w:rPr>
      </w:pPr>
      <w:r w:rsidRPr="001C6654">
        <w:rPr>
          <w:rFonts w:ascii="Arial" w:hAnsi="Arial" w:cs="Arial"/>
          <w:b/>
          <w:sz w:val="24"/>
          <w:szCs w:val="24"/>
          <w:lang w:val="es-ES"/>
        </w:rPr>
        <w:t xml:space="preserve">RESPUESTA: </w:t>
      </w:r>
      <w:r w:rsidRPr="00010812">
        <w:rPr>
          <w:rFonts w:ascii="Arial" w:hAnsi="Arial" w:cs="Arial"/>
          <w:b/>
          <w:sz w:val="24"/>
          <w:szCs w:val="24"/>
          <w:lang w:val="es-ES"/>
        </w:rPr>
        <w:t>NO</w:t>
      </w:r>
    </w:p>
    <w:p w:rsidR="00E93EB1" w:rsidRPr="00010812" w:rsidRDefault="00E93EB1" w:rsidP="00E93EB1">
      <w:pPr>
        <w:spacing w:line="360" w:lineRule="auto"/>
        <w:ind w:left="360"/>
        <w:jc w:val="both"/>
        <w:rPr>
          <w:rFonts w:ascii="Arial" w:hAnsi="Arial" w:cs="Arial"/>
          <w:sz w:val="24"/>
          <w:szCs w:val="24"/>
          <w:lang w:val="es-ES"/>
        </w:rPr>
      </w:pPr>
      <w:r w:rsidRPr="00010812">
        <w:rPr>
          <w:rFonts w:ascii="Arial" w:hAnsi="Arial" w:cs="Arial"/>
          <w:sz w:val="24"/>
          <w:szCs w:val="24"/>
          <w:lang w:val="es-ES"/>
        </w:rPr>
        <w:t>No</w:t>
      </w:r>
      <w:r w:rsidR="009C6521">
        <w:rPr>
          <w:rFonts w:ascii="Arial" w:hAnsi="Arial" w:cs="Arial"/>
          <w:sz w:val="24"/>
          <w:szCs w:val="24"/>
          <w:lang w:val="es-ES"/>
        </w:rPr>
        <w:t xml:space="preserve"> s</w:t>
      </w:r>
      <w:r w:rsidRPr="00010812">
        <w:rPr>
          <w:rFonts w:ascii="Arial" w:hAnsi="Arial" w:cs="Arial"/>
          <w:sz w:val="24"/>
          <w:szCs w:val="24"/>
          <w:lang w:val="es-ES"/>
        </w:rPr>
        <w:t>e cuenta con información referente al costo-efectividad de la ejecución de cada programa.</w:t>
      </w: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Pr="001C6654" w:rsidRDefault="00E93EB1" w:rsidP="00E93EB1">
      <w:pPr>
        <w:spacing w:line="360" w:lineRule="auto"/>
        <w:ind w:left="360"/>
        <w:jc w:val="both"/>
        <w:rPr>
          <w:rFonts w:ascii="Arial" w:hAnsi="Arial" w:cs="Arial"/>
          <w:b/>
          <w:sz w:val="24"/>
          <w:szCs w:val="24"/>
          <w:lang w:val="es-ES"/>
        </w:rPr>
      </w:pPr>
    </w:p>
    <w:p w:rsidR="00E93EB1" w:rsidRPr="001C6654" w:rsidRDefault="00E93EB1" w:rsidP="00E93EB1">
      <w:pPr>
        <w:pStyle w:val="Prrafodelista"/>
        <w:numPr>
          <w:ilvl w:val="0"/>
          <w:numId w:val="2"/>
        </w:numPr>
        <w:spacing w:line="360" w:lineRule="auto"/>
        <w:jc w:val="both"/>
        <w:rPr>
          <w:rFonts w:ascii="Arial" w:hAnsi="Arial" w:cs="Arial"/>
          <w:b/>
          <w:sz w:val="24"/>
          <w:szCs w:val="24"/>
          <w:lang w:val="es-ES"/>
        </w:rPr>
      </w:pPr>
      <w:r w:rsidRPr="001C6654">
        <w:rPr>
          <w:rFonts w:ascii="Arial" w:hAnsi="Arial" w:cs="Arial"/>
          <w:b/>
          <w:sz w:val="24"/>
          <w:szCs w:val="24"/>
          <w:lang w:val="es-ES"/>
        </w:rPr>
        <w:t>¿Se identifica algún componente, actividad o proceso que no se esté llevando a cabo en la actualidad y que podría mejorar la eficiencia del programa?</w:t>
      </w:r>
    </w:p>
    <w:p w:rsidR="00E93EB1" w:rsidRPr="00F865F5" w:rsidRDefault="00E93EB1" w:rsidP="00E93EB1">
      <w:pPr>
        <w:spacing w:line="360" w:lineRule="auto"/>
        <w:ind w:left="360"/>
        <w:jc w:val="both"/>
        <w:rPr>
          <w:rFonts w:ascii="Arial" w:hAnsi="Arial" w:cs="Arial"/>
          <w:b/>
          <w:sz w:val="24"/>
          <w:szCs w:val="24"/>
          <w:lang w:val="es-ES"/>
        </w:rPr>
      </w:pPr>
      <w:r w:rsidRPr="00F865F5">
        <w:rPr>
          <w:rFonts w:ascii="Arial" w:hAnsi="Arial" w:cs="Arial"/>
          <w:b/>
          <w:sz w:val="24"/>
          <w:szCs w:val="24"/>
          <w:lang w:val="es-ES"/>
        </w:rPr>
        <w:t>RESPUESTA: NO</w:t>
      </w:r>
    </w:p>
    <w:p w:rsidR="00E93EB1" w:rsidRPr="00010812" w:rsidRDefault="00E93EB1" w:rsidP="00E93EB1">
      <w:pPr>
        <w:spacing w:line="360" w:lineRule="auto"/>
        <w:ind w:left="360"/>
        <w:jc w:val="both"/>
        <w:rPr>
          <w:rFonts w:ascii="Arial" w:hAnsi="Arial" w:cs="Arial"/>
          <w:color w:val="C00000"/>
          <w:sz w:val="24"/>
          <w:szCs w:val="24"/>
          <w:lang w:val="es-ES"/>
        </w:rPr>
      </w:pPr>
      <w:r w:rsidRPr="00010812">
        <w:rPr>
          <w:rFonts w:ascii="Arial" w:hAnsi="Arial" w:cs="Arial"/>
          <w:sz w:val="24"/>
          <w:szCs w:val="24"/>
          <w:lang w:val="es-ES"/>
        </w:rPr>
        <w:t>El IDEFEY aplica procedimientos que mejoran la eficiencia de la operación del FAM, sin embargo estos procedimientos no se identifican dentro de la matriz de indicadores de resultados, por lo cual no permite identificar evidencia, lo anterior con la adopción del presupuesto con base en resultados para mejorar la calidad del gasto.</w:t>
      </w: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Pr="001C6654"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jc w:val="both"/>
        <w:rPr>
          <w:rFonts w:ascii="Arial" w:hAnsi="Arial" w:cs="Arial"/>
          <w:b/>
          <w:sz w:val="24"/>
          <w:szCs w:val="24"/>
          <w:lang w:val="es-ES"/>
        </w:rPr>
      </w:pPr>
    </w:p>
    <w:p w:rsidR="00E93EB1" w:rsidRDefault="00E93EB1" w:rsidP="00E93EB1">
      <w:pPr>
        <w:spacing w:line="360" w:lineRule="auto"/>
        <w:jc w:val="both"/>
        <w:rPr>
          <w:rFonts w:ascii="Arial" w:hAnsi="Arial" w:cs="Arial"/>
          <w:b/>
          <w:sz w:val="24"/>
          <w:szCs w:val="24"/>
          <w:lang w:val="es-ES"/>
        </w:rPr>
      </w:pPr>
    </w:p>
    <w:p w:rsidR="00E93EB1" w:rsidRDefault="00E93EB1" w:rsidP="00E93EB1">
      <w:pPr>
        <w:spacing w:line="360" w:lineRule="auto"/>
        <w:jc w:val="both"/>
        <w:rPr>
          <w:rFonts w:ascii="Arial" w:hAnsi="Arial" w:cs="Arial"/>
          <w:b/>
          <w:sz w:val="24"/>
          <w:szCs w:val="24"/>
          <w:lang w:val="es-ES"/>
        </w:rPr>
      </w:pPr>
    </w:p>
    <w:p w:rsidR="00E93EB1" w:rsidRDefault="00E93EB1" w:rsidP="00E93EB1">
      <w:pPr>
        <w:spacing w:line="360" w:lineRule="auto"/>
        <w:jc w:val="both"/>
        <w:rPr>
          <w:rFonts w:ascii="Arial" w:hAnsi="Arial" w:cs="Arial"/>
          <w:b/>
          <w:sz w:val="24"/>
          <w:szCs w:val="24"/>
          <w:lang w:val="es-ES"/>
        </w:rPr>
      </w:pPr>
    </w:p>
    <w:p w:rsidR="00E93EB1" w:rsidRPr="001C6654" w:rsidRDefault="00E93EB1" w:rsidP="00E93EB1">
      <w:pPr>
        <w:spacing w:line="360" w:lineRule="auto"/>
        <w:ind w:left="360"/>
        <w:jc w:val="both"/>
        <w:rPr>
          <w:rFonts w:ascii="Arial" w:hAnsi="Arial" w:cs="Arial"/>
          <w:b/>
          <w:sz w:val="24"/>
          <w:szCs w:val="24"/>
          <w:lang w:val="es-ES"/>
        </w:rPr>
      </w:pPr>
    </w:p>
    <w:p w:rsidR="00E93EB1" w:rsidRPr="001C6654" w:rsidRDefault="00E93EB1" w:rsidP="00E93EB1">
      <w:pPr>
        <w:pStyle w:val="Prrafodelista"/>
        <w:numPr>
          <w:ilvl w:val="0"/>
          <w:numId w:val="2"/>
        </w:numPr>
        <w:spacing w:line="360" w:lineRule="auto"/>
        <w:jc w:val="both"/>
        <w:rPr>
          <w:rFonts w:ascii="Arial" w:hAnsi="Arial" w:cs="Arial"/>
          <w:b/>
          <w:sz w:val="24"/>
          <w:szCs w:val="24"/>
          <w:lang w:val="es-ES"/>
        </w:rPr>
      </w:pPr>
      <w:r w:rsidRPr="001C6654">
        <w:rPr>
          <w:rFonts w:ascii="Arial" w:hAnsi="Arial" w:cs="Arial"/>
          <w:b/>
          <w:sz w:val="24"/>
          <w:szCs w:val="24"/>
          <w:lang w:val="es-ES"/>
        </w:rPr>
        <w:t>¿Se identifican Componentes, Actividades o Procesos que se llevan a cabo en la actualidad y que podrían ser prescindibles o posibles de sustituir por mecanismos de menor costo?</w:t>
      </w:r>
    </w:p>
    <w:p w:rsidR="00E93EB1" w:rsidRPr="00F865F5" w:rsidRDefault="00E93EB1" w:rsidP="00E93EB1">
      <w:pPr>
        <w:spacing w:line="360" w:lineRule="auto"/>
        <w:ind w:left="360"/>
        <w:jc w:val="both"/>
        <w:rPr>
          <w:rFonts w:ascii="Arial" w:hAnsi="Arial" w:cs="Arial"/>
          <w:b/>
          <w:sz w:val="24"/>
          <w:szCs w:val="24"/>
          <w:lang w:val="es-ES"/>
        </w:rPr>
      </w:pPr>
      <w:r w:rsidRPr="001C6654">
        <w:rPr>
          <w:rFonts w:ascii="Arial" w:hAnsi="Arial" w:cs="Arial"/>
          <w:b/>
          <w:sz w:val="24"/>
          <w:szCs w:val="24"/>
          <w:lang w:val="es-ES"/>
        </w:rPr>
        <w:t xml:space="preserve">RESPUESTA: </w:t>
      </w:r>
      <w:r w:rsidRPr="00F865F5">
        <w:rPr>
          <w:rFonts w:ascii="Arial" w:hAnsi="Arial" w:cs="Arial"/>
          <w:b/>
          <w:sz w:val="24"/>
          <w:szCs w:val="24"/>
          <w:lang w:val="es-ES"/>
        </w:rPr>
        <w:t>NO</w:t>
      </w:r>
    </w:p>
    <w:p w:rsidR="00E93EB1" w:rsidRPr="00010812" w:rsidRDefault="00E93EB1" w:rsidP="00E93EB1">
      <w:pPr>
        <w:spacing w:line="360" w:lineRule="auto"/>
        <w:ind w:left="360"/>
        <w:jc w:val="both"/>
        <w:rPr>
          <w:rFonts w:ascii="Arial" w:hAnsi="Arial" w:cs="Arial"/>
          <w:sz w:val="24"/>
          <w:szCs w:val="24"/>
          <w:lang w:val="es-ES"/>
        </w:rPr>
      </w:pPr>
      <w:r w:rsidRPr="00010812">
        <w:rPr>
          <w:rFonts w:ascii="Arial" w:hAnsi="Arial" w:cs="Arial"/>
          <w:sz w:val="24"/>
          <w:szCs w:val="24"/>
          <w:lang w:val="es-ES"/>
        </w:rPr>
        <w:t>No se cuenta con información pertinente para medir los costos de la operación, por lo cual no se determina la identificación de componentes, actividades y procesos sustituibles a menor costo.</w:t>
      </w: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Pr="001C6654" w:rsidRDefault="00E93EB1" w:rsidP="00E93EB1">
      <w:pPr>
        <w:spacing w:line="360" w:lineRule="auto"/>
        <w:ind w:left="360"/>
        <w:jc w:val="both"/>
        <w:rPr>
          <w:rFonts w:ascii="Arial" w:hAnsi="Arial" w:cs="Arial"/>
          <w:b/>
          <w:sz w:val="24"/>
          <w:szCs w:val="24"/>
          <w:lang w:val="es-ES"/>
        </w:rPr>
      </w:pPr>
    </w:p>
    <w:p w:rsidR="00E93EB1" w:rsidRPr="001C6654" w:rsidRDefault="00E93EB1" w:rsidP="00E93EB1">
      <w:pPr>
        <w:pStyle w:val="Prrafodelista"/>
        <w:numPr>
          <w:ilvl w:val="0"/>
          <w:numId w:val="2"/>
        </w:numPr>
        <w:spacing w:line="360" w:lineRule="auto"/>
        <w:jc w:val="both"/>
        <w:rPr>
          <w:rFonts w:ascii="Arial" w:hAnsi="Arial" w:cs="Arial"/>
          <w:b/>
          <w:sz w:val="24"/>
          <w:szCs w:val="24"/>
          <w:lang w:val="es-ES"/>
        </w:rPr>
      </w:pPr>
      <w:r w:rsidRPr="001C6654">
        <w:rPr>
          <w:rFonts w:ascii="Arial" w:hAnsi="Arial" w:cs="Arial"/>
          <w:b/>
          <w:sz w:val="24"/>
          <w:szCs w:val="24"/>
          <w:lang w:val="es-ES"/>
        </w:rPr>
        <w:t>¿Existen indicadores de eficiencia en la operación de los programas asociados al fondo? Presentar un listado de estos indicadores.</w:t>
      </w:r>
    </w:p>
    <w:p w:rsidR="00E93EB1" w:rsidRPr="005C4264" w:rsidRDefault="00E93EB1" w:rsidP="00E93EB1">
      <w:pPr>
        <w:spacing w:line="360" w:lineRule="auto"/>
        <w:ind w:left="360"/>
        <w:jc w:val="both"/>
        <w:rPr>
          <w:rFonts w:ascii="Arial" w:hAnsi="Arial" w:cs="Arial"/>
          <w:b/>
          <w:sz w:val="24"/>
          <w:szCs w:val="24"/>
          <w:lang w:val="es-ES"/>
        </w:rPr>
      </w:pPr>
      <w:r w:rsidRPr="001C6654">
        <w:rPr>
          <w:rFonts w:ascii="Arial" w:hAnsi="Arial" w:cs="Arial"/>
          <w:b/>
          <w:sz w:val="24"/>
          <w:szCs w:val="24"/>
          <w:lang w:val="es-ES"/>
        </w:rPr>
        <w:t xml:space="preserve">RESPUESTA: </w:t>
      </w:r>
      <w:r w:rsidRPr="005C4264">
        <w:rPr>
          <w:rFonts w:ascii="Arial" w:hAnsi="Arial" w:cs="Arial"/>
          <w:b/>
          <w:sz w:val="24"/>
          <w:szCs w:val="24"/>
          <w:lang w:val="es-ES"/>
        </w:rPr>
        <w:t>SÍ</w:t>
      </w:r>
    </w:p>
    <w:p w:rsidR="00E93EB1" w:rsidRPr="005C4264" w:rsidRDefault="00E93EB1" w:rsidP="00E93EB1">
      <w:pPr>
        <w:spacing w:line="360" w:lineRule="auto"/>
        <w:ind w:left="360"/>
        <w:jc w:val="both"/>
        <w:rPr>
          <w:rFonts w:ascii="Arial" w:hAnsi="Arial" w:cs="Arial"/>
          <w:color w:val="C00000"/>
          <w:sz w:val="24"/>
          <w:szCs w:val="24"/>
          <w:lang w:val="es-ES"/>
        </w:rPr>
      </w:pPr>
      <w:r w:rsidRPr="005C4264">
        <w:rPr>
          <w:rFonts w:ascii="Arial" w:hAnsi="Arial" w:cs="Arial"/>
          <w:sz w:val="24"/>
          <w:szCs w:val="24"/>
          <w:lang w:val="es-ES"/>
        </w:rPr>
        <w:t>Si presenta indicadores de eficiencia vinculados a las actividades de la matriz de indicadores de resultados para el FAM (infraestructura educativa) a nivel federal y son los siguientes:</w:t>
      </w:r>
    </w:p>
    <w:tbl>
      <w:tblPr>
        <w:tblW w:w="0" w:type="auto"/>
        <w:tblInd w:w="55" w:type="dxa"/>
        <w:tblCellMar>
          <w:left w:w="70" w:type="dxa"/>
          <w:right w:w="70" w:type="dxa"/>
        </w:tblCellMar>
        <w:tblLook w:val="04A0"/>
      </w:tblPr>
      <w:tblGrid>
        <w:gridCol w:w="1470"/>
        <w:gridCol w:w="4680"/>
        <w:gridCol w:w="1295"/>
        <w:gridCol w:w="1179"/>
        <w:gridCol w:w="1433"/>
      </w:tblGrid>
      <w:tr w:rsidR="00E93EB1" w:rsidRPr="00E82928" w:rsidTr="008777BA">
        <w:trPr>
          <w:trHeight w:val="617"/>
        </w:trPr>
        <w:tc>
          <w:tcPr>
            <w:tcW w:w="0" w:type="auto"/>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E93EB1" w:rsidRPr="00E82928" w:rsidRDefault="00E93EB1" w:rsidP="00E56420">
            <w:pPr>
              <w:spacing w:after="0" w:line="240" w:lineRule="auto"/>
              <w:jc w:val="center"/>
              <w:rPr>
                <w:rFonts w:ascii="Calibri" w:eastAsia="Times New Roman" w:hAnsi="Calibri" w:cs="Times New Roman"/>
                <w:color w:val="000000"/>
                <w:lang w:val="es-MX" w:eastAsia="es-MX"/>
              </w:rPr>
            </w:pPr>
            <w:r w:rsidRPr="00E82928">
              <w:rPr>
                <w:rFonts w:ascii="Calibri" w:eastAsia="Times New Roman" w:hAnsi="Calibri" w:cs="Times New Roman"/>
                <w:color w:val="000000"/>
                <w:lang w:val="es-MX" w:eastAsia="es-MX"/>
              </w:rPr>
              <w:t>Ámbito de desempeño</w:t>
            </w:r>
          </w:p>
        </w:tc>
        <w:tc>
          <w:tcPr>
            <w:tcW w:w="0" w:type="auto"/>
            <w:tcBorders>
              <w:top w:val="single" w:sz="4" w:space="0" w:color="auto"/>
              <w:left w:val="nil"/>
              <w:bottom w:val="single" w:sz="4" w:space="0" w:color="auto"/>
              <w:right w:val="nil"/>
            </w:tcBorders>
            <w:shd w:val="clear" w:color="auto" w:fill="BFBFBF" w:themeFill="background1" w:themeFillShade="BF"/>
            <w:vAlign w:val="center"/>
            <w:hideMark/>
          </w:tcPr>
          <w:p w:rsidR="00E93EB1" w:rsidRPr="00E82928" w:rsidRDefault="00E93EB1" w:rsidP="00E56420">
            <w:pPr>
              <w:spacing w:after="0" w:line="240" w:lineRule="auto"/>
              <w:jc w:val="center"/>
              <w:rPr>
                <w:rFonts w:ascii="Calibri" w:eastAsia="Times New Roman" w:hAnsi="Calibri" w:cs="Times New Roman"/>
                <w:color w:val="000000"/>
                <w:lang w:val="es-MX" w:eastAsia="es-MX"/>
              </w:rPr>
            </w:pPr>
            <w:r w:rsidRPr="00E82928">
              <w:rPr>
                <w:rFonts w:ascii="Calibri" w:eastAsia="Times New Roman" w:hAnsi="Calibri" w:cs="Times New Roman"/>
                <w:color w:val="000000"/>
                <w:lang w:val="es-MX" w:eastAsia="es-MX"/>
              </w:rPr>
              <w:t>Nombre del indicador</w:t>
            </w:r>
          </w:p>
        </w:tc>
        <w:tc>
          <w:tcPr>
            <w:tcW w:w="0" w:type="auto"/>
            <w:tcBorders>
              <w:top w:val="single" w:sz="4" w:space="0" w:color="auto"/>
              <w:left w:val="nil"/>
              <w:bottom w:val="single" w:sz="4" w:space="0" w:color="auto"/>
              <w:right w:val="nil"/>
            </w:tcBorders>
            <w:shd w:val="clear" w:color="auto" w:fill="BFBFBF" w:themeFill="background1" w:themeFillShade="BF"/>
            <w:vAlign w:val="center"/>
            <w:hideMark/>
          </w:tcPr>
          <w:p w:rsidR="00E93EB1" w:rsidRPr="00E82928" w:rsidRDefault="00E93EB1" w:rsidP="00E56420">
            <w:pPr>
              <w:spacing w:after="0" w:line="240" w:lineRule="auto"/>
              <w:jc w:val="center"/>
              <w:rPr>
                <w:rFonts w:ascii="Calibri" w:eastAsia="Times New Roman" w:hAnsi="Calibri" w:cs="Times New Roman"/>
                <w:color w:val="000000"/>
                <w:lang w:val="es-MX" w:eastAsia="es-MX"/>
              </w:rPr>
            </w:pPr>
            <w:r w:rsidRPr="00E82928">
              <w:rPr>
                <w:rFonts w:ascii="Calibri" w:eastAsia="Times New Roman" w:hAnsi="Calibri" w:cs="Times New Roman"/>
                <w:color w:val="000000"/>
                <w:lang w:val="es-MX" w:eastAsia="es-MX"/>
              </w:rPr>
              <w:t xml:space="preserve">Unidad de medida </w:t>
            </w:r>
          </w:p>
        </w:tc>
        <w:tc>
          <w:tcPr>
            <w:tcW w:w="0" w:type="auto"/>
            <w:tcBorders>
              <w:top w:val="single" w:sz="4" w:space="0" w:color="auto"/>
              <w:left w:val="nil"/>
              <w:bottom w:val="single" w:sz="4" w:space="0" w:color="auto"/>
              <w:right w:val="nil"/>
            </w:tcBorders>
            <w:shd w:val="clear" w:color="auto" w:fill="BFBFBF" w:themeFill="background1" w:themeFillShade="BF"/>
            <w:vAlign w:val="center"/>
            <w:hideMark/>
          </w:tcPr>
          <w:p w:rsidR="00E93EB1" w:rsidRPr="00E82928" w:rsidRDefault="00E93EB1" w:rsidP="00E56420">
            <w:pPr>
              <w:spacing w:after="0" w:line="240" w:lineRule="auto"/>
              <w:jc w:val="center"/>
              <w:rPr>
                <w:rFonts w:ascii="Calibri" w:eastAsia="Times New Roman" w:hAnsi="Calibri" w:cs="Times New Roman"/>
                <w:color w:val="000000"/>
                <w:lang w:val="es-MX" w:eastAsia="es-MX"/>
              </w:rPr>
            </w:pPr>
            <w:r w:rsidRPr="00E82928">
              <w:rPr>
                <w:rFonts w:ascii="Calibri" w:eastAsia="Times New Roman" w:hAnsi="Calibri" w:cs="Times New Roman"/>
                <w:color w:val="000000"/>
                <w:lang w:val="es-MX" w:eastAsia="es-MX"/>
              </w:rPr>
              <w:t>Tipo de indicador</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3EB1" w:rsidRPr="00E82928" w:rsidRDefault="00E93EB1" w:rsidP="00E56420">
            <w:pPr>
              <w:spacing w:after="0" w:line="240" w:lineRule="auto"/>
              <w:jc w:val="center"/>
              <w:rPr>
                <w:rFonts w:ascii="Calibri" w:eastAsia="Times New Roman" w:hAnsi="Calibri" w:cs="Times New Roman"/>
                <w:color w:val="000000"/>
                <w:lang w:val="es-MX" w:eastAsia="es-MX"/>
              </w:rPr>
            </w:pPr>
            <w:r w:rsidRPr="00E82928">
              <w:rPr>
                <w:rFonts w:ascii="Calibri" w:eastAsia="Times New Roman" w:hAnsi="Calibri" w:cs="Times New Roman"/>
                <w:color w:val="000000"/>
                <w:lang w:val="es-MX" w:eastAsia="es-MX"/>
              </w:rPr>
              <w:t>Frecuencia de medición</w:t>
            </w:r>
          </w:p>
        </w:tc>
      </w:tr>
      <w:tr w:rsidR="00E93EB1" w:rsidRPr="00E82928" w:rsidTr="008777BA">
        <w:trPr>
          <w:trHeight w:val="1200"/>
        </w:trPr>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E93EB1" w:rsidRPr="00E82928" w:rsidRDefault="00E93EB1" w:rsidP="00E56420">
            <w:pPr>
              <w:spacing w:after="0" w:line="240" w:lineRule="auto"/>
              <w:jc w:val="center"/>
              <w:rPr>
                <w:rFonts w:ascii="Calibri" w:eastAsia="Times New Roman" w:hAnsi="Calibri" w:cs="Times New Roman"/>
                <w:color w:val="000000"/>
                <w:lang w:val="es-MX" w:eastAsia="es-MX"/>
              </w:rPr>
            </w:pPr>
            <w:r w:rsidRPr="00E82928">
              <w:rPr>
                <w:rFonts w:ascii="Calibri" w:eastAsia="Times New Roman" w:hAnsi="Calibri" w:cs="Times New Roman"/>
                <w:color w:val="000000"/>
                <w:lang w:val="es-MX" w:eastAsia="es-MX"/>
              </w:rPr>
              <w:t>Actividades</w:t>
            </w:r>
          </w:p>
        </w:tc>
        <w:tc>
          <w:tcPr>
            <w:tcW w:w="0" w:type="auto"/>
            <w:tcBorders>
              <w:top w:val="single" w:sz="4" w:space="0" w:color="auto"/>
              <w:left w:val="nil"/>
              <w:bottom w:val="single" w:sz="4" w:space="0" w:color="auto"/>
              <w:right w:val="nil"/>
            </w:tcBorders>
            <w:shd w:val="clear" w:color="auto" w:fill="auto"/>
            <w:vAlign w:val="center"/>
            <w:hideMark/>
          </w:tcPr>
          <w:p w:rsidR="00E93EB1" w:rsidRPr="00E82928" w:rsidRDefault="00E93EB1" w:rsidP="00E56420">
            <w:pPr>
              <w:spacing w:after="0" w:line="240" w:lineRule="auto"/>
              <w:jc w:val="center"/>
              <w:rPr>
                <w:rFonts w:ascii="Calibri" w:eastAsia="Times New Roman" w:hAnsi="Calibri" w:cs="Times New Roman"/>
                <w:color w:val="000000"/>
                <w:lang w:val="es-MX" w:eastAsia="es-MX"/>
              </w:rPr>
            </w:pPr>
            <w:r>
              <w:rPr>
                <w:rFonts w:ascii="Calibri" w:eastAsia="Times New Roman" w:hAnsi="Calibri" w:cs="Times New Roman"/>
                <w:color w:val="000000"/>
                <w:lang w:val="es-MX" w:eastAsia="es-MX"/>
              </w:rPr>
              <w:t>P</w:t>
            </w:r>
            <w:r w:rsidRPr="00E82928">
              <w:rPr>
                <w:rFonts w:ascii="Calibri" w:eastAsia="Times New Roman" w:hAnsi="Calibri" w:cs="Times New Roman"/>
                <w:color w:val="000000"/>
                <w:lang w:val="es-MX" w:eastAsia="es-MX"/>
              </w:rPr>
              <w:t>orcentaje de recursos del FAM dest</w:t>
            </w:r>
            <w:r>
              <w:rPr>
                <w:rFonts w:ascii="Calibri" w:eastAsia="Times New Roman" w:hAnsi="Calibri" w:cs="Times New Roman"/>
                <w:color w:val="000000"/>
                <w:lang w:val="es-MX" w:eastAsia="es-MX"/>
              </w:rPr>
              <w:t>inados a construcción, equipami</w:t>
            </w:r>
            <w:r w:rsidRPr="00E82928">
              <w:rPr>
                <w:rFonts w:ascii="Calibri" w:eastAsia="Times New Roman" w:hAnsi="Calibri" w:cs="Times New Roman"/>
                <w:color w:val="000000"/>
                <w:lang w:val="es-MX" w:eastAsia="es-MX"/>
              </w:rPr>
              <w:t>e</w:t>
            </w:r>
            <w:r>
              <w:rPr>
                <w:rFonts w:ascii="Calibri" w:eastAsia="Times New Roman" w:hAnsi="Calibri" w:cs="Times New Roman"/>
                <w:color w:val="000000"/>
                <w:lang w:val="es-MX" w:eastAsia="es-MX"/>
              </w:rPr>
              <w:t>nto y/o rehabilitació</w:t>
            </w:r>
            <w:r w:rsidRPr="00E82928">
              <w:rPr>
                <w:rFonts w:ascii="Calibri" w:eastAsia="Times New Roman" w:hAnsi="Calibri" w:cs="Times New Roman"/>
                <w:color w:val="000000"/>
                <w:lang w:val="es-MX" w:eastAsia="es-MX"/>
              </w:rPr>
              <w:t>n de i</w:t>
            </w:r>
            <w:r>
              <w:rPr>
                <w:rFonts w:ascii="Calibri" w:eastAsia="Times New Roman" w:hAnsi="Calibri" w:cs="Times New Roman"/>
                <w:color w:val="000000"/>
                <w:lang w:val="es-MX" w:eastAsia="es-MX"/>
              </w:rPr>
              <w:t>nfraestructura para educación bá</w:t>
            </w:r>
            <w:r w:rsidRPr="00E82928">
              <w:rPr>
                <w:rFonts w:ascii="Calibri" w:eastAsia="Times New Roman" w:hAnsi="Calibri" w:cs="Times New Roman"/>
                <w:color w:val="000000"/>
                <w:lang w:val="es-MX" w:eastAsia="es-MX"/>
              </w:rPr>
              <w:t xml:space="preserve">sica. </w:t>
            </w:r>
          </w:p>
        </w:tc>
        <w:tc>
          <w:tcPr>
            <w:tcW w:w="0" w:type="auto"/>
            <w:tcBorders>
              <w:top w:val="single" w:sz="4" w:space="0" w:color="auto"/>
              <w:left w:val="nil"/>
              <w:bottom w:val="single" w:sz="4" w:space="0" w:color="auto"/>
              <w:right w:val="nil"/>
            </w:tcBorders>
            <w:shd w:val="clear" w:color="auto" w:fill="auto"/>
            <w:vAlign w:val="center"/>
            <w:hideMark/>
          </w:tcPr>
          <w:p w:rsidR="00E93EB1" w:rsidRPr="00E82928" w:rsidRDefault="00E93EB1" w:rsidP="00E56420">
            <w:pPr>
              <w:spacing w:after="0" w:line="240" w:lineRule="auto"/>
              <w:jc w:val="center"/>
              <w:rPr>
                <w:rFonts w:ascii="Calibri" w:eastAsia="Times New Roman" w:hAnsi="Calibri" w:cs="Times New Roman"/>
                <w:color w:val="000000"/>
                <w:lang w:val="es-MX" w:eastAsia="es-MX"/>
              </w:rPr>
            </w:pPr>
            <w:r w:rsidRPr="00E82928">
              <w:rPr>
                <w:rFonts w:ascii="Calibri" w:eastAsia="Times New Roman" w:hAnsi="Calibri" w:cs="Times New Roman"/>
                <w:color w:val="000000"/>
                <w:lang w:val="es-MX" w:eastAsia="es-MX"/>
              </w:rPr>
              <w:t>Porcentaje</w:t>
            </w:r>
          </w:p>
        </w:tc>
        <w:tc>
          <w:tcPr>
            <w:tcW w:w="0" w:type="auto"/>
            <w:tcBorders>
              <w:top w:val="single" w:sz="4" w:space="0" w:color="auto"/>
              <w:left w:val="nil"/>
              <w:bottom w:val="single" w:sz="4" w:space="0" w:color="auto"/>
              <w:right w:val="nil"/>
            </w:tcBorders>
            <w:shd w:val="clear" w:color="auto" w:fill="auto"/>
            <w:vAlign w:val="center"/>
            <w:hideMark/>
          </w:tcPr>
          <w:p w:rsidR="00E93EB1" w:rsidRPr="00E82928" w:rsidRDefault="00E93EB1" w:rsidP="00E56420">
            <w:pPr>
              <w:spacing w:after="0" w:line="240" w:lineRule="auto"/>
              <w:jc w:val="center"/>
              <w:rPr>
                <w:rFonts w:ascii="Calibri" w:eastAsia="Times New Roman" w:hAnsi="Calibri" w:cs="Times New Roman"/>
                <w:color w:val="000000"/>
                <w:lang w:val="es-MX" w:eastAsia="es-MX"/>
              </w:rPr>
            </w:pPr>
            <w:r w:rsidRPr="00E82928">
              <w:rPr>
                <w:rFonts w:ascii="Calibri" w:eastAsia="Times New Roman" w:hAnsi="Calibri" w:cs="Times New Roman"/>
                <w:color w:val="000000"/>
                <w:lang w:val="es-MX" w:eastAsia="es-MX"/>
              </w:rPr>
              <w:t xml:space="preserve">Gestión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3EB1" w:rsidRPr="00E82928" w:rsidRDefault="00E93EB1" w:rsidP="00E56420">
            <w:pPr>
              <w:spacing w:after="0" w:line="240" w:lineRule="auto"/>
              <w:jc w:val="center"/>
              <w:rPr>
                <w:rFonts w:ascii="Calibri" w:eastAsia="Times New Roman" w:hAnsi="Calibri" w:cs="Times New Roman"/>
                <w:color w:val="000000"/>
                <w:lang w:val="es-MX" w:eastAsia="es-MX"/>
              </w:rPr>
            </w:pPr>
            <w:r w:rsidRPr="00E82928">
              <w:rPr>
                <w:rFonts w:ascii="Calibri" w:eastAsia="Times New Roman" w:hAnsi="Calibri" w:cs="Times New Roman"/>
                <w:color w:val="000000"/>
                <w:lang w:val="es-MX" w:eastAsia="es-MX"/>
              </w:rPr>
              <w:t>Anual</w:t>
            </w:r>
          </w:p>
        </w:tc>
      </w:tr>
      <w:tr w:rsidR="00E93EB1" w:rsidRPr="00E82928" w:rsidTr="008777BA">
        <w:trPr>
          <w:trHeight w:val="1200"/>
        </w:trPr>
        <w:tc>
          <w:tcPr>
            <w:tcW w:w="0" w:type="auto"/>
            <w:vMerge/>
            <w:tcBorders>
              <w:top w:val="single" w:sz="4" w:space="0" w:color="auto"/>
              <w:left w:val="single" w:sz="4" w:space="0" w:color="auto"/>
              <w:bottom w:val="single" w:sz="4" w:space="0" w:color="auto"/>
              <w:right w:val="nil"/>
            </w:tcBorders>
            <w:vAlign w:val="center"/>
            <w:hideMark/>
          </w:tcPr>
          <w:p w:rsidR="00E93EB1" w:rsidRPr="00E82928" w:rsidRDefault="00E93EB1" w:rsidP="00E56420">
            <w:pPr>
              <w:spacing w:after="0" w:line="240" w:lineRule="auto"/>
              <w:rPr>
                <w:rFonts w:ascii="Calibri" w:eastAsia="Times New Roman" w:hAnsi="Calibri" w:cs="Times New Roman"/>
                <w:color w:val="000000"/>
                <w:lang w:val="es-MX" w:eastAsia="es-MX"/>
              </w:rPr>
            </w:pPr>
          </w:p>
        </w:tc>
        <w:tc>
          <w:tcPr>
            <w:tcW w:w="0" w:type="auto"/>
            <w:tcBorders>
              <w:top w:val="single" w:sz="4" w:space="0" w:color="auto"/>
              <w:left w:val="nil"/>
              <w:bottom w:val="single" w:sz="4" w:space="0" w:color="auto"/>
              <w:right w:val="nil"/>
            </w:tcBorders>
            <w:shd w:val="clear" w:color="auto" w:fill="auto"/>
            <w:vAlign w:val="center"/>
            <w:hideMark/>
          </w:tcPr>
          <w:p w:rsidR="00E93EB1" w:rsidRPr="00E82928" w:rsidRDefault="00E93EB1" w:rsidP="00E56420">
            <w:pPr>
              <w:spacing w:after="0" w:line="240" w:lineRule="auto"/>
              <w:jc w:val="center"/>
              <w:rPr>
                <w:rFonts w:ascii="Calibri" w:eastAsia="Times New Roman" w:hAnsi="Calibri" w:cs="Times New Roman"/>
                <w:color w:val="000000"/>
                <w:lang w:val="es-MX" w:eastAsia="es-MX"/>
              </w:rPr>
            </w:pPr>
            <w:r>
              <w:rPr>
                <w:rFonts w:ascii="Calibri" w:eastAsia="Times New Roman" w:hAnsi="Calibri" w:cs="Times New Roman"/>
                <w:color w:val="000000"/>
                <w:lang w:val="es-MX" w:eastAsia="es-MX"/>
              </w:rPr>
              <w:t>P</w:t>
            </w:r>
            <w:r w:rsidRPr="00E82928">
              <w:rPr>
                <w:rFonts w:ascii="Calibri" w:eastAsia="Times New Roman" w:hAnsi="Calibri" w:cs="Times New Roman"/>
                <w:color w:val="000000"/>
                <w:lang w:val="es-MX" w:eastAsia="es-MX"/>
              </w:rPr>
              <w:t>orcentaje de recursos del FAM dest</w:t>
            </w:r>
            <w:r>
              <w:rPr>
                <w:rFonts w:ascii="Calibri" w:eastAsia="Times New Roman" w:hAnsi="Calibri" w:cs="Times New Roman"/>
                <w:color w:val="000000"/>
                <w:lang w:val="es-MX" w:eastAsia="es-MX"/>
              </w:rPr>
              <w:t>inados a construcción, equipami</w:t>
            </w:r>
            <w:r w:rsidRPr="00E82928">
              <w:rPr>
                <w:rFonts w:ascii="Calibri" w:eastAsia="Times New Roman" w:hAnsi="Calibri" w:cs="Times New Roman"/>
                <w:color w:val="000000"/>
                <w:lang w:val="es-MX" w:eastAsia="es-MX"/>
              </w:rPr>
              <w:t>e</w:t>
            </w:r>
            <w:r>
              <w:rPr>
                <w:rFonts w:ascii="Calibri" w:eastAsia="Times New Roman" w:hAnsi="Calibri" w:cs="Times New Roman"/>
                <w:color w:val="000000"/>
                <w:lang w:val="es-MX" w:eastAsia="es-MX"/>
              </w:rPr>
              <w:t>n</w:t>
            </w:r>
            <w:r w:rsidRPr="00E82928">
              <w:rPr>
                <w:rFonts w:ascii="Calibri" w:eastAsia="Times New Roman" w:hAnsi="Calibri" w:cs="Times New Roman"/>
                <w:color w:val="000000"/>
                <w:lang w:val="es-MX" w:eastAsia="es-MX"/>
              </w:rPr>
              <w:t>to y/o rehabilitaci</w:t>
            </w:r>
            <w:r>
              <w:rPr>
                <w:rFonts w:ascii="Calibri" w:eastAsia="Times New Roman" w:hAnsi="Calibri" w:cs="Times New Roman"/>
                <w:color w:val="000000"/>
                <w:lang w:val="es-MX" w:eastAsia="es-MX"/>
              </w:rPr>
              <w:t>ó</w:t>
            </w:r>
            <w:r w:rsidRPr="00E82928">
              <w:rPr>
                <w:rFonts w:ascii="Calibri" w:eastAsia="Times New Roman" w:hAnsi="Calibri" w:cs="Times New Roman"/>
                <w:color w:val="000000"/>
                <w:lang w:val="es-MX" w:eastAsia="es-MX"/>
              </w:rPr>
              <w:t>n de infraestructura para educación media superior.</w:t>
            </w:r>
          </w:p>
        </w:tc>
        <w:tc>
          <w:tcPr>
            <w:tcW w:w="0" w:type="auto"/>
            <w:tcBorders>
              <w:top w:val="single" w:sz="4" w:space="0" w:color="auto"/>
              <w:left w:val="nil"/>
              <w:bottom w:val="single" w:sz="4" w:space="0" w:color="auto"/>
              <w:right w:val="nil"/>
            </w:tcBorders>
            <w:shd w:val="clear" w:color="auto" w:fill="auto"/>
            <w:vAlign w:val="center"/>
            <w:hideMark/>
          </w:tcPr>
          <w:p w:rsidR="00E93EB1" w:rsidRPr="00E82928" w:rsidRDefault="00E93EB1" w:rsidP="00E56420">
            <w:pPr>
              <w:spacing w:after="0" w:line="240" w:lineRule="auto"/>
              <w:jc w:val="center"/>
              <w:rPr>
                <w:rFonts w:ascii="Calibri" w:eastAsia="Times New Roman" w:hAnsi="Calibri" w:cs="Times New Roman"/>
                <w:color w:val="000000"/>
                <w:lang w:val="es-MX" w:eastAsia="es-MX"/>
              </w:rPr>
            </w:pPr>
            <w:r w:rsidRPr="00E82928">
              <w:rPr>
                <w:rFonts w:ascii="Calibri" w:eastAsia="Times New Roman" w:hAnsi="Calibri" w:cs="Times New Roman"/>
                <w:color w:val="000000"/>
                <w:lang w:val="es-MX" w:eastAsia="es-MX"/>
              </w:rPr>
              <w:t>Porcentaje</w:t>
            </w:r>
          </w:p>
        </w:tc>
        <w:tc>
          <w:tcPr>
            <w:tcW w:w="0" w:type="auto"/>
            <w:tcBorders>
              <w:top w:val="single" w:sz="4" w:space="0" w:color="auto"/>
              <w:left w:val="nil"/>
              <w:bottom w:val="single" w:sz="4" w:space="0" w:color="auto"/>
              <w:right w:val="nil"/>
            </w:tcBorders>
            <w:shd w:val="clear" w:color="auto" w:fill="auto"/>
            <w:vAlign w:val="center"/>
            <w:hideMark/>
          </w:tcPr>
          <w:p w:rsidR="00E93EB1" w:rsidRPr="00E82928" w:rsidRDefault="00E93EB1" w:rsidP="00E56420">
            <w:pPr>
              <w:spacing w:after="0" w:line="240" w:lineRule="auto"/>
              <w:jc w:val="center"/>
              <w:rPr>
                <w:rFonts w:ascii="Calibri" w:eastAsia="Times New Roman" w:hAnsi="Calibri" w:cs="Times New Roman"/>
                <w:color w:val="000000"/>
                <w:lang w:val="es-MX" w:eastAsia="es-MX"/>
              </w:rPr>
            </w:pPr>
            <w:r w:rsidRPr="00E82928">
              <w:rPr>
                <w:rFonts w:ascii="Calibri" w:eastAsia="Times New Roman" w:hAnsi="Calibri" w:cs="Times New Roman"/>
                <w:color w:val="000000"/>
                <w:lang w:val="es-MX" w:eastAsia="es-MX"/>
              </w:rPr>
              <w:t xml:space="preserve">Gestión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3EB1" w:rsidRPr="00E82928" w:rsidRDefault="00E93EB1" w:rsidP="00E56420">
            <w:pPr>
              <w:spacing w:after="0" w:line="240" w:lineRule="auto"/>
              <w:jc w:val="center"/>
              <w:rPr>
                <w:rFonts w:ascii="Calibri" w:eastAsia="Times New Roman" w:hAnsi="Calibri" w:cs="Times New Roman"/>
                <w:color w:val="000000"/>
                <w:lang w:val="es-MX" w:eastAsia="es-MX"/>
              </w:rPr>
            </w:pPr>
            <w:r w:rsidRPr="00E82928">
              <w:rPr>
                <w:rFonts w:ascii="Calibri" w:eastAsia="Times New Roman" w:hAnsi="Calibri" w:cs="Times New Roman"/>
                <w:color w:val="000000"/>
                <w:lang w:val="es-MX" w:eastAsia="es-MX"/>
              </w:rPr>
              <w:t>Anual</w:t>
            </w:r>
          </w:p>
        </w:tc>
      </w:tr>
      <w:tr w:rsidR="00E93EB1" w:rsidRPr="00E82928" w:rsidTr="008777BA">
        <w:trPr>
          <w:trHeight w:val="915"/>
        </w:trPr>
        <w:tc>
          <w:tcPr>
            <w:tcW w:w="0" w:type="auto"/>
            <w:vMerge/>
            <w:tcBorders>
              <w:top w:val="single" w:sz="4" w:space="0" w:color="auto"/>
              <w:left w:val="single" w:sz="4" w:space="0" w:color="auto"/>
              <w:bottom w:val="single" w:sz="8" w:space="0" w:color="000000"/>
              <w:right w:val="nil"/>
            </w:tcBorders>
            <w:vAlign w:val="center"/>
            <w:hideMark/>
          </w:tcPr>
          <w:p w:rsidR="00E93EB1" w:rsidRPr="00E82928" w:rsidRDefault="00E93EB1" w:rsidP="00E56420">
            <w:pPr>
              <w:spacing w:after="0" w:line="240" w:lineRule="auto"/>
              <w:rPr>
                <w:rFonts w:ascii="Calibri" w:eastAsia="Times New Roman" w:hAnsi="Calibri" w:cs="Times New Roman"/>
                <w:color w:val="000000"/>
                <w:lang w:val="es-MX" w:eastAsia="es-MX"/>
              </w:rPr>
            </w:pPr>
          </w:p>
        </w:tc>
        <w:tc>
          <w:tcPr>
            <w:tcW w:w="0" w:type="auto"/>
            <w:tcBorders>
              <w:top w:val="single" w:sz="4" w:space="0" w:color="auto"/>
              <w:left w:val="nil"/>
              <w:bottom w:val="single" w:sz="8" w:space="0" w:color="auto"/>
              <w:right w:val="nil"/>
            </w:tcBorders>
            <w:shd w:val="clear" w:color="auto" w:fill="auto"/>
            <w:vAlign w:val="center"/>
            <w:hideMark/>
          </w:tcPr>
          <w:p w:rsidR="00E93EB1" w:rsidRPr="00E82928" w:rsidRDefault="00E93EB1" w:rsidP="00E56420">
            <w:pPr>
              <w:spacing w:after="0" w:line="240" w:lineRule="auto"/>
              <w:jc w:val="center"/>
              <w:rPr>
                <w:rFonts w:ascii="Calibri" w:eastAsia="Times New Roman" w:hAnsi="Calibri" w:cs="Times New Roman"/>
                <w:color w:val="000000"/>
                <w:lang w:val="es-MX" w:eastAsia="es-MX"/>
              </w:rPr>
            </w:pPr>
            <w:r>
              <w:rPr>
                <w:rFonts w:ascii="Calibri" w:eastAsia="Times New Roman" w:hAnsi="Calibri" w:cs="Times New Roman"/>
                <w:color w:val="000000"/>
                <w:lang w:val="es-MX" w:eastAsia="es-MX"/>
              </w:rPr>
              <w:t>R</w:t>
            </w:r>
            <w:r w:rsidRPr="00E82928">
              <w:rPr>
                <w:rFonts w:ascii="Calibri" w:eastAsia="Times New Roman" w:hAnsi="Calibri" w:cs="Times New Roman"/>
                <w:color w:val="000000"/>
                <w:lang w:val="es-MX" w:eastAsia="es-MX"/>
              </w:rPr>
              <w:t xml:space="preserve">ecursos del FAM en construcción, equipamiento y/o rehabilitación de infraestructura para educación superior  </w:t>
            </w:r>
          </w:p>
        </w:tc>
        <w:tc>
          <w:tcPr>
            <w:tcW w:w="0" w:type="auto"/>
            <w:tcBorders>
              <w:top w:val="single" w:sz="4" w:space="0" w:color="auto"/>
              <w:left w:val="nil"/>
              <w:bottom w:val="single" w:sz="8" w:space="0" w:color="auto"/>
              <w:right w:val="nil"/>
            </w:tcBorders>
            <w:shd w:val="clear" w:color="auto" w:fill="auto"/>
            <w:vAlign w:val="center"/>
            <w:hideMark/>
          </w:tcPr>
          <w:p w:rsidR="00E93EB1" w:rsidRPr="00E82928" w:rsidRDefault="00E93EB1" w:rsidP="00E56420">
            <w:pPr>
              <w:spacing w:after="0" w:line="240" w:lineRule="auto"/>
              <w:jc w:val="center"/>
              <w:rPr>
                <w:rFonts w:ascii="Calibri" w:eastAsia="Times New Roman" w:hAnsi="Calibri" w:cs="Times New Roman"/>
                <w:color w:val="000000"/>
                <w:lang w:val="es-MX" w:eastAsia="es-MX"/>
              </w:rPr>
            </w:pPr>
            <w:r w:rsidRPr="00E82928">
              <w:rPr>
                <w:rFonts w:ascii="Calibri" w:eastAsia="Times New Roman" w:hAnsi="Calibri" w:cs="Times New Roman"/>
                <w:color w:val="000000"/>
                <w:lang w:val="es-MX" w:eastAsia="es-MX"/>
              </w:rPr>
              <w:t>Porcentaje</w:t>
            </w:r>
          </w:p>
        </w:tc>
        <w:tc>
          <w:tcPr>
            <w:tcW w:w="0" w:type="auto"/>
            <w:tcBorders>
              <w:top w:val="single" w:sz="4" w:space="0" w:color="auto"/>
              <w:left w:val="nil"/>
              <w:bottom w:val="single" w:sz="8" w:space="0" w:color="auto"/>
              <w:right w:val="nil"/>
            </w:tcBorders>
            <w:shd w:val="clear" w:color="auto" w:fill="auto"/>
            <w:vAlign w:val="center"/>
            <w:hideMark/>
          </w:tcPr>
          <w:p w:rsidR="00E93EB1" w:rsidRPr="00E82928" w:rsidRDefault="00E93EB1" w:rsidP="00E56420">
            <w:pPr>
              <w:spacing w:after="0" w:line="240" w:lineRule="auto"/>
              <w:jc w:val="center"/>
              <w:rPr>
                <w:rFonts w:ascii="Calibri" w:eastAsia="Times New Roman" w:hAnsi="Calibri" w:cs="Times New Roman"/>
                <w:color w:val="000000"/>
                <w:lang w:val="es-MX" w:eastAsia="es-MX"/>
              </w:rPr>
            </w:pPr>
            <w:r w:rsidRPr="00E82928">
              <w:rPr>
                <w:rFonts w:ascii="Calibri" w:eastAsia="Times New Roman" w:hAnsi="Calibri" w:cs="Times New Roman"/>
                <w:color w:val="000000"/>
                <w:lang w:val="es-MX" w:eastAsia="es-MX"/>
              </w:rPr>
              <w:t xml:space="preserve">Gestión </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E93EB1" w:rsidRPr="00E82928" w:rsidRDefault="00E93EB1" w:rsidP="00E56420">
            <w:pPr>
              <w:spacing w:after="0" w:line="240" w:lineRule="auto"/>
              <w:jc w:val="center"/>
              <w:rPr>
                <w:rFonts w:ascii="Calibri" w:eastAsia="Times New Roman" w:hAnsi="Calibri" w:cs="Times New Roman"/>
                <w:color w:val="000000"/>
                <w:lang w:val="es-MX" w:eastAsia="es-MX"/>
              </w:rPr>
            </w:pPr>
            <w:r w:rsidRPr="00E82928">
              <w:rPr>
                <w:rFonts w:ascii="Calibri" w:eastAsia="Times New Roman" w:hAnsi="Calibri" w:cs="Times New Roman"/>
                <w:color w:val="000000"/>
                <w:lang w:val="es-MX" w:eastAsia="es-MX"/>
              </w:rPr>
              <w:t>Anual</w:t>
            </w:r>
          </w:p>
        </w:tc>
      </w:tr>
    </w:tbl>
    <w:p w:rsidR="00E93EB1" w:rsidRDefault="001F5803" w:rsidP="00E93EB1">
      <w:pPr>
        <w:spacing w:line="360" w:lineRule="auto"/>
        <w:ind w:left="360"/>
        <w:jc w:val="both"/>
        <w:rPr>
          <w:rFonts w:ascii="Arial" w:hAnsi="Arial" w:cs="Arial"/>
          <w:b/>
          <w:sz w:val="24"/>
          <w:szCs w:val="24"/>
          <w:lang w:val="es-ES"/>
        </w:rPr>
      </w:pPr>
      <w:r>
        <w:rPr>
          <w:rFonts w:ascii="Arial" w:hAnsi="Arial" w:cs="Arial"/>
          <w:b/>
          <w:noProof/>
          <w:sz w:val="24"/>
          <w:szCs w:val="24"/>
          <w:lang w:val="es-MX" w:eastAsia="es-MX"/>
        </w:rPr>
        <w:pict>
          <v:shape id="_x0000_s1042" type="#_x0000_t202" style="position:absolute;left:0;text-align:left;margin-left:10.8pt;margin-top:12.7pt;width:483.8pt;height:33.45pt;z-index:251663360;mso-position-horizontal-relative:text;mso-position-vertical-relative:text;mso-width-relative:margin;mso-height-relative:margin" stroked="f">
            <v:textbox style="mso-next-textbox:#_x0000_s1042">
              <w:txbxContent>
                <w:p w:rsidR="00D04BF2" w:rsidRPr="00185361" w:rsidRDefault="00D04BF2" w:rsidP="008777BA">
                  <w:pPr>
                    <w:rPr>
                      <w:sz w:val="18"/>
                      <w:lang w:val="es-ES"/>
                    </w:rPr>
                  </w:pPr>
                  <w:r>
                    <w:rPr>
                      <w:sz w:val="18"/>
                      <w:lang w:val="es-ES"/>
                    </w:rPr>
                    <w:t xml:space="preserve">Fuente: INDETEC, con base en datos recolectados  de la matriz de indicadores de resultados del FAM </w:t>
                  </w:r>
                  <w:r w:rsidRPr="00185361">
                    <w:rPr>
                      <w:sz w:val="18"/>
                      <w:lang w:val="es-ES"/>
                    </w:rPr>
                    <w:t>2013 del Estado de Yucatán</w:t>
                  </w:r>
                </w:p>
              </w:txbxContent>
            </v:textbox>
          </v:shape>
        </w:pict>
      </w: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Pr="001C6654" w:rsidRDefault="00E93EB1" w:rsidP="00E93EB1">
      <w:pPr>
        <w:spacing w:line="360" w:lineRule="auto"/>
        <w:jc w:val="both"/>
        <w:rPr>
          <w:rFonts w:ascii="Arial" w:hAnsi="Arial" w:cs="Arial"/>
          <w:b/>
          <w:sz w:val="24"/>
          <w:szCs w:val="24"/>
          <w:lang w:val="es-ES"/>
        </w:rPr>
      </w:pPr>
    </w:p>
    <w:p w:rsidR="00E93EB1" w:rsidRPr="001C6654" w:rsidRDefault="00E93EB1" w:rsidP="00E93EB1">
      <w:pPr>
        <w:spacing w:line="360" w:lineRule="auto"/>
        <w:jc w:val="both"/>
        <w:rPr>
          <w:rFonts w:ascii="Arial" w:hAnsi="Arial" w:cs="Arial"/>
          <w:b/>
          <w:sz w:val="24"/>
          <w:szCs w:val="24"/>
          <w:lang w:val="es-ES"/>
        </w:rPr>
      </w:pPr>
      <w:r w:rsidRPr="001C6654">
        <w:rPr>
          <w:rFonts w:ascii="Arial" w:hAnsi="Arial" w:cs="Arial"/>
          <w:b/>
          <w:sz w:val="24"/>
          <w:szCs w:val="24"/>
          <w:lang w:val="es-ES"/>
        </w:rPr>
        <w:t>Economía</w:t>
      </w:r>
    </w:p>
    <w:p w:rsidR="00E93EB1" w:rsidRPr="001C6654" w:rsidRDefault="00E93EB1" w:rsidP="00E93EB1">
      <w:pPr>
        <w:pStyle w:val="Prrafodelista"/>
        <w:numPr>
          <w:ilvl w:val="0"/>
          <w:numId w:val="2"/>
        </w:numPr>
        <w:spacing w:line="360" w:lineRule="auto"/>
        <w:jc w:val="both"/>
        <w:rPr>
          <w:rFonts w:ascii="Arial" w:hAnsi="Arial" w:cs="Arial"/>
          <w:b/>
          <w:sz w:val="24"/>
          <w:szCs w:val="24"/>
          <w:lang w:val="es-ES"/>
        </w:rPr>
      </w:pPr>
      <w:r w:rsidRPr="001C6654">
        <w:rPr>
          <w:rFonts w:ascii="Arial" w:hAnsi="Arial" w:cs="Arial"/>
          <w:b/>
          <w:sz w:val="24"/>
          <w:szCs w:val="24"/>
          <w:lang w:val="es-ES"/>
        </w:rPr>
        <w:t>Cuantificar el presupuesto ejercido por programa asociado al fondo, al término del presente ejercicio fiscal en relación al presupuesto asignado. ¿Cuáles son las razones de la situación que se observa?</w:t>
      </w:r>
    </w:p>
    <w:p w:rsidR="00E93EB1" w:rsidRPr="00AA7995" w:rsidRDefault="00E93EB1" w:rsidP="00E93EB1">
      <w:pPr>
        <w:spacing w:line="360" w:lineRule="auto"/>
        <w:ind w:left="360"/>
        <w:jc w:val="both"/>
        <w:rPr>
          <w:rFonts w:ascii="Arial" w:hAnsi="Arial" w:cs="Arial"/>
          <w:b/>
          <w:sz w:val="24"/>
          <w:szCs w:val="24"/>
          <w:lang w:val="es-ES"/>
        </w:rPr>
      </w:pPr>
      <w:r w:rsidRPr="001C6654">
        <w:rPr>
          <w:rFonts w:ascii="Arial" w:hAnsi="Arial" w:cs="Arial"/>
          <w:b/>
          <w:sz w:val="24"/>
          <w:szCs w:val="24"/>
          <w:lang w:val="es-ES"/>
        </w:rPr>
        <w:t xml:space="preserve">RESPUESTA: </w:t>
      </w:r>
      <w:r w:rsidRPr="00AA7995">
        <w:rPr>
          <w:rFonts w:ascii="Arial" w:hAnsi="Arial" w:cs="Arial"/>
          <w:b/>
          <w:sz w:val="24"/>
          <w:szCs w:val="24"/>
          <w:lang w:val="es-ES"/>
        </w:rPr>
        <w:t>SÍ</w:t>
      </w:r>
    </w:p>
    <w:p w:rsidR="00E93EB1" w:rsidRDefault="00E93EB1" w:rsidP="00E93EB1">
      <w:pPr>
        <w:spacing w:line="360" w:lineRule="auto"/>
        <w:ind w:left="360"/>
        <w:jc w:val="both"/>
        <w:rPr>
          <w:rFonts w:ascii="Arial" w:hAnsi="Arial" w:cs="Arial"/>
          <w:b/>
          <w:sz w:val="24"/>
          <w:szCs w:val="24"/>
          <w:lang w:val="es-ES"/>
        </w:rPr>
      </w:pPr>
      <w:r>
        <w:rPr>
          <w:rFonts w:ascii="Arial" w:hAnsi="Arial" w:cs="Arial"/>
          <w:b/>
          <w:sz w:val="24"/>
          <w:szCs w:val="24"/>
          <w:lang w:val="es-ES"/>
        </w:rPr>
        <w:t xml:space="preserve">Existe evidencia de la información referente al ejercicio de los recursos del fondo FAM Infraestructura educativa véase el siguiente cuadro: </w:t>
      </w:r>
    </w:p>
    <w:tbl>
      <w:tblPr>
        <w:tblW w:w="0" w:type="auto"/>
        <w:tblInd w:w="55" w:type="dxa"/>
        <w:tblBorders>
          <w:top w:val="single" w:sz="8" w:space="0" w:color="auto"/>
          <w:left w:val="single" w:sz="8" w:space="0" w:color="auto"/>
          <w:bottom w:val="single" w:sz="8" w:space="0" w:color="auto"/>
          <w:right w:val="single" w:sz="8" w:space="0" w:color="auto"/>
          <w:insideH w:val="single" w:sz="8" w:space="0" w:color="auto"/>
        </w:tblBorders>
        <w:tblCellMar>
          <w:left w:w="70" w:type="dxa"/>
          <w:right w:w="70" w:type="dxa"/>
        </w:tblCellMar>
        <w:tblLook w:val="04A0"/>
      </w:tblPr>
      <w:tblGrid>
        <w:gridCol w:w="3832"/>
        <w:gridCol w:w="2670"/>
        <w:gridCol w:w="2577"/>
        <w:gridCol w:w="978"/>
      </w:tblGrid>
      <w:tr w:rsidR="008777BA" w:rsidRPr="008777BA" w:rsidTr="008777BA">
        <w:trPr>
          <w:trHeight w:val="615"/>
        </w:trPr>
        <w:tc>
          <w:tcPr>
            <w:tcW w:w="0" w:type="auto"/>
            <w:shd w:val="clear" w:color="auto" w:fill="BFBFBF" w:themeFill="background1" w:themeFillShade="BF"/>
            <w:noWrap/>
            <w:vAlign w:val="center"/>
            <w:hideMark/>
          </w:tcPr>
          <w:p w:rsidR="008777BA" w:rsidRPr="008777BA" w:rsidRDefault="008777BA" w:rsidP="008777BA">
            <w:pPr>
              <w:spacing w:after="0" w:line="240" w:lineRule="auto"/>
              <w:jc w:val="center"/>
              <w:rPr>
                <w:rFonts w:ascii="Calibri" w:eastAsia="Times New Roman" w:hAnsi="Calibri" w:cs="Times New Roman"/>
                <w:color w:val="000000"/>
                <w:lang w:val="es-MX" w:eastAsia="es-MX"/>
              </w:rPr>
            </w:pPr>
            <w:r w:rsidRPr="008777BA">
              <w:rPr>
                <w:rFonts w:ascii="Calibri" w:eastAsia="Times New Roman" w:hAnsi="Calibri" w:cs="Times New Roman"/>
                <w:color w:val="000000"/>
                <w:lang w:val="es-MX" w:eastAsia="es-MX"/>
              </w:rPr>
              <w:t>Componentes del Fondo</w:t>
            </w:r>
          </w:p>
        </w:tc>
        <w:tc>
          <w:tcPr>
            <w:tcW w:w="0" w:type="auto"/>
            <w:shd w:val="clear" w:color="auto" w:fill="BFBFBF" w:themeFill="background1" w:themeFillShade="BF"/>
            <w:hideMark/>
          </w:tcPr>
          <w:p w:rsidR="008777BA" w:rsidRPr="008777BA" w:rsidRDefault="008777BA" w:rsidP="008777BA">
            <w:pPr>
              <w:spacing w:after="0" w:line="240" w:lineRule="auto"/>
              <w:jc w:val="center"/>
              <w:rPr>
                <w:rFonts w:ascii="Calibri" w:eastAsia="Times New Roman" w:hAnsi="Calibri" w:cs="Times New Roman"/>
                <w:color w:val="000000"/>
                <w:lang w:val="es-MX" w:eastAsia="es-MX"/>
              </w:rPr>
            </w:pPr>
            <w:r w:rsidRPr="008777BA">
              <w:rPr>
                <w:rFonts w:ascii="Calibri" w:eastAsia="Times New Roman" w:hAnsi="Calibri" w:cs="Times New Roman"/>
                <w:color w:val="000000"/>
                <w:lang w:val="es-MX" w:eastAsia="es-MX"/>
              </w:rPr>
              <w:t>Presupuesto en el DOF para el ejercicio fiscal 2013</w:t>
            </w:r>
          </w:p>
        </w:tc>
        <w:tc>
          <w:tcPr>
            <w:tcW w:w="0" w:type="auto"/>
            <w:shd w:val="clear" w:color="auto" w:fill="BFBFBF" w:themeFill="background1" w:themeFillShade="BF"/>
            <w:hideMark/>
          </w:tcPr>
          <w:p w:rsidR="008777BA" w:rsidRPr="008777BA" w:rsidRDefault="008777BA" w:rsidP="008777BA">
            <w:pPr>
              <w:spacing w:after="0" w:line="240" w:lineRule="auto"/>
              <w:jc w:val="center"/>
              <w:rPr>
                <w:rFonts w:ascii="Calibri" w:eastAsia="Times New Roman" w:hAnsi="Calibri" w:cs="Times New Roman"/>
                <w:color w:val="000000"/>
                <w:lang w:val="es-MX" w:eastAsia="es-MX"/>
              </w:rPr>
            </w:pPr>
            <w:r w:rsidRPr="008777BA">
              <w:rPr>
                <w:rFonts w:ascii="Calibri" w:eastAsia="Times New Roman" w:hAnsi="Calibri" w:cs="Times New Roman"/>
                <w:color w:val="000000"/>
                <w:lang w:val="es-MX" w:eastAsia="es-MX"/>
              </w:rPr>
              <w:t>Ejercido para el ejercicio fiscal 2013 en Yucatán</w:t>
            </w:r>
          </w:p>
        </w:tc>
        <w:tc>
          <w:tcPr>
            <w:tcW w:w="0" w:type="auto"/>
            <w:shd w:val="clear" w:color="auto" w:fill="BFBFBF" w:themeFill="background1" w:themeFillShade="BF"/>
            <w:hideMark/>
          </w:tcPr>
          <w:p w:rsidR="008777BA" w:rsidRPr="008777BA" w:rsidRDefault="008777BA" w:rsidP="008777BA">
            <w:pPr>
              <w:spacing w:after="0" w:line="240" w:lineRule="auto"/>
              <w:jc w:val="center"/>
              <w:rPr>
                <w:rFonts w:ascii="Calibri" w:eastAsia="Times New Roman" w:hAnsi="Calibri" w:cs="Times New Roman"/>
                <w:color w:val="000000"/>
                <w:lang w:val="es-MX" w:eastAsia="es-MX"/>
              </w:rPr>
            </w:pPr>
            <w:r w:rsidRPr="008777BA">
              <w:rPr>
                <w:rFonts w:ascii="Calibri" w:eastAsia="Times New Roman" w:hAnsi="Calibri" w:cs="Times New Roman"/>
                <w:color w:val="000000"/>
                <w:lang w:val="es-MX" w:eastAsia="es-MX"/>
              </w:rPr>
              <w:t>Variación</w:t>
            </w:r>
          </w:p>
        </w:tc>
      </w:tr>
      <w:tr w:rsidR="008777BA" w:rsidRPr="008777BA" w:rsidTr="008777BA">
        <w:trPr>
          <w:trHeight w:val="300"/>
        </w:trPr>
        <w:tc>
          <w:tcPr>
            <w:tcW w:w="0" w:type="auto"/>
            <w:shd w:val="clear" w:color="auto" w:fill="auto"/>
            <w:noWrap/>
            <w:vAlign w:val="bottom"/>
            <w:hideMark/>
          </w:tcPr>
          <w:p w:rsidR="008777BA" w:rsidRPr="008777BA" w:rsidRDefault="008777BA" w:rsidP="008777BA">
            <w:pPr>
              <w:spacing w:after="0" w:line="240" w:lineRule="auto"/>
              <w:rPr>
                <w:rFonts w:ascii="Calibri" w:eastAsia="Times New Roman" w:hAnsi="Calibri" w:cs="Times New Roman"/>
                <w:color w:val="000000"/>
                <w:lang w:val="es-MX" w:eastAsia="es-MX"/>
              </w:rPr>
            </w:pPr>
            <w:r w:rsidRPr="008777BA">
              <w:rPr>
                <w:rFonts w:ascii="Calibri" w:eastAsia="Times New Roman" w:hAnsi="Calibri" w:cs="Times New Roman"/>
                <w:color w:val="000000"/>
                <w:lang w:val="es-MX" w:eastAsia="es-MX"/>
              </w:rPr>
              <w:t>Infraestructura Educativa Básicas</w:t>
            </w:r>
          </w:p>
        </w:tc>
        <w:tc>
          <w:tcPr>
            <w:tcW w:w="0" w:type="auto"/>
            <w:shd w:val="clear" w:color="auto" w:fill="auto"/>
            <w:noWrap/>
            <w:vAlign w:val="bottom"/>
            <w:hideMark/>
          </w:tcPr>
          <w:p w:rsidR="008777BA" w:rsidRPr="008777BA" w:rsidRDefault="008777BA" w:rsidP="008777BA">
            <w:pPr>
              <w:spacing w:after="0" w:line="240" w:lineRule="auto"/>
              <w:jc w:val="center"/>
              <w:rPr>
                <w:rFonts w:ascii="Calibri" w:eastAsia="Times New Roman" w:hAnsi="Calibri" w:cs="Times New Roman"/>
                <w:color w:val="000000"/>
                <w:lang w:val="es-MX" w:eastAsia="es-MX"/>
              </w:rPr>
            </w:pPr>
            <w:r w:rsidRPr="008777BA">
              <w:rPr>
                <w:rFonts w:ascii="Calibri" w:eastAsia="Times New Roman" w:hAnsi="Calibri" w:cs="Times New Roman"/>
                <w:color w:val="000000"/>
                <w:lang w:val="es-MX" w:eastAsia="es-MX"/>
              </w:rPr>
              <w:t>$129,507,881.00</w:t>
            </w:r>
          </w:p>
        </w:tc>
        <w:tc>
          <w:tcPr>
            <w:tcW w:w="0" w:type="auto"/>
            <w:shd w:val="clear" w:color="auto" w:fill="auto"/>
            <w:noWrap/>
            <w:vAlign w:val="bottom"/>
            <w:hideMark/>
          </w:tcPr>
          <w:p w:rsidR="008777BA" w:rsidRPr="008777BA" w:rsidRDefault="008777BA" w:rsidP="008777BA">
            <w:pPr>
              <w:spacing w:after="0" w:line="240" w:lineRule="auto"/>
              <w:jc w:val="center"/>
              <w:rPr>
                <w:rFonts w:ascii="Calibri" w:eastAsia="Times New Roman" w:hAnsi="Calibri" w:cs="Times New Roman"/>
                <w:color w:val="000000"/>
                <w:lang w:val="es-MX" w:eastAsia="es-MX"/>
              </w:rPr>
            </w:pPr>
            <w:r w:rsidRPr="008777BA">
              <w:rPr>
                <w:rFonts w:ascii="Calibri" w:eastAsia="Times New Roman" w:hAnsi="Calibri" w:cs="Times New Roman"/>
                <w:color w:val="000000"/>
                <w:lang w:val="es-MX" w:eastAsia="es-MX"/>
              </w:rPr>
              <w:t>$129,943,643.00</w:t>
            </w:r>
          </w:p>
        </w:tc>
        <w:tc>
          <w:tcPr>
            <w:tcW w:w="0" w:type="auto"/>
            <w:shd w:val="clear" w:color="auto" w:fill="auto"/>
            <w:noWrap/>
            <w:vAlign w:val="bottom"/>
            <w:hideMark/>
          </w:tcPr>
          <w:p w:rsidR="008777BA" w:rsidRPr="008777BA" w:rsidRDefault="008777BA" w:rsidP="008777BA">
            <w:pPr>
              <w:spacing w:after="0" w:line="240" w:lineRule="auto"/>
              <w:jc w:val="center"/>
              <w:rPr>
                <w:rFonts w:ascii="Calibri" w:eastAsia="Times New Roman" w:hAnsi="Calibri" w:cs="Times New Roman"/>
                <w:color w:val="000000"/>
                <w:lang w:val="es-MX" w:eastAsia="es-MX"/>
              </w:rPr>
            </w:pPr>
            <w:r w:rsidRPr="008777BA">
              <w:rPr>
                <w:rFonts w:ascii="Calibri" w:eastAsia="Times New Roman" w:hAnsi="Calibri" w:cs="Times New Roman"/>
                <w:color w:val="000000"/>
                <w:lang w:val="es-MX" w:eastAsia="es-MX"/>
              </w:rPr>
              <w:t>0.34%</w:t>
            </w:r>
          </w:p>
        </w:tc>
      </w:tr>
      <w:tr w:rsidR="008777BA" w:rsidRPr="008777BA" w:rsidTr="008777BA">
        <w:trPr>
          <w:trHeight w:val="300"/>
        </w:trPr>
        <w:tc>
          <w:tcPr>
            <w:tcW w:w="0" w:type="auto"/>
            <w:shd w:val="clear" w:color="auto" w:fill="auto"/>
            <w:noWrap/>
            <w:vAlign w:val="bottom"/>
            <w:hideMark/>
          </w:tcPr>
          <w:p w:rsidR="008777BA" w:rsidRPr="008777BA" w:rsidRDefault="008777BA" w:rsidP="008777BA">
            <w:pPr>
              <w:spacing w:after="0" w:line="240" w:lineRule="auto"/>
              <w:rPr>
                <w:rFonts w:ascii="Calibri" w:eastAsia="Times New Roman" w:hAnsi="Calibri" w:cs="Times New Roman"/>
                <w:color w:val="000000"/>
                <w:lang w:val="es-MX" w:eastAsia="es-MX"/>
              </w:rPr>
            </w:pPr>
            <w:r w:rsidRPr="008777BA">
              <w:rPr>
                <w:rFonts w:ascii="Calibri" w:eastAsia="Times New Roman" w:hAnsi="Calibri" w:cs="Times New Roman"/>
                <w:color w:val="000000"/>
                <w:lang w:val="es-MX" w:eastAsia="es-MX"/>
              </w:rPr>
              <w:t>Infraestructura Educativa Media Superior</w:t>
            </w:r>
          </w:p>
        </w:tc>
        <w:tc>
          <w:tcPr>
            <w:tcW w:w="0" w:type="auto"/>
            <w:shd w:val="clear" w:color="auto" w:fill="auto"/>
            <w:noWrap/>
            <w:vAlign w:val="bottom"/>
            <w:hideMark/>
          </w:tcPr>
          <w:p w:rsidR="008777BA" w:rsidRPr="008777BA" w:rsidRDefault="008777BA" w:rsidP="008777BA">
            <w:pPr>
              <w:spacing w:after="0" w:line="240" w:lineRule="auto"/>
              <w:jc w:val="center"/>
              <w:rPr>
                <w:rFonts w:ascii="Calibri" w:eastAsia="Times New Roman" w:hAnsi="Calibri" w:cs="Times New Roman"/>
                <w:color w:val="000000"/>
                <w:lang w:val="es-MX" w:eastAsia="es-MX"/>
              </w:rPr>
            </w:pPr>
            <w:r w:rsidRPr="008777BA">
              <w:rPr>
                <w:rFonts w:ascii="Calibri" w:eastAsia="Times New Roman" w:hAnsi="Calibri" w:cs="Times New Roman"/>
                <w:color w:val="000000"/>
                <w:lang w:val="es-MX" w:eastAsia="es-MX"/>
              </w:rPr>
              <w:t>$7,465,348.00</w:t>
            </w:r>
          </w:p>
        </w:tc>
        <w:tc>
          <w:tcPr>
            <w:tcW w:w="0" w:type="auto"/>
            <w:shd w:val="clear" w:color="auto" w:fill="auto"/>
            <w:noWrap/>
            <w:vAlign w:val="bottom"/>
            <w:hideMark/>
          </w:tcPr>
          <w:p w:rsidR="008777BA" w:rsidRPr="008777BA" w:rsidRDefault="008777BA" w:rsidP="008777BA">
            <w:pPr>
              <w:spacing w:after="0" w:line="240" w:lineRule="auto"/>
              <w:jc w:val="center"/>
              <w:rPr>
                <w:rFonts w:ascii="Calibri" w:eastAsia="Times New Roman" w:hAnsi="Calibri" w:cs="Times New Roman"/>
                <w:color w:val="000000"/>
                <w:lang w:val="es-MX" w:eastAsia="es-MX"/>
              </w:rPr>
            </w:pPr>
            <w:r w:rsidRPr="008777BA">
              <w:rPr>
                <w:rFonts w:ascii="Calibri" w:eastAsia="Times New Roman" w:hAnsi="Calibri" w:cs="Times New Roman"/>
                <w:color w:val="000000"/>
                <w:lang w:val="es-MX" w:eastAsia="es-MX"/>
              </w:rPr>
              <w:t>$24,925,036.00</w:t>
            </w:r>
          </w:p>
        </w:tc>
        <w:tc>
          <w:tcPr>
            <w:tcW w:w="0" w:type="auto"/>
            <w:shd w:val="clear" w:color="auto" w:fill="auto"/>
            <w:noWrap/>
            <w:vAlign w:val="bottom"/>
            <w:hideMark/>
          </w:tcPr>
          <w:p w:rsidR="008777BA" w:rsidRPr="008777BA" w:rsidRDefault="008777BA" w:rsidP="008777BA">
            <w:pPr>
              <w:spacing w:after="0" w:line="240" w:lineRule="auto"/>
              <w:jc w:val="center"/>
              <w:rPr>
                <w:rFonts w:ascii="Calibri" w:eastAsia="Times New Roman" w:hAnsi="Calibri" w:cs="Times New Roman"/>
                <w:color w:val="000000"/>
                <w:lang w:val="es-MX" w:eastAsia="es-MX"/>
              </w:rPr>
            </w:pPr>
            <w:r w:rsidRPr="008777BA">
              <w:rPr>
                <w:rFonts w:ascii="Calibri" w:eastAsia="Times New Roman" w:hAnsi="Calibri" w:cs="Times New Roman"/>
                <w:color w:val="000000"/>
                <w:lang w:val="es-MX" w:eastAsia="es-MX"/>
              </w:rPr>
              <w:t>233.88%</w:t>
            </w:r>
          </w:p>
        </w:tc>
      </w:tr>
      <w:tr w:rsidR="008777BA" w:rsidRPr="008777BA" w:rsidTr="008777BA">
        <w:trPr>
          <w:trHeight w:val="300"/>
        </w:trPr>
        <w:tc>
          <w:tcPr>
            <w:tcW w:w="0" w:type="auto"/>
            <w:shd w:val="clear" w:color="auto" w:fill="auto"/>
            <w:noWrap/>
            <w:vAlign w:val="bottom"/>
            <w:hideMark/>
          </w:tcPr>
          <w:p w:rsidR="008777BA" w:rsidRPr="008777BA" w:rsidRDefault="008777BA" w:rsidP="008777BA">
            <w:pPr>
              <w:spacing w:after="0" w:line="240" w:lineRule="auto"/>
              <w:rPr>
                <w:rFonts w:ascii="Calibri" w:eastAsia="Times New Roman" w:hAnsi="Calibri" w:cs="Times New Roman"/>
                <w:color w:val="000000"/>
                <w:lang w:val="es-MX" w:eastAsia="es-MX"/>
              </w:rPr>
            </w:pPr>
            <w:r w:rsidRPr="008777BA">
              <w:rPr>
                <w:rFonts w:ascii="Calibri" w:eastAsia="Times New Roman" w:hAnsi="Calibri" w:cs="Times New Roman"/>
                <w:color w:val="000000"/>
                <w:lang w:val="es-MX" w:eastAsia="es-MX"/>
              </w:rPr>
              <w:t>Infraestructura Educativa Superior</w:t>
            </w:r>
          </w:p>
        </w:tc>
        <w:tc>
          <w:tcPr>
            <w:tcW w:w="0" w:type="auto"/>
            <w:shd w:val="clear" w:color="auto" w:fill="auto"/>
            <w:noWrap/>
            <w:vAlign w:val="bottom"/>
            <w:hideMark/>
          </w:tcPr>
          <w:p w:rsidR="008777BA" w:rsidRPr="008777BA" w:rsidRDefault="008777BA" w:rsidP="008777BA">
            <w:pPr>
              <w:spacing w:after="0" w:line="240" w:lineRule="auto"/>
              <w:jc w:val="center"/>
              <w:rPr>
                <w:rFonts w:ascii="Calibri" w:eastAsia="Times New Roman" w:hAnsi="Calibri" w:cs="Times New Roman"/>
                <w:color w:val="000000"/>
                <w:lang w:val="es-MX" w:eastAsia="es-MX"/>
              </w:rPr>
            </w:pPr>
            <w:r w:rsidRPr="008777BA">
              <w:rPr>
                <w:rFonts w:ascii="Calibri" w:eastAsia="Times New Roman" w:hAnsi="Calibri" w:cs="Times New Roman"/>
                <w:color w:val="000000"/>
                <w:lang w:val="es-MX" w:eastAsia="es-MX"/>
              </w:rPr>
              <w:t>$50,013,378.00</w:t>
            </w:r>
          </w:p>
        </w:tc>
        <w:tc>
          <w:tcPr>
            <w:tcW w:w="0" w:type="auto"/>
            <w:shd w:val="clear" w:color="auto" w:fill="auto"/>
            <w:noWrap/>
            <w:vAlign w:val="bottom"/>
            <w:hideMark/>
          </w:tcPr>
          <w:p w:rsidR="008777BA" w:rsidRPr="008777BA" w:rsidRDefault="008777BA" w:rsidP="008777BA">
            <w:pPr>
              <w:spacing w:after="0" w:line="240" w:lineRule="auto"/>
              <w:jc w:val="center"/>
              <w:rPr>
                <w:rFonts w:ascii="Calibri" w:eastAsia="Times New Roman" w:hAnsi="Calibri" w:cs="Times New Roman"/>
                <w:color w:val="000000"/>
                <w:lang w:val="es-MX" w:eastAsia="es-MX"/>
              </w:rPr>
            </w:pPr>
            <w:r w:rsidRPr="008777BA">
              <w:rPr>
                <w:rFonts w:ascii="Calibri" w:eastAsia="Times New Roman" w:hAnsi="Calibri" w:cs="Times New Roman"/>
                <w:color w:val="000000"/>
                <w:lang w:val="es-MX" w:eastAsia="es-MX"/>
              </w:rPr>
              <w:t>$32,743,813.00</w:t>
            </w:r>
          </w:p>
        </w:tc>
        <w:tc>
          <w:tcPr>
            <w:tcW w:w="0" w:type="auto"/>
            <w:shd w:val="clear" w:color="auto" w:fill="auto"/>
            <w:noWrap/>
            <w:vAlign w:val="bottom"/>
            <w:hideMark/>
          </w:tcPr>
          <w:p w:rsidR="008777BA" w:rsidRPr="008777BA" w:rsidRDefault="008777BA" w:rsidP="008777BA">
            <w:pPr>
              <w:spacing w:after="0" w:line="240" w:lineRule="auto"/>
              <w:jc w:val="center"/>
              <w:rPr>
                <w:rFonts w:ascii="Calibri" w:eastAsia="Times New Roman" w:hAnsi="Calibri" w:cs="Times New Roman"/>
                <w:color w:val="000000"/>
                <w:lang w:val="es-MX" w:eastAsia="es-MX"/>
              </w:rPr>
            </w:pPr>
            <w:r w:rsidRPr="008777BA">
              <w:rPr>
                <w:rFonts w:ascii="Calibri" w:eastAsia="Times New Roman" w:hAnsi="Calibri" w:cs="Times New Roman"/>
                <w:color w:val="000000"/>
                <w:lang w:val="es-MX" w:eastAsia="es-MX"/>
              </w:rPr>
              <w:t>-34.53%</w:t>
            </w:r>
          </w:p>
        </w:tc>
      </w:tr>
      <w:tr w:rsidR="008777BA" w:rsidRPr="008777BA" w:rsidTr="008777BA">
        <w:trPr>
          <w:trHeight w:val="315"/>
        </w:trPr>
        <w:tc>
          <w:tcPr>
            <w:tcW w:w="0" w:type="auto"/>
            <w:shd w:val="clear" w:color="auto" w:fill="auto"/>
            <w:noWrap/>
            <w:vAlign w:val="bottom"/>
            <w:hideMark/>
          </w:tcPr>
          <w:p w:rsidR="008777BA" w:rsidRPr="008777BA" w:rsidRDefault="008777BA" w:rsidP="008777BA">
            <w:pPr>
              <w:spacing w:after="0" w:line="240" w:lineRule="auto"/>
              <w:rPr>
                <w:rFonts w:ascii="Calibri" w:eastAsia="Times New Roman" w:hAnsi="Calibri" w:cs="Times New Roman"/>
                <w:color w:val="000000"/>
                <w:lang w:val="es-MX" w:eastAsia="es-MX"/>
              </w:rPr>
            </w:pPr>
            <w:r w:rsidRPr="008777BA">
              <w:rPr>
                <w:rFonts w:ascii="Calibri" w:eastAsia="Times New Roman" w:hAnsi="Calibri" w:cs="Times New Roman"/>
                <w:color w:val="000000"/>
                <w:lang w:val="es-MX" w:eastAsia="es-MX"/>
              </w:rPr>
              <w:t>Total</w:t>
            </w:r>
          </w:p>
        </w:tc>
        <w:tc>
          <w:tcPr>
            <w:tcW w:w="0" w:type="auto"/>
            <w:shd w:val="clear" w:color="auto" w:fill="auto"/>
            <w:noWrap/>
            <w:vAlign w:val="bottom"/>
            <w:hideMark/>
          </w:tcPr>
          <w:p w:rsidR="008777BA" w:rsidRPr="008777BA" w:rsidRDefault="008777BA" w:rsidP="008777BA">
            <w:pPr>
              <w:spacing w:after="0" w:line="240" w:lineRule="auto"/>
              <w:jc w:val="center"/>
              <w:rPr>
                <w:rFonts w:ascii="Calibri" w:eastAsia="Times New Roman" w:hAnsi="Calibri" w:cs="Times New Roman"/>
                <w:color w:val="000000"/>
                <w:lang w:val="es-MX" w:eastAsia="es-MX"/>
              </w:rPr>
            </w:pPr>
            <w:r w:rsidRPr="008777BA">
              <w:rPr>
                <w:rFonts w:ascii="Calibri" w:eastAsia="Times New Roman" w:hAnsi="Calibri" w:cs="Times New Roman"/>
                <w:color w:val="000000"/>
                <w:lang w:val="es-MX" w:eastAsia="es-MX"/>
              </w:rPr>
              <w:t>$186,986,607.00</w:t>
            </w:r>
          </w:p>
        </w:tc>
        <w:tc>
          <w:tcPr>
            <w:tcW w:w="0" w:type="auto"/>
            <w:shd w:val="clear" w:color="auto" w:fill="auto"/>
            <w:noWrap/>
            <w:vAlign w:val="bottom"/>
            <w:hideMark/>
          </w:tcPr>
          <w:p w:rsidR="008777BA" w:rsidRPr="008777BA" w:rsidRDefault="008777BA" w:rsidP="008777BA">
            <w:pPr>
              <w:spacing w:after="0" w:line="240" w:lineRule="auto"/>
              <w:jc w:val="center"/>
              <w:rPr>
                <w:rFonts w:ascii="Calibri" w:eastAsia="Times New Roman" w:hAnsi="Calibri" w:cs="Times New Roman"/>
                <w:color w:val="000000"/>
                <w:lang w:val="es-MX" w:eastAsia="es-MX"/>
              </w:rPr>
            </w:pPr>
            <w:r w:rsidRPr="008777BA">
              <w:rPr>
                <w:rFonts w:ascii="Calibri" w:eastAsia="Times New Roman" w:hAnsi="Calibri" w:cs="Times New Roman"/>
                <w:color w:val="000000"/>
                <w:lang w:val="es-MX" w:eastAsia="es-MX"/>
              </w:rPr>
              <w:t>$187,612,492.00</w:t>
            </w:r>
          </w:p>
        </w:tc>
        <w:tc>
          <w:tcPr>
            <w:tcW w:w="0" w:type="auto"/>
            <w:shd w:val="clear" w:color="auto" w:fill="auto"/>
            <w:noWrap/>
            <w:vAlign w:val="bottom"/>
            <w:hideMark/>
          </w:tcPr>
          <w:p w:rsidR="008777BA" w:rsidRPr="008777BA" w:rsidRDefault="008777BA" w:rsidP="008777BA">
            <w:pPr>
              <w:spacing w:after="0" w:line="240" w:lineRule="auto"/>
              <w:jc w:val="center"/>
              <w:rPr>
                <w:rFonts w:ascii="Calibri" w:eastAsia="Times New Roman" w:hAnsi="Calibri" w:cs="Times New Roman"/>
                <w:color w:val="000000"/>
                <w:lang w:val="es-MX" w:eastAsia="es-MX"/>
              </w:rPr>
            </w:pPr>
            <w:r w:rsidRPr="008777BA">
              <w:rPr>
                <w:rFonts w:ascii="Calibri" w:eastAsia="Times New Roman" w:hAnsi="Calibri" w:cs="Times New Roman"/>
                <w:color w:val="000000"/>
                <w:lang w:val="es-MX" w:eastAsia="es-MX"/>
              </w:rPr>
              <w:t> </w:t>
            </w:r>
          </w:p>
        </w:tc>
      </w:tr>
    </w:tbl>
    <w:p w:rsidR="00933032" w:rsidRDefault="001F5803" w:rsidP="00933032">
      <w:pPr>
        <w:spacing w:line="360" w:lineRule="auto"/>
        <w:ind w:left="360"/>
        <w:jc w:val="both"/>
        <w:rPr>
          <w:rFonts w:ascii="Arial" w:hAnsi="Arial" w:cs="Arial"/>
          <w:b/>
          <w:sz w:val="24"/>
          <w:szCs w:val="24"/>
          <w:lang w:val="es-ES"/>
        </w:rPr>
      </w:pPr>
      <w:r w:rsidRPr="001F5803">
        <w:rPr>
          <w:rFonts w:ascii="Arial" w:hAnsi="Arial" w:cs="Arial"/>
          <w:b/>
          <w:noProof/>
          <w:sz w:val="24"/>
          <w:szCs w:val="24"/>
          <w:lang w:val="es-ES"/>
        </w:rPr>
        <w:pict>
          <v:shape id="_x0000_s1026" type="#_x0000_t202" style="position:absolute;left:0;text-align:left;margin-left:11.55pt;margin-top:7.95pt;width:483.8pt;height:33.45pt;z-index:251658240;mso-position-horizontal-relative:text;mso-position-vertical-relative:text;mso-width-relative:margin;mso-height-relative:margin" stroked="f">
            <v:textbox>
              <w:txbxContent>
                <w:p w:rsidR="00D04BF2" w:rsidRPr="00185361" w:rsidRDefault="00D04BF2" w:rsidP="005C4264">
                  <w:pPr>
                    <w:rPr>
                      <w:sz w:val="18"/>
                      <w:lang w:val="es-ES"/>
                    </w:rPr>
                  </w:pPr>
                  <w:r>
                    <w:rPr>
                      <w:sz w:val="18"/>
                      <w:lang w:val="es-ES"/>
                    </w:rPr>
                    <w:t xml:space="preserve">Fuente: INDETEC, con base en </w:t>
                  </w:r>
                  <w:r w:rsidRPr="00185361">
                    <w:rPr>
                      <w:sz w:val="18"/>
                      <w:lang w:val="es-ES"/>
                    </w:rPr>
                    <w:t xml:space="preserve">datos recolectados del diario oficial de la federación, abril 2013 calendarización y ministración </w:t>
                  </w:r>
                  <w:r>
                    <w:rPr>
                      <w:sz w:val="18"/>
                      <w:lang w:val="es-ES"/>
                    </w:rPr>
                    <w:t xml:space="preserve">de los fondos de aportaciones </w:t>
                  </w:r>
                  <w:r w:rsidRPr="00185361">
                    <w:rPr>
                      <w:sz w:val="18"/>
                      <w:lang w:val="es-ES"/>
                    </w:rPr>
                    <w:t>durante el ejercicio fiscal 2013 y la cuenta pública del año 2013 del Estado de Yucatán</w:t>
                  </w:r>
                </w:p>
              </w:txbxContent>
            </v:textbox>
          </v:shape>
        </w:pict>
      </w:r>
    </w:p>
    <w:p w:rsidR="00E93EB1" w:rsidRDefault="00E93EB1" w:rsidP="008777BA">
      <w:pPr>
        <w:spacing w:line="360" w:lineRule="auto"/>
        <w:jc w:val="both"/>
        <w:rPr>
          <w:rFonts w:ascii="Arial" w:hAnsi="Arial" w:cs="Arial"/>
          <w:b/>
          <w:sz w:val="24"/>
          <w:szCs w:val="24"/>
          <w:lang w:val="es-ES"/>
        </w:rPr>
      </w:pPr>
    </w:p>
    <w:p w:rsidR="00E93EB1" w:rsidRPr="006A06AF" w:rsidRDefault="00E93EB1" w:rsidP="00E93EB1">
      <w:pPr>
        <w:spacing w:line="360" w:lineRule="auto"/>
        <w:ind w:left="360"/>
        <w:jc w:val="both"/>
        <w:rPr>
          <w:rFonts w:ascii="Arial" w:hAnsi="Arial" w:cs="Arial"/>
          <w:sz w:val="24"/>
          <w:szCs w:val="24"/>
          <w:lang w:val="es-ES"/>
        </w:rPr>
      </w:pPr>
      <w:r w:rsidRPr="006A06AF">
        <w:rPr>
          <w:rFonts w:ascii="Arial" w:hAnsi="Arial" w:cs="Arial"/>
          <w:sz w:val="24"/>
          <w:szCs w:val="24"/>
          <w:lang w:val="es-ES"/>
        </w:rPr>
        <w:t>En la tabla anterior se muestra una variación considerable en la infraestructura educativa de nivel media superior, ya que incremento la cantidad del recurso ejercido respecto al recurso presupuestado un 233.88%, mientras que la infraestructura educativa a nivel superior disminuyo en un 34.53%, por el lado de la infraestructura educativa básica la fluctuación  fue de un 0.34%.</w:t>
      </w: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Pr="001C6654" w:rsidRDefault="00E93EB1" w:rsidP="00E93EB1">
      <w:pPr>
        <w:spacing w:line="360" w:lineRule="auto"/>
        <w:jc w:val="both"/>
        <w:rPr>
          <w:rFonts w:ascii="Arial" w:hAnsi="Arial" w:cs="Arial"/>
          <w:b/>
          <w:sz w:val="24"/>
          <w:szCs w:val="24"/>
          <w:lang w:val="es-ES"/>
        </w:rPr>
      </w:pPr>
    </w:p>
    <w:p w:rsidR="00E93EB1" w:rsidRPr="001C6654" w:rsidRDefault="00E93EB1" w:rsidP="00E93EB1">
      <w:pPr>
        <w:pStyle w:val="Prrafodelista"/>
        <w:numPr>
          <w:ilvl w:val="0"/>
          <w:numId w:val="2"/>
        </w:numPr>
        <w:tabs>
          <w:tab w:val="left" w:pos="3661"/>
        </w:tabs>
        <w:spacing w:line="360" w:lineRule="auto"/>
        <w:jc w:val="both"/>
        <w:rPr>
          <w:rFonts w:ascii="Arial" w:hAnsi="Arial" w:cs="Arial"/>
          <w:b/>
          <w:sz w:val="24"/>
          <w:szCs w:val="24"/>
          <w:lang w:val="es-ES"/>
        </w:rPr>
      </w:pPr>
      <w:r w:rsidRPr="001C6654">
        <w:rPr>
          <w:rFonts w:ascii="Arial" w:hAnsi="Arial" w:cs="Arial"/>
          <w:b/>
          <w:sz w:val="24"/>
          <w:szCs w:val="24"/>
          <w:lang w:val="es-ES"/>
        </w:rPr>
        <w:t>En función de los objetivos del fondo, ¿se han aplicado instrumentos de recuperación de deuda?</w:t>
      </w:r>
    </w:p>
    <w:p w:rsidR="006A06AF" w:rsidRDefault="00E93EB1" w:rsidP="00E93EB1">
      <w:pPr>
        <w:spacing w:line="360" w:lineRule="auto"/>
        <w:ind w:left="360"/>
        <w:jc w:val="both"/>
        <w:rPr>
          <w:rFonts w:ascii="Arial" w:hAnsi="Arial" w:cs="Arial"/>
          <w:b/>
          <w:color w:val="C00000"/>
          <w:sz w:val="24"/>
          <w:szCs w:val="24"/>
          <w:lang w:val="es-ES"/>
        </w:rPr>
      </w:pPr>
      <w:r w:rsidRPr="001C6654">
        <w:rPr>
          <w:rFonts w:ascii="Arial" w:hAnsi="Arial" w:cs="Arial"/>
          <w:b/>
          <w:sz w:val="24"/>
          <w:szCs w:val="24"/>
          <w:lang w:val="es-ES"/>
        </w:rPr>
        <w:t xml:space="preserve">RESPUESTA: </w:t>
      </w:r>
    </w:p>
    <w:p w:rsidR="00E93EB1" w:rsidRPr="006A06AF" w:rsidRDefault="00E93EB1" w:rsidP="00E93EB1">
      <w:pPr>
        <w:spacing w:line="360" w:lineRule="auto"/>
        <w:ind w:left="360"/>
        <w:jc w:val="both"/>
        <w:rPr>
          <w:rFonts w:ascii="Arial" w:hAnsi="Arial" w:cs="Arial"/>
          <w:sz w:val="24"/>
          <w:szCs w:val="24"/>
          <w:lang w:val="es-ES"/>
        </w:rPr>
      </w:pPr>
      <w:r w:rsidRPr="006A06AF">
        <w:rPr>
          <w:rFonts w:ascii="Arial" w:hAnsi="Arial" w:cs="Arial"/>
          <w:sz w:val="24"/>
          <w:szCs w:val="24"/>
          <w:lang w:val="es-ES"/>
        </w:rPr>
        <w:t>No se cuenta con la información referente al endeudamiento, ni a los instrumentos de recuperación de la deuda que se podría utilizar con recurso del fondo.</w:t>
      </w: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Pr="001C6654" w:rsidRDefault="00E93EB1" w:rsidP="00E93EB1">
      <w:pPr>
        <w:spacing w:line="360" w:lineRule="auto"/>
        <w:ind w:left="360"/>
        <w:jc w:val="both"/>
        <w:rPr>
          <w:rFonts w:ascii="Arial" w:hAnsi="Arial" w:cs="Arial"/>
          <w:b/>
          <w:sz w:val="24"/>
          <w:szCs w:val="24"/>
          <w:lang w:val="es-ES"/>
        </w:rPr>
      </w:pPr>
    </w:p>
    <w:p w:rsidR="00E93EB1" w:rsidRPr="001C6654" w:rsidRDefault="00E93EB1" w:rsidP="00E93EB1">
      <w:pPr>
        <w:pStyle w:val="Prrafodelista"/>
        <w:numPr>
          <w:ilvl w:val="0"/>
          <w:numId w:val="5"/>
        </w:numPr>
        <w:spacing w:line="360" w:lineRule="auto"/>
        <w:jc w:val="both"/>
        <w:rPr>
          <w:rFonts w:ascii="Arial" w:hAnsi="Arial" w:cs="Arial"/>
          <w:b/>
          <w:sz w:val="24"/>
          <w:szCs w:val="24"/>
          <w:lang w:val="es-ES"/>
        </w:rPr>
      </w:pPr>
      <w:r w:rsidRPr="001C6654">
        <w:rPr>
          <w:rFonts w:ascii="Arial" w:hAnsi="Arial" w:cs="Arial"/>
          <w:b/>
          <w:sz w:val="24"/>
          <w:szCs w:val="24"/>
          <w:lang w:val="es-ES"/>
        </w:rPr>
        <w:t>Rendición de cuentas y transparencia</w:t>
      </w:r>
    </w:p>
    <w:p w:rsidR="00E93EB1" w:rsidRPr="001C6654" w:rsidRDefault="00E93EB1" w:rsidP="00E93EB1">
      <w:pPr>
        <w:pStyle w:val="Prrafodelista"/>
        <w:numPr>
          <w:ilvl w:val="0"/>
          <w:numId w:val="2"/>
        </w:numPr>
        <w:spacing w:line="360" w:lineRule="auto"/>
        <w:jc w:val="both"/>
        <w:rPr>
          <w:rFonts w:ascii="Arial" w:hAnsi="Arial" w:cs="Arial"/>
          <w:b/>
          <w:sz w:val="24"/>
          <w:szCs w:val="24"/>
          <w:lang w:val="es-ES"/>
        </w:rPr>
      </w:pPr>
      <w:r w:rsidRPr="001C6654">
        <w:rPr>
          <w:rFonts w:ascii="Arial" w:hAnsi="Arial" w:cs="Arial"/>
          <w:b/>
          <w:sz w:val="24"/>
          <w:szCs w:val="24"/>
          <w:lang w:val="es-ES"/>
        </w:rPr>
        <w:t>¿Existe un Sistema de Rendición de Cuentas, y Transparencia para los funcionarios que administran los programas estatales asociados al fondo?</w:t>
      </w:r>
    </w:p>
    <w:p w:rsidR="00E93EB1" w:rsidRPr="006A06AF" w:rsidRDefault="00E93EB1" w:rsidP="00E93EB1">
      <w:pPr>
        <w:spacing w:line="360" w:lineRule="auto"/>
        <w:ind w:left="360"/>
        <w:jc w:val="both"/>
        <w:rPr>
          <w:rFonts w:ascii="Arial" w:hAnsi="Arial" w:cs="Arial"/>
          <w:b/>
          <w:sz w:val="24"/>
          <w:szCs w:val="24"/>
          <w:lang w:val="es-ES"/>
        </w:rPr>
      </w:pPr>
      <w:r w:rsidRPr="001C6654">
        <w:rPr>
          <w:rFonts w:ascii="Arial" w:hAnsi="Arial" w:cs="Arial"/>
          <w:b/>
          <w:sz w:val="24"/>
          <w:szCs w:val="24"/>
          <w:lang w:val="es-ES"/>
        </w:rPr>
        <w:t xml:space="preserve">RESPUESTA: </w:t>
      </w:r>
      <w:r w:rsidRPr="006A06AF">
        <w:rPr>
          <w:rFonts w:ascii="Arial" w:hAnsi="Arial" w:cs="Arial"/>
          <w:b/>
          <w:sz w:val="24"/>
          <w:szCs w:val="24"/>
          <w:lang w:val="es-ES"/>
        </w:rPr>
        <w:t xml:space="preserve">SÍ </w:t>
      </w:r>
    </w:p>
    <w:p w:rsidR="00E93EB1" w:rsidRPr="006A06AF" w:rsidRDefault="00E93EB1" w:rsidP="00E93EB1">
      <w:pPr>
        <w:spacing w:line="360" w:lineRule="auto"/>
        <w:ind w:left="360"/>
        <w:jc w:val="both"/>
        <w:rPr>
          <w:rFonts w:ascii="Arial" w:hAnsi="Arial" w:cs="Arial"/>
          <w:color w:val="C00000"/>
          <w:sz w:val="24"/>
          <w:szCs w:val="24"/>
          <w:lang w:val="es-ES"/>
        </w:rPr>
      </w:pPr>
      <w:r w:rsidRPr="006A06AF">
        <w:rPr>
          <w:rFonts w:ascii="Arial" w:eastAsia="Times New Roman" w:hAnsi="Arial" w:cs="Arial"/>
          <w:color w:val="000000"/>
          <w:lang w:val="es-ES" w:eastAsia="es-MX"/>
        </w:rPr>
        <w:t>En la página oficial del Estado de Yucatán, en el apartado de transparencia se encuentra una serie de temas referentes a las acciones de gobierno y la ejecución de los recursos de los ejercicios fiscales, estos temas son los siguientes:</w:t>
      </w:r>
    </w:p>
    <w:tbl>
      <w:tblPr>
        <w:tblW w:w="6780" w:type="dxa"/>
        <w:jc w:val="center"/>
        <w:tblCellMar>
          <w:left w:w="70" w:type="dxa"/>
          <w:right w:w="70" w:type="dxa"/>
        </w:tblCellMar>
        <w:tblLook w:val="04A0"/>
      </w:tblPr>
      <w:tblGrid>
        <w:gridCol w:w="6780"/>
      </w:tblGrid>
      <w:tr w:rsidR="00E93EB1" w:rsidRPr="00A358A3" w:rsidTr="008777BA">
        <w:trPr>
          <w:trHeight w:val="315"/>
          <w:jc w:val="center"/>
        </w:trPr>
        <w:tc>
          <w:tcPr>
            <w:tcW w:w="6780" w:type="dxa"/>
            <w:tcBorders>
              <w:top w:val="single" w:sz="4"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rsidR="00E93EB1" w:rsidRPr="006A06AF" w:rsidRDefault="00E93EB1" w:rsidP="00E56420">
            <w:pPr>
              <w:spacing w:after="0" w:line="240" w:lineRule="auto"/>
              <w:jc w:val="center"/>
              <w:rPr>
                <w:rFonts w:ascii="Arial" w:eastAsia="Times New Roman" w:hAnsi="Arial" w:cs="Arial"/>
                <w:color w:val="000000"/>
                <w:lang w:val="es-MX" w:eastAsia="es-MX"/>
              </w:rPr>
            </w:pPr>
            <w:r w:rsidRPr="006A06AF">
              <w:rPr>
                <w:rFonts w:ascii="Arial" w:eastAsia="Times New Roman" w:hAnsi="Arial" w:cs="Arial"/>
                <w:color w:val="000000"/>
                <w:lang w:val="es-MX" w:eastAsia="es-MX"/>
              </w:rPr>
              <w:t>Temas de Transparencia del Estado de Yucatán</w:t>
            </w:r>
          </w:p>
        </w:tc>
      </w:tr>
      <w:tr w:rsidR="00E93EB1" w:rsidRPr="006A06AF" w:rsidTr="008777BA">
        <w:trPr>
          <w:trHeight w:val="300"/>
          <w:jc w:val="center"/>
        </w:trPr>
        <w:tc>
          <w:tcPr>
            <w:tcW w:w="67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3EB1" w:rsidRPr="006A06AF" w:rsidRDefault="00E93EB1" w:rsidP="00E56420">
            <w:pPr>
              <w:spacing w:after="0" w:line="240" w:lineRule="auto"/>
              <w:rPr>
                <w:rFonts w:ascii="Arial" w:eastAsia="Times New Roman" w:hAnsi="Arial" w:cs="Arial"/>
                <w:color w:val="000000"/>
                <w:lang w:val="es-MX" w:eastAsia="es-MX"/>
              </w:rPr>
            </w:pPr>
            <w:r w:rsidRPr="006A06AF">
              <w:rPr>
                <w:rFonts w:ascii="Arial" w:eastAsia="Times New Roman" w:hAnsi="Arial" w:cs="Arial"/>
                <w:color w:val="000000"/>
                <w:lang w:val="es-ES" w:eastAsia="es-MX"/>
              </w:rPr>
              <w:t>Información pública obligatoria</w:t>
            </w:r>
          </w:p>
        </w:tc>
      </w:tr>
      <w:tr w:rsidR="00E93EB1" w:rsidRPr="00A358A3" w:rsidTr="008777BA">
        <w:trPr>
          <w:trHeight w:val="300"/>
          <w:jc w:val="center"/>
        </w:trPr>
        <w:tc>
          <w:tcPr>
            <w:tcW w:w="67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3EB1" w:rsidRPr="006A06AF" w:rsidRDefault="00E93EB1" w:rsidP="00E56420">
            <w:pPr>
              <w:spacing w:after="0" w:line="240" w:lineRule="auto"/>
              <w:rPr>
                <w:rFonts w:ascii="Arial" w:eastAsia="Times New Roman" w:hAnsi="Arial" w:cs="Arial"/>
                <w:color w:val="000000"/>
                <w:lang w:val="es-MX" w:eastAsia="es-MX"/>
              </w:rPr>
            </w:pPr>
            <w:r w:rsidRPr="006A06AF">
              <w:rPr>
                <w:rFonts w:ascii="Arial" w:eastAsia="Times New Roman" w:hAnsi="Arial" w:cs="Arial"/>
                <w:color w:val="000000"/>
                <w:lang w:val="es-ES" w:eastAsia="es-MX"/>
              </w:rPr>
              <w:t>Programas sectoriales, especiales y regionales 2012-2018</w:t>
            </w:r>
          </w:p>
        </w:tc>
      </w:tr>
      <w:tr w:rsidR="00E93EB1" w:rsidRPr="00A358A3" w:rsidTr="008777BA">
        <w:trPr>
          <w:trHeight w:val="300"/>
          <w:jc w:val="center"/>
        </w:trPr>
        <w:tc>
          <w:tcPr>
            <w:tcW w:w="67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3EB1" w:rsidRPr="006A06AF" w:rsidRDefault="00E93EB1" w:rsidP="00E56420">
            <w:pPr>
              <w:spacing w:after="0" w:line="240" w:lineRule="auto"/>
              <w:rPr>
                <w:rFonts w:ascii="Arial" w:eastAsia="Times New Roman" w:hAnsi="Arial" w:cs="Arial"/>
                <w:color w:val="000000"/>
                <w:lang w:val="es-MX" w:eastAsia="es-MX"/>
              </w:rPr>
            </w:pPr>
            <w:r w:rsidRPr="006A06AF">
              <w:rPr>
                <w:rFonts w:ascii="Arial" w:eastAsia="Times New Roman" w:hAnsi="Arial" w:cs="Arial"/>
                <w:color w:val="000000"/>
                <w:lang w:val="es-ES" w:eastAsia="es-MX"/>
              </w:rPr>
              <w:t>Evaluación índice de transparencia y Disponibilidad de información</w:t>
            </w:r>
          </w:p>
        </w:tc>
      </w:tr>
      <w:tr w:rsidR="00E93EB1" w:rsidRPr="00A358A3" w:rsidTr="008777BA">
        <w:trPr>
          <w:trHeight w:val="585"/>
          <w:jc w:val="center"/>
        </w:trPr>
        <w:tc>
          <w:tcPr>
            <w:tcW w:w="67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3EB1" w:rsidRPr="006A06AF" w:rsidRDefault="00E93EB1" w:rsidP="00E56420">
            <w:pPr>
              <w:spacing w:after="0" w:line="240" w:lineRule="auto"/>
              <w:rPr>
                <w:rFonts w:ascii="Arial" w:eastAsia="Times New Roman" w:hAnsi="Arial" w:cs="Arial"/>
                <w:color w:val="000000"/>
                <w:lang w:val="es-MX" w:eastAsia="es-MX"/>
              </w:rPr>
            </w:pPr>
            <w:r w:rsidRPr="006A06AF">
              <w:rPr>
                <w:rFonts w:ascii="Arial" w:eastAsia="Times New Roman" w:hAnsi="Arial" w:cs="Arial"/>
                <w:color w:val="000000"/>
                <w:lang w:val="es-ES" w:eastAsia="es-MX"/>
              </w:rPr>
              <w:t>Informe trimestral sobre las finanzas públicas del estado de Yucatán</w:t>
            </w:r>
          </w:p>
        </w:tc>
      </w:tr>
      <w:tr w:rsidR="00E93EB1" w:rsidRPr="006A06AF" w:rsidTr="008777BA">
        <w:trPr>
          <w:trHeight w:val="300"/>
          <w:jc w:val="center"/>
        </w:trPr>
        <w:tc>
          <w:tcPr>
            <w:tcW w:w="67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3EB1" w:rsidRPr="006A06AF" w:rsidRDefault="00E93EB1" w:rsidP="00E56420">
            <w:pPr>
              <w:spacing w:after="0" w:line="240" w:lineRule="auto"/>
              <w:rPr>
                <w:rFonts w:ascii="Arial" w:eastAsia="Times New Roman" w:hAnsi="Arial" w:cs="Arial"/>
                <w:color w:val="000000"/>
                <w:lang w:val="es-MX" w:eastAsia="es-MX"/>
              </w:rPr>
            </w:pPr>
            <w:r w:rsidRPr="006A06AF">
              <w:rPr>
                <w:rFonts w:ascii="Arial" w:eastAsia="Times New Roman" w:hAnsi="Arial" w:cs="Arial"/>
                <w:color w:val="000000"/>
                <w:lang w:val="es-ES" w:eastAsia="es-MX"/>
              </w:rPr>
              <w:t>Informes de gobierno</w:t>
            </w:r>
          </w:p>
        </w:tc>
      </w:tr>
      <w:tr w:rsidR="00E93EB1" w:rsidRPr="006A06AF" w:rsidTr="008777BA">
        <w:trPr>
          <w:trHeight w:val="300"/>
          <w:jc w:val="center"/>
        </w:trPr>
        <w:tc>
          <w:tcPr>
            <w:tcW w:w="67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3EB1" w:rsidRPr="006A06AF" w:rsidRDefault="00E93EB1" w:rsidP="00E56420">
            <w:pPr>
              <w:spacing w:after="0" w:line="240" w:lineRule="auto"/>
              <w:rPr>
                <w:rFonts w:ascii="Arial" w:eastAsia="Times New Roman" w:hAnsi="Arial" w:cs="Arial"/>
                <w:color w:val="000000"/>
                <w:lang w:val="es-MX" w:eastAsia="es-MX"/>
              </w:rPr>
            </w:pPr>
            <w:r w:rsidRPr="006A06AF">
              <w:rPr>
                <w:rFonts w:ascii="Arial" w:eastAsia="Times New Roman" w:hAnsi="Arial" w:cs="Arial"/>
                <w:color w:val="000000"/>
                <w:lang w:val="es-ES" w:eastAsia="es-MX"/>
              </w:rPr>
              <w:t>Información financiera y fiscal</w:t>
            </w:r>
          </w:p>
        </w:tc>
      </w:tr>
      <w:tr w:rsidR="00E93EB1" w:rsidRPr="006A06AF" w:rsidTr="008777BA">
        <w:trPr>
          <w:trHeight w:val="300"/>
          <w:jc w:val="center"/>
        </w:trPr>
        <w:tc>
          <w:tcPr>
            <w:tcW w:w="67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3EB1" w:rsidRPr="006A06AF" w:rsidRDefault="00E93EB1" w:rsidP="00E56420">
            <w:pPr>
              <w:spacing w:after="0" w:line="240" w:lineRule="auto"/>
              <w:rPr>
                <w:rFonts w:ascii="Arial" w:eastAsia="Times New Roman" w:hAnsi="Arial" w:cs="Arial"/>
                <w:color w:val="000000"/>
                <w:lang w:val="es-MX" w:eastAsia="es-MX"/>
              </w:rPr>
            </w:pPr>
            <w:r w:rsidRPr="006A06AF">
              <w:rPr>
                <w:rFonts w:ascii="Arial" w:eastAsia="Times New Roman" w:hAnsi="Arial" w:cs="Arial"/>
                <w:color w:val="000000"/>
                <w:lang w:val="es-ES" w:eastAsia="es-MX"/>
              </w:rPr>
              <w:t xml:space="preserve">Cuenta pública </w:t>
            </w:r>
          </w:p>
        </w:tc>
      </w:tr>
      <w:tr w:rsidR="00E93EB1" w:rsidRPr="006A06AF" w:rsidTr="008777BA">
        <w:trPr>
          <w:trHeight w:val="300"/>
          <w:jc w:val="center"/>
        </w:trPr>
        <w:tc>
          <w:tcPr>
            <w:tcW w:w="67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3EB1" w:rsidRPr="006A06AF" w:rsidRDefault="00E93EB1" w:rsidP="00E56420">
            <w:pPr>
              <w:spacing w:after="0" w:line="240" w:lineRule="auto"/>
              <w:rPr>
                <w:rFonts w:ascii="Arial" w:eastAsia="Times New Roman" w:hAnsi="Arial" w:cs="Arial"/>
                <w:color w:val="000000"/>
                <w:lang w:val="es-MX" w:eastAsia="es-MX"/>
              </w:rPr>
            </w:pPr>
            <w:r w:rsidRPr="006A06AF">
              <w:rPr>
                <w:rFonts w:ascii="Arial" w:eastAsia="Times New Roman" w:hAnsi="Arial" w:cs="Arial"/>
                <w:color w:val="000000"/>
                <w:lang w:val="es-ES" w:eastAsia="es-MX"/>
              </w:rPr>
              <w:t>Programa financiero y económico</w:t>
            </w:r>
          </w:p>
        </w:tc>
      </w:tr>
      <w:tr w:rsidR="00E93EB1" w:rsidRPr="00A358A3" w:rsidTr="008777BA">
        <w:trPr>
          <w:trHeight w:val="585"/>
          <w:jc w:val="center"/>
        </w:trPr>
        <w:tc>
          <w:tcPr>
            <w:tcW w:w="67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3EB1" w:rsidRPr="006A06AF" w:rsidRDefault="00E93EB1" w:rsidP="00E56420">
            <w:pPr>
              <w:spacing w:after="0" w:line="240" w:lineRule="auto"/>
              <w:rPr>
                <w:rFonts w:ascii="Arial" w:eastAsia="Times New Roman" w:hAnsi="Arial" w:cs="Arial"/>
                <w:color w:val="000000"/>
                <w:lang w:val="es-MX" w:eastAsia="es-MX"/>
              </w:rPr>
            </w:pPr>
            <w:r w:rsidRPr="006A06AF">
              <w:rPr>
                <w:rFonts w:ascii="Arial" w:eastAsia="Times New Roman" w:hAnsi="Arial" w:cs="Arial"/>
                <w:color w:val="000000"/>
                <w:lang w:val="es-ES" w:eastAsia="es-MX"/>
              </w:rPr>
              <w:t>Comisión de seguimiento del ejercicio de los ingresos excedentes del estado de Yucatán</w:t>
            </w:r>
          </w:p>
        </w:tc>
      </w:tr>
      <w:tr w:rsidR="00E93EB1" w:rsidRPr="00A358A3" w:rsidTr="008777BA">
        <w:trPr>
          <w:trHeight w:val="300"/>
          <w:jc w:val="center"/>
        </w:trPr>
        <w:tc>
          <w:tcPr>
            <w:tcW w:w="67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3EB1" w:rsidRPr="006A06AF" w:rsidRDefault="00E93EB1" w:rsidP="00E56420">
            <w:pPr>
              <w:spacing w:after="0" w:line="240" w:lineRule="auto"/>
              <w:rPr>
                <w:rFonts w:ascii="Arial" w:eastAsia="Times New Roman" w:hAnsi="Arial" w:cs="Arial"/>
                <w:color w:val="000000"/>
                <w:lang w:val="es-MX" w:eastAsia="es-MX"/>
              </w:rPr>
            </w:pPr>
            <w:r w:rsidRPr="006A06AF">
              <w:rPr>
                <w:rFonts w:ascii="Arial" w:eastAsia="Times New Roman" w:hAnsi="Arial" w:cs="Arial"/>
                <w:color w:val="000000"/>
                <w:lang w:val="es-ES" w:eastAsia="es-MX"/>
              </w:rPr>
              <w:t>Unidad de acceso a la información pública del poder ejecutivo</w:t>
            </w:r>
          </w:p>
        </w:tc>
      </w:tr>
      <w:tr w:rsidR="00E93EB1" w:rsidRPr="00A358A3" w:rsidTr="008777BA">
        <w:trPr>
          <w:trHeight w:val="300"/>
          <w:jc w:val="center"/>
        </w:trPr>
        <w:tc>
          <w:tcPr>
            <w:tcW w:w="67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3EB1" w:rsidRPr="006A06AF" w:rsidRDefault="00E93EB1" w:rsidP="00E56420">
            <w:pPr>
              <w:spacing w:after="0" w:line="240" w:lineRule="auto"/>
              <w:rPr>
                <w:rFonts w:ascii="Arial" w:eastAsia="Times New Roman" w:hAnsi="Arial" w:cs="Arial"/>
                <w:color w:val="000000"/>
                <w:lang w:val="es-MX" w:eastAsia="es-MX"/>
              </w:rPr>
            </w:pPr>
            <w:r w:rsidRPr="006A06AF">
              <w:rPr>
                <w:rFonts w:ascii="Arial" w:eastAsia="Times New Roman" w:hAnsi="Arial" w:cs="Arial"/>
                <w:color w:val="000000"/>
                <w:lang w:val="es-ES" w:eastAsia="es-MX"/>
              </w:rPr>
              <w:t>Sistema de solicitud de acceso</w:t>
            </w:r>
          </w:p>
        </w:tc>
      </w:tr>
      <w:tr w:rsidR="00E93EB1" w:rsidRPr="00A358A3" w:rsidTr="008777BA">
        <w:trPr>
          <w:trHeight w:val="315"/>
          <w:jc w:val="center"/>
        </w:trPr>
        <w:tc>
          <w:tcPr>
            <w:tcW w:w="67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3EB1" w:rsidRPr="006A06AF" w:rsidRDefault="00E93EB1" w:rsidP="00E56420">
            <w:pPr>
              <w:spacing w:after="0" w:line="240" w:lineRule="auto"/>
              <w:rPr>
                <w:rFonts w:ascii="Arial" w:eastAsia="Times New Roman" w:hAnsi="Arial" w:cs="Arial"/>
                <w:color w:val="000000"/>
                <w:lang w:val="es-MX" w:eastAsia="es-MX"/>
              </w:rPr>
            </w:pPr>
            <w:r w:rsidRPr="006A06AF">
              <w:rPr>
                <w:rFonts w:ascii="Arial" w:eastAsia="Times New Roman" w:hAnsi="Arial" w:cs="Arial"/>
                <w:color w:val="000000"/>
                <w:lang w:val="es-ES" w:eastAsia="es-MX"/>
              </w:rPr>
              <w:t>Listado de solicitud de acceso</w:t>
            </w:r>
          </w:p>
        </w:tc>
      </w:tr>
    </w:tbl>
    <w:p w:rsidR="00E93EB1" w:rsidRPr="006A06AF" w:rsidRDefault="00E93EB1" w:rsidP="00E93EB1">
      <w:pPr>
        <w:spacing w:before="100" w:beforeAutospacing="1" w:after="100" w:afterAutospacing="1" w:line="240" w:lineRule="auto"/>
        <w:rPr>
          <w:rFonts w:ascii="Arial" w:hAnsi="Arial" w:cs="Arial"/>
          <w:sz w:val="24"/>
          <w:szCs w:val="24"/>
          <w:lang w:val="es-MX"/>
        </w:rPr>
      </w:pPr>
    </w:p>
    <w:p w:rsidR="00E93EB1" w:rsidRDefault="00E93EB1" w:rsidP="006A06AF">
      <w:pPr>
        <w:spacing w:before="100" w:beforeAutospacing="1" w:after="100" w:afterAutospacing="1" w:line="360" w:lineRule="auto"/>
        <w:ind w:left="284"/>
        <w:jc w:val="both"/>
        <w:rPr>
          <w:rFonts w:ascii="Arial" w:hAnsi="Arial" w:cs="Arial"/>
          <w:sz w:val="24"/>
          <w:szCs w:val="24"/>
          <w:lang w:val="es-MX"/>
        </w:rPr>
      </w:pPr>
      <w:r w:rsidRPr="006A06AF">
        <w:rPr>
          <w:rFonts w:ascii="Arial" w:hAnsi="Arial" w:cs="Arial"/>
          <w:sz w:val="24"/>
          <w:szCs w:val="24"/>
          <w:lang w:val="es-MX"/>
        </w:rPr>
        <w:t>Cabe señalar como se menciono en la respuesta a la pregunta 48 se cuenta con los instrumentos y lineamientos para presentar la información de manera pública, siguiendo los criterios de la ley de transparencia y rendición de cuentas, sin embargo no se le da seguimiento en algunos temas sobre el ejercicio de los recursos.</w:t>
      </w:r>
    </w:p>
    <w:p w:rsidR="00933032" w:rsidRDefault="00933032" w:rsidP="006A06AF">
      <w:pPr>
        <w:spacing w:before="100" w:beforeAutospacing="1" w:after="100" w:afterAutospacing="1" w:line="360" w:lineRule="auto"/>
        <w:ind w:left="284"/>
        <w:jc w:val="both"/>
        <w:rPr>
          <w:rFonts w:ascii="Arial" w:hAnsi="Arial" w:cs="Arial"/>
          <w:sz w:val="24"/>
          <w:szCs w:val="24"/>
          <w:lang w:val="es-MX"/>
        </w:rPr>
      </w:pPr>
    </w:p>
    <w:p w:rsidR="00933032" w:rsidRPr="006A06AF" w:rsidRDefault="00933032" w:rsidP="006A06AF">
      <w:pPr>
        <w:spacing w:before="100" w:beforeAutospacing="1" w:after="100" w:afterAutospacing="1" w:line="360" w:lineRule="auto"/>
        <w:ind w:left="284"/>
        <w:jc w:val="both"/>
        <w:rPr>
          <w:rFonts w:ascii="Arial" w:hAnsi="Arial" w:cs="Arial"/>
          <w:sz w:val="24"/>
          <w:szCs w:val="24"/>
          <w:lang w:val="es-ES"/>
        </w:rPr>
      </w:pPr>
    </w:p>
    <w:p w:rsidR="00E93EB1" w:rsidRPr="001C6654" w:rsidRDefault="00E93EB1" w:rsidP="00E93EB1">
      <w:pPr>
        <w:pStyle w:val="Prrafodelista"/>
        <w:numPr>
          <w:ilvl w:val="0"/>
          <w:numId w:val="2"/>
        </w:numPr>
        <w:spacing w:line="360" w:lineRule="auto"/>
        <w:jc w:val="both"/>
        <w:rPr>
          <w:rFonts w:ascii="Arial" w:hAnsi="Arial" w:cs="Arial"/>
          <w:b/>
          <w:sz w:val="24"/>
          <w:szCs w:val="24"/>
          <w:lang w:val="es-ES"/>
        </w:rPr>
      </w:pPr>
      <w:r w:rsidRPr="001C6654">
        <w:rPr>
          <w:rFonts w:ascii="Arial" w:hAnsi="Arial" w:cs="Arial"/>
          <w:b/>
          <w:sz w:val="24"/>
          <w:szCs w:val="24"/>
          <w:lang w:val="es-ES"/>
        </w:rPr>
        <w:t>¿Existen y funcionan los mecanismos de transparencia establecidos en la normatividad?</w:t>
      </w:r>
    </w:p>
    <w:p w:rsidR="00E93EB1" w:rsidRPr="008777BA" w:rsidRDefault="00E93EB1" w:rsidP="00E93EB1">
      <w:pPr>
        <w:spacing w:line="360" w:lineRule="auto"/>
        <w:ind w:left="360"/>
        <w:jc w:val="both"/>
        <w:rPr>
          <w:rFonts w:ascii="Arial" w:hAnsi="Arial" w:cs="Arial"/>
          <w:b/>
          <w:sz w:val="24"/>
          <w:szCs w:val="24"/>
          <w:lang w:val="es-ES"/>
        </w:rPr>
      </w:pPr>
      <w:r w:rsidRPr="001C6654">
        <w:rPr>
          <w:rFonts w:ascii="Arial" w:hAnsi="Arial" w:cs="Arial"/>
          <w:b/>
          <w:sz w:val="24"/>
          <w:szCs w:val="24"/>
          <w:lang w:val="es-ES"/>
        </w:rPr>
        <w:t>RESPUESTA</w:t>
      </w:r>
      <w:r w:rsidRPr="008777BA">
        <w:rPr>
          <w:rFonts w:ascii="Arial" w:hAnsi="Arial" w:cs="Arial"/>
          <w:b/>
          <w:sz w:val="24"/>
          <w:szCs w:val="24"/>
          <w:lang w:val="es-ES"/>
        </w:rPr>
        <w:t xml:space="preserve">: </w:t>
      </w:r>
      <w:r w:rsidR="00933032" w:rsidRPr="008777BA">
        <w:rPr>
          <w:rFonts w:ascii="Arial" w:hAnsi="Arial" w:cs="Arial"/>
          <w:b/>
          <w:sz w:val="24"/>
          <w:szCs w:val="24"/>
          <w:lang w:val="es-ES"/>
        </w:rPr>
        <w:t>NO</w:t>
      </w:r>
    </w:p>
    <w:p w:rsidR="00933032" w:rsidRPr="008777BA" w:rsidRDefault="00E93EB1" w:rsidP="00FF0534">
      <w:pPr>
        <w:spacing w:line="360" w:lineRule="auto"/>
        <w:ind w:left="360"/>
        <w:jc w:val="both"/>
        <w:rPr>
          <w:rFonts w:ascii="Arial" w:hAnsi="Arial" w:cs="Arial"/>
          <w:sz w:val="24"/>
          <w:szCs w:val="24"/>
          <w:lang w:val="es-ES"/>
        </w:rPr>
      </w:pPr>
      <w:r w:rsidRPr="008777BA">
        <w:rPr>
          <w:rFonts w:ascii="Arial" w:hAnsi="Arial" w:cs="Arial"/>
          <w:sz w:val="24"/>
          <w:szCs w:val="24"/>
          <w:lang w:val="es-ES"/>
        </w:rPr>
        <w:t>De acuerdo a la página oficial de transparencia del Estado de Yucatán, se cuentan con los instrumentos legales para presentar la información.</w:t>
      </w:r>
      <w:r w:rsidR="008777BA" w:rsidRPr="008777BA">
        <w:rPr>
          <w:rFonts w:ascii="Arial" w:hAnsi="Arial" w:cs="Arial"/>
          <w:sz w:val="24"/>
          <w:szCs w:val="24"/>
          <w:lang w:val="es-ES"/>
        </w:rPr>
        <w:t xml:space="preserve">  </w:t>
      </w:r>
    </w:p>
    <w:p w:rsidR="008777BA" w:rsidRPr="008777BA" w:rsidRDefault="008777BA" w:rsidP="00FF0534">
      <w:pPr>
        <w:spacing w:line="360" w:lineRule="auto"/>
        <w:ind w:left="360"/>
        <w:jc w:val="both"/>
        <w:rPr>
          <w:rFonts w:ascii="Arial" w:hAnsi="Arial" w:cs="Arial"/>
          <w:sz w:val="24"/>
          <w:szCs w:val="24"/>
          <w:lang w:val="es-ES"/>
        </w:rPr>
      </w:pPr>
      <w:r w:rsidRPr="008777BA">
        <w:rPr>
          <w:rFonts w:ascii="Arial" w:hAnsi="Arial" w:cs="Arial"/>
          <w:sz w:val="24"/>
          <w:szCs w:val="24"/>
          <w:lang w:val="es-ES"/>
        </w:rPr>
        <w:t xml:space="preserve">Sin embargo no se la de seguimiento en algunos casos sobre los procesos para presentarla. </w:t>
      </w:r>
    </w:p>
    <w:p w:rsidR="008777BA" w:rsidRPr="006A06AF" w:rsidRDefault="008777BA" w:rsidP="008777BA">
      <w:pPr>
        <w:spacing w:line="360" w:lineRule="auto"/>
        <w:jc w:val="both"/>
        <w:rPr>
          <w:rFonts w:ascii="Arial" w:hAnsi="Arial" w:cs="Arial"/>
          <w:b/>
          <w:color w:val="FF0000"/>
          <w:sz w:val="24"/>
          <w:szCs w:val="24"/>
          <w:lang w:val="es-ES"/>
        </w:rPr>
      </w:pPr>
    </w:p>
    <w:p w:rsidR="00E93EB1" w:rsidRPr="006A06AF" w:rsidRDefault="00E93EB1" w:rsidP="00E93EB1">
      <w:pPr>
        <w:spacing w:line="360" w:lineRule="auto"/>
        <w:ind w:left="360"/>
        <w:jc w:val="both"/>
        <w:rPr>
          <w:rFonts w:ascii="Arial" w:hAnsi="Arial" w:cs="Arial"/>
          <w:b/>
          <w:color w:val="FF0000"/>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color w:val="C00000"/>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p>
    <w:p w:rsidR="00E93EB1" w:rsidRPr="001C6654" w:rsidRDefault="00E93EB1" w:rsidP="00E93EB1">
      <w:pPr>
        <w:spacing w:line="360" w:lineRule="auto"/>
        <w:jc w:val="both"/>
        <w:rPr>
          <w:rFonts w:ascii="Arial" w:hAnsi="Arial" w:cs="Arial"/>
          <w:b/>
          <w:sz w:val="24"/>
          <w:szCs w:val="24"/>
          <w:lang w:val="es-ES"/>
        </w:rPr>
      </w:pPr>
    </w:p>
    <w:p w:rsidR="00E93EB1" w:rsidRDefault="00E93EB1" w:rsidP="00E93EB1">
      <w:pPr>
        <w:spacing w:line="360" w:lineRule="auto"/>
        <w:ind w:left="360"/>
        <w:jc w:val="both"/>
        <w:rPr>
          <w:rFonts w:ascii="Arial" w:hAnsi="Arial" w:cs="Arial"/>
          <w:b/>
          <w:sz w:val="24"/>
          <w:szCs w:val="24"/>
          <w:lang w:val="es-ES"/>
        </w:rPr>
      </w:pPr>
      <w:bookmarkStart w:id="1" w:name="_GoBack"/>
      <w:bookmarkEnd w:id="1"/>
    </w:p>
    <w:p w:rsidR="008777BA" w:rsidRDefault="008777BA" w:rsidP="00E93EB1">
      <w:pPr>
        <w:spacing w:line="360" w:lineRule="auto"/>
        <w:ind w:left="360"/>
        <w:jc w:val="both"/>
        <w:rPr>
          <w:rFonts w:ascii="Arial" w:hAnsi="Arial" w:cs="Arial"/>
          <w:b/>
          <w:sz w:val="24"/>
          <w:szCs w:val="24"/>
          <w:lang w:val="es-ES"/>
        </w:rPr>
      </w:pPr>
    </w:p>
    <w:p w:rsidR="008777BA" w:rsidRPr="001C6654" w:rsidRDefault="008777BA" w:rsidP="00E93EB1">
      <w:pPr>
        <w:spacing w:line="360" w:lineRule="auto"/>
        <w:ind w:left="360"/>
        <w:jc w:val="both"/>
        <w:rPr>
          <w:rFonts w:ascii="Arial" w:hAnsi="Arial" w:cs="Arial"/>
          <w:b/>
          <w:sz w:val="24"/>
          <w:szCs w:val="24"/>
          <w:lang w:val="es-ES"/>
        </w:rPr>
      </w:pPr>
    </w:p>
    <w:p w:rsidR="00E93EB1" w:rsidRPr="001C6654" w:rsidRDefault="00E93EB1" w:rsidP="00E93EB1">
      <w:pPr>
        <w:pStyle w:val="Prrafodelista"/>
        <w:numPr>
          <w:ilvl w:val="0"/>
          <w:numId w:val="2"/>
        </w:numPr>
        <w:spacing w:line="360" w:lineRule="auto"/>
        <w:jc w:val="both"/>
        <w:rPr>
          <w:rFonts w:ascii="Arial" w:hAnsi="Arial" w:cs="Arial"/>
          <w:b/>
          <w:sz w:val="24"/>
          <w:szCs w:val="24"/>
          <w:lang w:val="es-ES"/>
        </w:rPr>
      </w:pPr>
      <w:r w:rsidRPr="001C6654">
        <w:rPr>
          <w:rFonts w:ascii="Arial" w:hAnsi="Arial" w:cs="Arial"/>
          <w:b/>
          <w:sz w:val="24"/>
          <w:szCs w:val="24"/>
          <w:lang w:val="es-ES"/>
        </w:rPr>
        <w:t>¿Se cuenta con mecanismos para difundir interna y externamente las evaluaciones y sus resultados?, ¿Cuáles son esos mecanismos?</w:t>
      </w:r>
    </w:p>
    <w:p w:rsidR="00E93EB1" w:rsidRPr="006A06AF" w:rsidRDefault="00E93EB1" w:rsidP="00E93EB1">
      <w:pPr>
        <w:spacing w:line="360" w:lineRule="auto"/>
        <w:ind w:left="360"/>
        <w:jc w:val="both"/>
        <w:rPr>
          <w:rFonts w:ascii="Arial" w:hAnsi="Arial" w:cs="Arial"/>
          <w:b/>
          <w:sz w:val="24"/>
          <w:szCs w:val="24"/>
          <w:lang w:val="es-ES"/>
        </w:rPr>
      </w:pPr>
      <w:r w:rsidRPr="001C6654">
        <w:rPr>
          <w:rFonts w:ascii="Arial" w:hAnsi="Arial" w:cs="Arial"/>
          <w:b/>
          <w:sz w:val="24"/>
          <w:szCs w:val="24"/>
          <w:lang w:val="es-ES"/>
        </w:rPr>
        <w:t xml:space="preserve">RESPUESTA: </w:t>
      </w:r>
      <w:r w:rsidRPr="006A06AF">
        <w:rPr>
          <w:rFonts w:ascii="Arial" w:hAnsi="Arial" w:cs="Arial"/>
          <w:b/>
          <w:sz w:val="24"/>
          <w:szCs w:val="24"/>
          <w:lang w:val="es-ES"/>
        </w:rPr>
        <w:t xml:space="preserve">SÍ </w:t>
      </w:r>
    </w:p>
    <w:p w:rsidR="00E93EB1" w:rsidRPr="006A06AF" w:rsidRDefault="00E93EB1" w:rsidP="00E93EB1">
      <w:pPr>
        <w:spacing w:line="360" w:lineRule="auto"/>
        <w:ind w:left="360"/>
        <w:jc w:val="both"/>
        <w:rPr>
          <w:rFonts w:ascii="Arial" w:hAnsi="Arial" w:cs="Arial"/>
          <w:sz w:val="24"/>
          <w:szCs w:val="24"/>
          <w:lang w:val="es-ES"/>
        </w:rPr>
      </w:pPr>
      <w:r w:rsidRPr="006A06AF">
        <w:rPr>
          <w:rFonts w:ascii="Arial" w:hAnsi="Arial" w:cs="Arial"/>
          <w:sz w:val="24"/>
          <w:szCs w:val="24"/>
          <w:lang w:val="es-ES"/>
        </w:rPr>
        <w:t>Si se cuenta con los mecanismos para dar a conocer las evaluaciones y sus resultados, esta información se puede encontrar en la página oficial del Estado de Yucatán en el apartado de transparencia, evaluación de resultados.</w:t>
      </w:r>
    </w:p>
    <w:p w:rsidR="00E93EB1" w:rsidRPr="006A06AF" w:rsidRDefault="00E93EB1" w:rsidP="00E93EB1">
      <w:pPr>
        <w:spacing w:line="360" w:lineRule="auto"/>
        <w:ind w:left="360"/>
        <w:jc w:val="both"/>
        <w:rPr>
          <w:rFonts w:ascii="Arial" w:hAnsi="Arial" w:cs="Arial"/>
          <w:sz w:val="24"/>
          <w:szCs w:val="24"/>
          <w:lang w:val="es-ES"/>
        </w:rPr>
      </w:pPr>
      <w:r w:rsidRPr="006A06AF">
        <w:rPr>
          <w:rFonts w:ascii="Arial" w:hAnsi="Arial" w:cs="Arial"/>
          <w:sz w:val="24"/>
          <w:szCs w:val="24"/>
          <w:lang w:val="es-ES"/>
        </w:rPr>
        <w:t>La información que se presenta en este apartado es la siguiente:</w:t>
      </w:r>
    </w:p>
    <w:p w:rsidR="00E93EB1" w:rsidRPr="006A06AF" w:rsidRDefault="00E93EB1" w:rsidP="00E93EB1">
      <w:pPr>
        <w:spacing w:line="360" w:lineRule="auto"/>
        <w:ind w:left="360"/>
        <w:jc w:val="both"/>
        <w:rPr>
          <w:rFonts w:ascii="Arial" w:hAnsi="Arial" w:cs="Arial"/>
          <w:sz w:val="24"/>
          <w:szCs w:val="24"/>
          <w:lang w:val="es-ES"/>
        </w:rPr>
      </w:pPr>
      <w:r w:rsidRPr="006A06AF">
        <w:rPr>
          <w:rFonts w:ascii="Arial" w:hAnsi="Arial" w:cs="Arial"/>
          <w:sz w:val="24"/>
          <w:szCs w:val="24"/>
          <w:lang w:val="es-ES"/>
        </w:rPr>
        <w:t>Sistema integral de indicadores, indicadores de Gestión y Desempeño, así como indicadores de desempeño de los programas realizados con recursos del ramo 33.</w:t>
      </w:r>
    </w:p>
    <w:p w:rsidR="00E93EB1" w:rsidRPr="006A06AF" w:rsidRDefault="00E93EB1" w:rsidP="00E93EB1">
      <w:pPr>
        <w:spacing w:line="360" w:lineRule="auto"/>
        <w:ind w:left="360"/>
        <w:jc w:val="both"/>
        <w:rPr>
          <w:rFonts w:ascii="Arial" w:hAnsi="Arial" w:cs="Arial"/>
          <w:sz w:val="24"/>
          <w:szCs w:val="24"/>
          <w:lang w:val="es-ES"/>
        </w:rPr>
      </w:pPr>
      <w:r w:rsidRPr="006A06AF">
        <w:rPr>
          <w:rFonts w:ascii="Arial" w:hAnsi="Arial" w:cs="Arial"/>
          <w:sz w:val="24"/>
          <w:szCs w:val="24"/>
          <w:lang w:val="es-ES"/>
        </w:rPr>
        <w:t xml:space="preserve"> Sin embargo esta información no recibe la alimentación de información necesaria.  </w:t>
      </w:r>
    </w:p>
    <w:p w:rsidR="00E93EB1" w:rsidRDefault="00E93EB1" w:rsidP="00E93EB1">
      <w:pPr>
        <w:spacing w:line="360" w:lineRule="auto"/>
        <w:ind w:left="360"/>
        <w:jc w:val="both"/>
        <w:rPr>
          <w:rFonts w:ascii="Arial" w:hAnsi="Arial" w:cs="Arial"/>
          <w:sz w:val="24"/>
          <w:szCs w:val="24"/>
          <w:lang w:val="es-ES"/>
        </w:rPr>
      </w:pPr>
    </w:p>
    <w:p w:rsidR="006A06AF" w:rsidRDefault="006A06AF" w:rsidP="00E93EB1">
      <w:pPr>
        <w:spacing w:line="360" w:lineRule="auto"/>
        <w:ind w:left="360"/>
        <w:jc w:val="both"/>
        <w:rPr>
          <w:rFonts w:ascii="Arial" w:hAnsi="Arial" w:cs="Arial"/>
          <w:sz w:val="24"/>
          <w:szCs w:val="24"/>
          <w:lang w:val="es-ES"/>
        </w:rPr>
      </w:pPr>
    </w:p>
    <w:p w:rsidR="006A06AF" w:rsidRDefault="006A06AF" w:rsidP="00E93EB1">
      <w:pPr>
        <w:spacing w:line="360" w:lineRule="auto"/>
        <w:ind w:left="360"/>
        <w:jc w:val="both"/>
        <w:rPr>
          <w:rFonts w:ascii="Arial" w:hAnsi="Arial" w:cs="Arial"/>
          <w:sz w:val="24"/>
          <w:szCs w:val="24"/>
          <w:lang w:val="es-ES"/>
        </w:rPr>
      </w:pPr>
    </w:p>
    <w:p w:rsidR="006A06AF" w:rsidRDefault="006A06AF" w:rsidP="00E93EB1">
      <w:pPr>
        <w:spacing w:line="360" w:lineRule="auto"/>
        <w:ind w:left="360"/>
        <w:jc w:val="both"/>
        <w:rPr>
          <w:rFonts w:ascii="Arial" w:hAnsi="Arial" w:cs="Arial"/>
          <w:sz w:val="24"/>
          <w:szCs w:val="24"/>
          <w:lang w:val="es-ES"/>
        </w:rPr>
      </w:pPr>
    </w:p>
    <w:p w:rsidR="006A06AF" w:rsidRDefault="006A06AF" w:rsidP="00E93EB1">
      <w:pPr>
        <w:spacing w:line="360" w:lineRule="auto"/>
        <w:ind w:left="360"/>
        <w:jc w:val="both"/>
        <w:rPr>
          <w:rFonts w:ascii="Arial" w:hAnsi="Arial" w:cs="Arial"/>
          <w:sz w:val="24"/>
          <w:szCs w:val="24"/>
          <w:lang w:val="es-ES"/>
        </w:rPr>
      </w:pPr>
    </w:p>
    <w:p w:rsidR="006A06AF" w:rsidRDefault="006A06AF" w:rsidP="00E93EB1">
      <w:pPr>
        <w:spacing w:line="360" w:lineRule="auto"/>
        <w:ind w:left="360"/>
        <w:jc w:val="both"/>
        <w:rPr>
          <w:rFonts w:ascii="Arial" w:hAnsi="Arial" w:cs="Arial"/>
          <w:sz w:val="24"/>
          <w:szCs w:val="24"/>
          <w:lang w:val="es-ES"/>
        </w:rPr>
      </w:pPr>
    </w:p>
    <w:p w:rsidR="006A06AF" w:rsidRDefault="006A06AF" w:rsidP="00E93EB1">
      <w:pPr>
        <w:spacing w:line="360" w:lineRule="auto"/>
        <w:ind w:left="360"/>
        <w:jc w:val="both"/>
        <w:rPr>
          <w:rFonts w:ascii="Arial" w:hAnsi="Arial" w:cs="Arial"/>
          <w:sz w:val="24"/>
          <w:szCs w:val="24"/>
          <w:lang w:val="es-ES"/>
        </w:rPr>
      </w:pPr>
    </w:p>
    <w:p w:rsidR="006A06AF" w:rsidRDefault="006A06AF" w:rsidP="00E93EB1">
      <w:pPr>
        <w:spacing w:line="360" w:lineRule="auto"/>
        <w:ind w:left="360"/>
        <w:jc w:val="both"/>
        <w:rPr>
          <w:rFonts w:ascii="Arial" w:hAnsi="Arial" w:cs="Arial"/>
          <w:sz w:val="24"/>
          <w:szCs w:val="24"/>
          <w:lang w:val="es-ES"/>
        </w:rPr>
      </w:pPr>
    </w:p>
    <w:p w:rsidR="006A06AF" w:rsidRDefault="006A06AF" w:rsidP="00E93EB1">
      <w:pPr>
        <w:spacing w:line="360" w:lineRule="auto"/>
        <w:ind w:left="360"/>
        <w:jc w:val="both"/>
        <w:rPr>
          <w:rFonts w:ascii="Arial" w:hAnsi="Arial" w:cs="Arial"/>
          <w:sz w:val="24"/>
          <w:szCs w:val="24"/>
          <w:lang w:val="es-ES"/>
        </w:rPr>
      </w:pPr>
    </w:p>
    <w:p w:rsidR="006A06AF" w:rsidRDefault="006A06AF" w:rsidP="00E93EB1">
      <w:pPr>
        <w:spacing w:line="360" w:lineRule="auto"/>
        <w:ind w:left="360"/>
        <w:jc w:val="both"/>
        <w:rPr>
          <w:rFonts w:ascii="Arial" w:hAnsi="Arial" w:cs="Arial"/>
          <w:sz w:val="24"/>
          <w:szCs w:val="24"/>
          <w:lang w:val="es-ES"/>
        </w:rPr>
      </w:pPr>
    </w:p>
    <w:p w:rsidR="006A06AF" w:rsidRDefault="006A06AF" w:rsidP="00E93EB1">
      <w:pPr>
        <w:spacing w:line="360" w:lineRule="auto"/>
        <w:ind w:left="360"/>
        <w:jc w:val="both"/>
        <w:rPr>
          <w:rFonts w:ascii="Arial" w:hAnsi="Arial" w:cs="Arial"/>
          <w:sz w:val="24"/>
          <w:szCs w:val="24"/>
          <w:lang w:val="es-ES"/>
        </w:rPr>
      </w:pPr>
    </w:p>
    <w:p w:rsidR="006A06AF" w:rsidRDefault="006A06AF" w:rsidP="00E93EB1">
      <w:pPr>
        <w:spacing w:line="360" w:lineRule="auto"/>
        <w:ind w:left="360"/>
        <w:jc w:val="both"/>
        <w:rPr>
          <w:rFonts w:ascii="Arial" w:hAnsi="Arial" w:cs="Arial"/>
          <w:sz w:val="24"/>
          <w:szCs w:val="24"/>
          <w:lang w:val="es-ES"/>
        </w:rPr>
      </w:pPr>
    </w:p>
    <w:p w:rsidR="006A06AF" w:rsidRPr="006A06AF" w:rsidRDefault="006A06AF" w:rsidP="00E93EB1">
      <w:pPr>
        <w:spacing w:line="360" w:lineRule="auto"/>
        <w:ind w:left="360"/>
        <w:jc w:val="both"/>
        <w:rPr>
          <w:rFonts w:ascii="Arial" w:hAnsi="Arial" w:cs="Arial"/>
          <w:sz w:val="24"/>
          <w:szCs w:val="24"/>
          <w:lang w:val="es-ES"/>
        </w:rPr>
      </w:pPr>
    </w:p>
    <w:p w:rsidR="00E93EB1" w:rsidRPr="001C6654" w:rsidRDefault="00E93EB1" w:rsidP="00E93EB1">
      <w:pPr>
        <w:spacing w:line="360" w:lineRule="auto"/>
        <w:jc w:val="both"/>
        <w:rPr>
          <w:rFonts w:ascii="Arial" w:hAnsi="Arial" w:cs="Arial"/>
          <w:b/>
          <w:sz w:val="24"/>
          <w:szCs w:val="24"/>
          <w:lang w:val="es-ES"/>
        </w:rPr>
      </w:pPr>
    </w:p>
    <w:p w:rsidR="009C6521" w:rsidRDefault="009C6521" w:rsidP="00FB7554">
      <w:pPr>
        <w:spacing w:line="360" w:lineRule="auto"/>
        <w:jc w:val="center"/>
        <w:rPr>
          <w:rFonts w:ascii="Arial" w:hAnsi="Arial" w:cs="Arial"/>
          <w:b/>
          <w:sz w:val="24"/>
          <w:szCs w:val="24"/>
          <w:lang w:val="es-ES"/>
        </w:rPr>
      </w:pPr>
    </w:p>
    <w:p w:rsidR="009C6521" w:rsidRDefault="009C6521" w:rsidP="00FB7554">
      <w:pPr>
        <w:spacing w:line="360" w:lineRule="auto"/>
        <w:jc w:val="center"/>
        <w:rPr>
          <w:rFonts w:ascii="Arial" w:hAnsi="Arial" w:cs="Arial"/>
          <w:b/>
          <w:sz w:val="24"/>
          <w:szCs w:val="24"/>
          <w:lang w:val="es-ES"/>
        </w:rPr>
      </w:pPr>
    </w:p>
    <w:p w:rsidR="009C6521" w:rsidRDefault="009C6521" w:rsidP="00FB7554">
      <w:pPr>
        <w:spacing w:line="360" w:lineRule="auto"/>
        <w:jc w:val="center"/>
        <w:rPr>
          <w:rFonts w:ascii="Arial" w:hAnsi="Arial" w:cs="Arial"/>
          <w:b/>
          <w:sz w:val="24"/>
          <w:szCs w:val="24"/>
          <w:lang w:val="es-ES"/>
        </w:rPr>
      </w:pPr>
    </w:p>
    <w:p w:rsidR="009C6521" w:rsidRDefault="009C6521" w:rsidP="00FB7554">
      <w:pPr>
        <w:spacing w:line="360" w:lineRule="auto"/>
        <w:jc w:val="center"/>
        <w:rPr>
          <w:rFonts w:ascii="Arial" w:hAnsi="Arial" w:cs="Arial"/>
          <w:b/>
          <w:sz w:val="24"/>
          <w:szCs w:val="24"/>
          <w:lang w:val="es-ES"/>
        </w:rPr>
      </w:pPr>
    </w:p>
    <w:p w:rsidR="009C6521" w:rsidRDefault="009C6521" w:rsidP="00FB7554">
      <w:pPr>
        <w:spacing w:line="360" w:lineRule="auto"/>
        <w:jc w:val="center"/>
        <w:rPr>
          <w:rFonts w:ascii="Arial" w:hAnsi="Arial" w:cs="Arial"/>
          <w:b/>
          <w:sz w:val="24"/>
          <w:szCs w:val="24"/>
          <w:lang w:val="es-ES"/>
        </w:rPr>
      </w:pPr>
    </w:p>
    <w:p w:rsidR="009C6521" w:rsidRDefault="009C6521" w:rsidP="00FB7554">
      <w:pPr>
        <w:spacing w:line="360" w:lineRule="auto"/>
        <w:jc w:val="center"/>
        <w:rPr>
          <w:rFonts w:ascii="Arial" w:hAnsi="Arial" w:cs="Arial"/>
          <w:b/>
          <w:sz w:val="24"/>
          <w:szCs w:val="24"/>
          <w:lang w:val="es-ES"/>
        </w:rPr>
      </w:pPr>
    </w:p>
    <w:p w:rsidR="009C6521" w:rsidRDefault="00FB7554" w:rsidP="009C6521">
      <w:pPr>
        <w:spacing w:line="360" w:lineRule="auto"/>
        <w:jc w:val="center"/>
        <w:rPr>
          <w:rFonts w:ascii="Arial" w:hAnsi="Arial" w:cs="Arial"/>
          <w:b/>
          <w:sz w:val="24"/>
          <w:szCs w:val="24"/>
          <w:lang w:val="es-ES"/>
        </w:rPr>
      </w:pPr>
      <w:r w:rsidRPr="001C6654">
        <w:rPr>
          <w:rFonts w:ascii="Arial" w:hAnsi="Arial" w:cs="Arial"/>
          <w:b/>
          <w:sz w:val="24"/>
          <w:szCs w:val="24"/>
          <w:lang w:val="es-ES"/>
        </w:rPr>
        <w:t>CAPÍTULO 5</w:t>
      </w:r>
    </w:p>
    <w:p w:rsidR="00FB7554" w:rsidRPr="001C6654" w:rsidRDefault="00FB7554" w:rsidP="009C6521">
      <w:pPr>
        <w:spacing w:line="360" w:lineRule="auto"/>
        <w:jc w:val="center"/>
        <w:rPr>
          <w:rFonts w:ascii="Arial" w:hAnsi="Arial" w:cs="Arial"/>
          <w:b/>
          <w:sz w:val="24"/>
          <w:szCs w:val="24"/>
          <w:lang w:val="es-ES"/>
        </w:rPr>
      </w:pPr>
      <w:r w:rsidRPr="001C6654">
        <w:rPr>
          <w:rFonts w:ascii="Arial" w:hAnsi="Arial" w:cs="Arial"/>
          <w:b/>
          <w:sz w:val="24"/>
          <w:szCs w:val="24"/>
          <w:lang w:val="es-ES"/>
        </w:rPr>
        <w:t>EVALUACIÓN  DE LA PERCEPCIÓN DE LA POBLACIÓN OBJETIVO</w:t>
      </w:r>
    </w:p>
    <w:p w:rsidR="009C6521" w:rsidRDefault="009C6521" w:rsidP="00FB7554">
      <w:pPr>
        <w:spacing w:line="360" w:lineRule="auto"/>
        <w:jc w:val="both"/>
        <w:rPr>
          <w:rFonts w:ascii="Arial" w:hAnsi="Arial" w:cs="Arial"/>
          <w:b/>
          <w:sz w:val="24"/>
          <w:szCs w:val="24"/>
          <w:lang w:val="es-ES"/>
        </w:rPr>
      </w:pPr>
    </w:p>
    <w:p w:rsidR="009C6521" w:rsidRDefault="009C6521" w:rsidP="00FB7554">
      <w:pPr>
        <w:spacing w:line="360" w:lineRule="auto"/>
        <w:jc w:val="both"/>
        <w:rPr>
          <w:rFonts w:ascii="Arial" w:hAnsi="Arial" w:cs="Arial"/>
          <w:b/>
          <w:sz w:val="24"/>
          <w:szCs w:val="24"/>
          <w:lang w:val="es-ES"/>
        </w:rPr>
      </w:pPr>
    </w:p>
    <w:p w:rsidR="009C6521" w:rsidRDefault="009C6521" w:rsidP="00FB7554">
      <w:pPr>
        <w:spacing w:line="360" w:lineRule="auto"/>
        <w:jc w:val="both"/>
        <w:rPr>
          <w:rFonts w:ascii="Arial" w:hAnsi="Arial" w:cs="Arial"/>
          <w:b/>
          <w:sz w:val="24"/>
          <w:szCs w:val="24"/>
          <w:lang w:val="es-ES"/>
        </w:rPr>
      </w:pPr>
    </w:p>
    <w:p w:rsidR="009C6521" w:rsidRDefault="009C6521" w:rsidP="00FB7554">
      <w:pPr>
        <w:spacing w:line="360" w:lineRule="auto"/>
        <w:jc w:val="both"/>
        <w:rPr>
          <w:rFonts w:ascii="Arial" w:hAnsi="Arial" w:cs="Arial"/>
          <w:b/>
          <w:sz w:val="24"/>
          <w:szCs w:val="24"/>
          <w:lang w:val="es-ES"/>
        </w:rPr>
      </w:pPr>
    </w:p>
    <w:p w:rsidR="009C6521" w:rsidRDefault="009C6521" w:rsidP="00FB7554">
      <w:pPr>
        <w:spacing w:line="360" w:lineRule="auto"/>
        <w:jc w:val="both"/>
        <w:rPr>
          <w:rFonts w:ascii="Arial" w:hAnsi="Arial" w:cs="Arial"/>
          <w:b/>
          <w:sz w:val="24"/>
          <w:szCs w:val="24"/>
          <w:lang w:val="es-ES"/>
        </w:rPr>
      </w:pPr>
    </w:p>
    <w:p w:rsidR="009C6521" w:rsidRDefault="009C6521" w:rsidP="00FB7554">
      <w:pPr>
        <w:spacing w:line="360" w:lineRule="auto"/>
        <w:jc w:val="both"/>
        <w:rPr>
          <w:rFonts w:ascii="Arial" w:hAnsi="Arial" w:cs="Arial"/>
          <w:b/>
          <w:sz w:val="24"/>
          <w:szCs w:val="24"/>
          <w:lang w:val="es-ES"/>
        </w:rPr>
      </w:pPr>
    </w:p>
    <w:p w:rsidR="009C6521" w:rsidRDefault="009C6521" w:rsidP="00FB7554">
      <w:pPr>
        <w:spacing w:line="360" w:lineRule="auto"/>
        <w:jc w:val="both"/>
        <w:rPr>
          <w:rFonts w:ascii="Arial" w:hAnsi="Arial" w:cs="Arial"/>
          <w:b/>
          <w:sz w:val="24"/>
          <w:szCs w:val="24"/>
          <w:lang w:val="es-ES"/>
        </w:rPr>
      </w:pPr>
    </w:p>
    <w:p w:rsidR="009C6521" w:rsidRDefault="009C6521" w:rsidP="00FB7554">
      <w:pPr>
        <w:spacing w:line="360" w:lineRule="auto"/>
        <w:jc w:val="both"/>
        <w:rPr>
          <w:rFonts w:ascii="Arial" w:hAnsi="Arial" w:cs="Arial"/>
          <w:b/>
          <w:sz w:val="24"/>
          <w:szCs w:val="24"/>
          <w:lang w:val="es-ES"/>
        </w:rPr>
      </w:pPr>
    </w:p>
    <w:p w:rsidR="00FB7554" w:rsidRPr="001C6654" w:rsidRDefault="00FB7554" w:rsidP="00FB7554">
      <w:pPr>
        <w:spacing w:line="360" w:lineRule="auto"/>
        <w:jc w:val="both"/>
        <w:rPr>
          <w:rFonts w:ascii="Arial" w:hAnsi="Arial" w:cs="Arial"/>
          <w:b/>
          <w:sz w:val="24"/>
          <w:szCs w:val="24"/>
          <w:lang w:val="es-ES"/>
        </w:rPr>
      </w:pPr>
      <w:r w:rsidRPr="001C6654">
        <w:rPr>
          <w:rFonts w:ascii="Arial" w:hAnsi="Arial" w:cs="Arial"/>
          <w:b/>
          <w:sz w:val="24"/>
          <w:szCs w:val="24"/>
          <w:lang w:val="es-ES"/>
        </w:rPr>
        <w:t>La evaluación de la percepción de la población objetivo deberá analizar si se cuenta con</w:t>
      </w:r>
      <w:r w:rsidR="009C6521">
        <w:rPr>
          <w:rFonts w:ascii="Arial" w:hAnsi="Arial" w:cs="Arial"/>
          <w:b/>
          <w:sz w:val="24"/>
          <w:szCs w:val="24"/>
          <w:lang w:val="es-ES"/>
        </w:rPr>
        <w:t xml:space="preserve"> los</w:t>
      </w:r>
      <w:r w:rsidRPr="001C6654">
        <w:rPr>
          <w:rFonts w:ascii="Arial" w:hAnsi="Arial" w:cs="Arial"/>
          <w:b/>
          <w:sz w:val="24"/>
          <w:szCs w:val="24"/>
          <w:lang w:val="es-ES"/>
        </w:rPr>
        <w:t xml:space="preserve"> instrumentos que le permitan medir el grado de satisfacción de los beneficiarios de los programas asociados al fondo. En caso de que no se cuente con tal información, se harán las observaciones y sugerencias.</w:t>
      </w:r>
    </w:p>
    <w:p w:rsidR="00FB7554" w:rsidRPr="001C6654" w:rsidRDefault="00FB7554" w:rsidP="00FB7554">
      <w:pPr>
        <w:spacing w:line="360" w:lineRule="auto"/>
        <w:jc w:val="both"/>
        <w:rPr>
          <w:rFonts w:ascii="Arial" w:hAnsi="Arial" w:cs="Arial"/>
          <w:b/>
          <w:sz w:val="24"/>
          <w:szCs w:val="24"/>
          <w:lang w:val="es-ES"/>
        </w:rPr>
      </w:pPr>
    </w:p>
    <w:p w:rsidR="00FB7554" w:rsidRPr="001C6654" w:rsidRDefault="00FB7554" w:rsidP="00FB7554">
      <w:pPr>
        <w:pStyle w:val="Prrafodelista"/>
        <w:numPr>
          <w:ilvl w:val="0"/>
          <w:numId w:val="2"/>
        </w:numPr>
        <w:spacing w:line="360" w:lineRule="auto"/>
        <w:jc w:val="both"/>
        <w:rPr>
          <w:rFonts w:ascii="Arial" w:hAnsi="Arial" w:cs="Arial"/>
          <w:b/>
          <w:sz w:val="24"/>
          <w:szCs w:val="24"/>
          <w:lang w:val="es-ES"/>
        </w:rPr>
      </w:pPr>
      <w:r w:rsidRPr="001C6654">
        <w:rPr>
          <w:rFonts w:ascii="Arial" w:hAnsi="Arial" w:cs="Arial"/>
          <w:b/>
          <w:sz w:val="24"/>
          <w:szCs w:val="24"/>
          <w:lang w:val="es-ES"/>
        </w:rPr>
        <w:t>¿Cuáles de los programas asociados al fondo cuentan con instrumentos que le permiten medir el grado de satisfacción de la población objetivo?</w:t>
      </w:r>
    </w:p>
    <w:p w:rsidR="00D32683" w:rsidRDefault="00D32683" w:rsidP="00D32683">
      <w:pPr>
        <w:pStyle w:val="Cuerpodeltexto0"/>
        <w:shd w:val="clear" w:color="auto" w:fill="auto"/>
        <w:tabs>
          <w:tab w:val="left" w:pos="426"/>
        </w:tabs>
        <w:spacing w:before="0" w:line="360" w:lineRule="auto"/>
        <w:ind w:left="426" w:right="60" w:firstLine="0"/>
        <w:jc w:val="both"/>
        <w:rPr>
          <w:color w:val="000000"/>
          <w:sz w:val="24"/>
          <w:szCs w:val="24"/>
          <w:lang w:val="es-ES"/>
        </w:rPr>
      </w:pPr>
      <w:r>
        <w:rPr>
          <w:color w:val="000000"/>
          <w:sz w:val="24"/>
          <w:szCs w:val="24"/>
          <w:lang w:val="es-ES"/>
        </w:rPr>
        <w:t>Con lo información proporcionada no es posible observar si se mide el grado de satisfacción de la población objetivo.</w:t>
      </w:r>
    </w:p>
    <w:p w:rsidR="00FB7554" w:rsidRDefault="00FB7554" w:rsidP="00FB7554">
      <w:pPr>
        <w:spacing w:line="360" w:lineRule="auto"/>
        <w:ind w:left="360"/>
        <w:jc w:val="both"/>
        <w:rPr>
          <w:rFonts w:ascii="Arial" w:hAnsi="Arial" w:cs="Arial"/>
          <w:b/>
          <w:sz w:val="24"/>
          <w:szCs w:val="24"/>
          <w:lang w:val="es-ES"/>
        </w:rPr>
      </w:pPr>
    </w:p>
    <w:p w:rsidR="00D32683" w:rsidRDefault="00D32683" w:rsidP="00FB7554">
      <w:pPr>
        <w:spacing w:line="360" w:lineRule="auto"/>
        <w:ind w:left="360"/>
        <w:jc w:val="both"/>
        <w:rPr>
          <w:rFonts w:ascii="Arial" w:hAnsi="Arial" w:cs="Arial"/>
          <w:b/>
          <w:sz w:val="24"/>
          <w:szCs w:val="24"/>
          <w:lang w:val="es-ES"/>
        </w:rPr>
      </w:pPr>
    </w:p>
    <w:p w:rsidR="00D32683" w:rsidRDefault="00D32683" w:rsidP="00FB7554">
      <w:pPr>
        <w:spacing w:line="360" w:lineRule="auto"/>
        <w:ind w:left="360"/>
        <w:jc w:val="both"/>
        <w:rPr>
          <w:rFonts w:ascii="Arial" w:hAnsi="Arial" w:cs="Arial"/>
          <w:b/>
          <w:sz w:val="24"/>
          <w:szCs w:val="24"/>
          <w:lang w:val="es-ES"/>
        </w:rPr>
      </w:pPr>
    </w:p>
    <w:p w:rsidR="00D32683" w:rsidRDefault="00D32683" w:rsidP="00FB7554">
      <w:pPr>
        <w:spacing w:line="360" w:lineRule="auto"/>
        <w:ind w:left="360"/>
        <w:jc w:val="both"/>
        <w:rPr>
          <w:rFonts w:ascii="Arial" w:hAnsi="Arial" w:cs="Arial"/>
          <w:b/>
          <w:sz w:val="24"/>
          <w:szCs w:val="24"/>
          <w:lang w:val="es-ES"/>
        </w:rPr>
      </w:pPr>
    </w:p>
    <w:p w:rsidR="00D32683" w:rsidRDefault="00D32683" w:rsidP="00FB7554">
      <w:pPr>
        <w:spacing w:line="360" w:lineRule="auto"/>
        <w:ind w:left="360"/>
        <w:jc w:val="both"/>
        <w:rPr>
          <w:rFonts w:ascii="Arial" w:hAnsi="Arial" w:cs="Arial"/>
          <w:b/>
          <w:sz w:val="24"/>
          <w:szCs w:val="24"/>
          <w:lang w:val="es-ES"/>
        </w:rPr>
      </w:pPr>
    </w:p>
    <w:p w:rsidR="00D32683" w:rsidRDefault="00D32683" w:rsidP="00FB7554">
      <w:pPr>
        <w:spacing w:line="360" w:lineRule="auto"/>
        <w:ind w:left="360"/>
        <w:jc w:val="both"/>
        <w:rPr>
          <w:rFonts w:ascii="Arial" w:hAnsi="Arial" w:cs="Arial"/>
          <w:b/>
          <w:sz w:val="24"/>
          <w:szCs w:val="24"/>
          <w:lang w:val="es-ES"/>
        </w:rPr>
      </w:pPr>
    </w:p>
    <w:p w:rsidR="00D32683" w:rsidRDefault="00D32683" w:rsidP="00FB7554">
      <w:pPr>
        <w:spacing w:line="360" w:lineRule="auto"/>
        <w:ind w:left="360"/>
        <w:jc w:val="both"/>
        <w:rPr>
          <w:rFonts w:ascii="Arial" w:hAnsi="Arial" w:cs="Arial"/>
          <w:b/>
          <w:sz w:val="24"/>
          <w:szCs w:val="24"/>
          <w:lang w:val="es-ES"/>
        </w:rPr>
      </w:pPr>
    </w:p>
    <w:p w:rsidR="00D32683" w:rsidRDefault="00D32683" w:rsidP="00FB7554">
      <w:pPr>
        <w:spacing w:line="360" w:lineRule="auto"/>
        <w:ind w:left="360"/>
        <w:jc w:val="both"/>
        <w:rPr>
          <w:rFonts w:ascii="Arial" w:hAnsi="Arial" w:cs="Arial"/>
          <w:b/>
          <w:sz w:val="24"/>
          <w:szCs w:val="24"/>
          <w:lang w:val="es-ES"/>
        </w:rPr>
      </w:pPr>
    </w:p>
    <w:p w:rsidR="00D32683" w:rsidRDefault="00D32683" w:rsidP="00FB7554">
      <w:pPr>
        <w:spacing w:line="360" w:lineRule="auto"/>
        <w:ind w:left="360"/>
        <w:jc w:val="both"/>
        <w:rPr>
          <w:rFonts w:ascii="Arial" w:hAnsi="Arial" w:cs="Arial"/>
          <w:b/>
          <w:sz w:val="24"/>
          <w:szCs w:val="24"/>
          <w:lang w:val="es-ES"/>
        </w:rPr>
      </w:pPr>
    </w:p>
    <w:p w:rsidR="00D32683" w:rsidRDefault="00D32683" w:rsidP="00D32683">
      <w:pPr>
        <w:spacing w:line="360" w:lineRule="auto"/>
        <w:jc w:val="both"/>
        <w:rPr>
          <w:rFonts w:ascii="Arial" w:hAnsi="Arial" w:cs="Arial"/>
          <w:b/>
          <w:sz w:val="24"/>
          <w:szCs w:val="24"/>
          <w:lang w:val="es-ES"/>
        </w:rPr>
      </w:pPr>
    </w:p>
    <w:p w:rsidR="00D32683" w:rsidRDefault="00D32683" w:rsidP="00FB7554">
      <w:pPr>
        <w:spacing w:line="360" w:lineRule="auto"/>
        <w:ind w:left="360"/>
        <w:jc w:val="both"/>
        <w:rPr>
          <w:rFonts w:ascii="Arial" w:hAnsi="Arial" w:cs="Arial"/>
          <w:b/>
          <w:sz w:val="24"/>
          <w:szCs w:val="24"/>
          <w:lang w:val="es-ES"/>
        </w:rPr>
      </w:pPr>
    </w:p>
    <w:p w:rsidR="00D32683" w:rsidRPr="001C6654" w:rsidRDefault="00D32683" w:rsidP="00FB7554">
      <w:pPr>
        <w:spacing w:line="360" w:lineRule="auto"/>
        <w:ind w:left="360"/>
        <w:jc w:val="both"/>
        <w:rPr>
          <w:rFonts w:ascii="Arial" w:hAnsi="Arial" w:cs="Arial"/>
          <w:b/>
          <w:sz w:val="24"/>
          <w:szCs w:val="24"/>
          <w:lang w:val="es-ES"/>
        </w:rPr>
      </w:pPr>
    </w:p>
    <w:p w:rsidR="00FB7554" w:rsidRPr="001C6654" w:rsidRDefault="00FB7554" w:rsidP="00FB7554">
      <w:pPr>
        <w:pStyle w:val="Prrafodelista"/>
        <w:numPr>
          <w:ilvl w:val="0"/>
          <w:numId w:val="2"/>
        </w:numPr>
        <w:spacing w:line="360" w:lineRule="auto"/>
        <w:jc w:val="both"/>
        <w:rPr>
          <w:rFonts w:ascii="Arial" w:hAnsi="Arial" w:cs="Arial"/>
          <w:b/>
          <w:sz w:val="24"/>
          <w:szCs w:val="24"/>
          <w:lang w:val="es-ES"/>
        </w:rPr>
      </w:pPr>
      <w:r w:rsidRPr="001C6654">
        <w:rPr>
          <w:rFonts w:ascii="Arial" w:hAnsi="Arial" w:cs="Arial"/>
          <w:b/>
          <w:sz w:val="24"/>
          <w:szCs w:val="24"/>
          <w:lang w:val="es-ES"/>
        </w:rPr>
        <w:t xml:space="preserve">¿Estos instrumentos son los mecanismos adecuados y permiten presentar información objetiva? Si no es así, ¿Qué modificaciones propondría?  </w:t>
      </w:r>
    </w:p>
    <w:p w:rsidR="00FB7554" w:rsidRDefault="00FB7554" w:rsidP="00FB7554">
      <w:pPr>
        <w:spacing w:line="360" w:lineRule="auto"/>
        <w:ind w:left="360"/>
        <w:jc w:val="both"/>
        <w:rPr>
          <w:rFonts w:ascii="Arial" w:hAnsi="Arial" w:cs="Arial"/>
          <w:b/>
          <w:color w:val="C00000"/>
          <w:sz w:val="24"/>
          <w:szCs w:val="24"/>
          <w:lang w:val="es-ES"/>
        </w:rPr>
      </w:pPr>
      <w:r w:rsidRPr="001C6654">
        <w:rPr>
          <w:rFonts w:ascii="Arial" w:hAnsi="Arial" w:cs="Arial"/>
          <w:b/>
          <w:sz w:val="24"/>
          <w:szCs w:val="24"/>
          <w:lang w:val="es-ES"/>
        </w:rPr>
        <w:t xml:space="preserve">RESPUESTA: </w:t>
      </w:r>
    </w:p>
    <w:p w:rsidR="00D32683" w:rsidRDefault="00D32683" w:rsidP="00D32683">
      <w:pPr>
        <w:pStyle w:val="Cuerpodeltexto0"/>
        <w:shd w:val="clear" w:color="auto" w:fill="auto"/>
        <w:tabs>
          <w:tab w:val="left" w:pos="426"/>
        </w:tabs>
        <w:spacing w:before="0" w:line="276" w:lineRule="auto"/>
        <w:ind w:left="426" w:right="60" w:firstLine="0"/>
        <w:jc w:val="both"/>
        <w:rPr>
          <w:color w:val="000000"/>
          <w:sz w:val="24"/>
          <w:szCs w:val="24"/>
          <w:lang w:val="es-ES"/>
        </w:rPr>
      </w:pPr>
      <w:r>
        <w:rPr>
          <w:color w:val="000000"/>
          <w:sz w:val="24"/>
          <w:szCs w:val="24"/>
          <w:lang w:val="es-ES"/>
        </w:rPr>
        <w:t>Con lo información proporcionada no es posible observar si se mide el grado de satisfacción de la población objetivo.</w:t>
      </w:r>
    </w:p>
    <w:p w:rsidR="00D32683" w:rsidRDefault="00D32683" w:rsidP="00FB7554">
      <w:pPr>
        <w:spacing w:line="360" w:lineRule="auto"/>
        <w:ind w:left="360"/>
        <w:jc w:val="both"/>
        <w:rPr>
          <w:rFonts w:ascii="Arial" w:hAnsi="Arial" w:cs="Arial"/>
          <w:b/>
          <w:sz w:val="24"/>
          <w:szCs w:val="24"/>
          <w:lang w:val="es-ES"/>
        </w:rPr>
      </w:pPr>
    </w:p>
    <w:p w:rsidR="00D32683" w:rsidRDefault="00D32683" w:rsidP="00FB7554">
      <w:pPr>
        <w:spacing w:line="360" w:lineRule="auto"/>
        <w:ind w:left="360"/>
        <w:jc w:val="both"/>
        <w:rPr>
          <w:rFonts w:ascii="Arial" w:hAnsi="Arial" w:cs="Arial"/>
          <w:b/>
          <w:sz w:val="24"/>
          <w:szCs w:val="24"/>
          <w:lang w:val="es-ES"/>
        </w:rPr>
      </w:pPr>
    </w:p>
    <w:p w:rsidR="00D32683" w:rsidRDefault="00D32683" w:rsidP="00FB7554">
      <w:pPr>
        <w:spacing w:line="360" w:lineRule="auto"/>
        <w:ind w:left="360"/>
        <w:jc w:val="both"/>
        <w:rPr>
          <w:rFonts w:ascii="Arial" w:hAnsi="Arial" w:cs="Arial"/>
          <w:b/>
          <w:sz w:val="24"/>
          <w:szCs w:val="24"/>
          <w:lang w:val="es-ES"/>
        </w:rPr>
      </w:pPr>
    </w:p>
    <w:p w:rsidR="00D32683" w:rsidRDefault="00D32683" w:rsidP="00FB7554">
      <w:pPr>
        <w:spacing w:line="360" w:lineRule="auto"/>
        <w:ind w:left="360"/>
        <w:jc w:val="both"/>
        <w:rPr>
          <w:rFonts w:ascii="Arial" w:hAnsi="Arial" w:cs="Arial"/>
          <w:b/>
          <w:sz w:val="24"/>
          <w:szCs w:val="24"/>
          <w:lang w:val="es-ES"/>
        </w:rPr>
      </w:pPr>
    </w:p>
    <w:p w:rsidR="00D32683" w:rsidRDefault="00D32683" w:rsidP="00FB7554">
      <w:pPr>
        <w:spacing w:line="360" w:lineRule="auto"/>
        <w:ind w:left="360"/>
        <w:jc w:val="both"/>
        <w:rPr>
          <w:rFonts w:ascii="Arial" w:hAnsi="Arial" w:cs="Arial"/>
          <w:b/>
          <w:sz w:val="24"/>
          <w:szCs w:val="24"/>
          <w:lang w:val="es-ES"/>
        </w:rPr>
      </w:pPr>
    </w:p>
    <w:p w:rsidR="00D32683" w:rsidRDefault="00D32683" w:rsidP="00FB7554">
      <w:pPr>
        <w:spacing w:line="360" w:lineRule="auto"/>
        <w:ind w:left="360"/>
        <w:jc w:val="both"/>
        <w:rPr>
          <w:rFonts w:ascii="Arial" w:hAnsi="Arial" w:cs="Arial"/>
          <w:b/>
          <w:sz w:val="24"/>
          <w:szCs w:val="24"/>
          <w:lang w:val="es-ES"/>
        </w:rPr>
      </w:pPr>
    </w:p>
    <w:p w:rsidR="00D32683" w:rsidRDefault="00D32683" w:rsidP="00FB7554">
      <w:pPr>
        <w:spacing w:line="360" w:lineRule="auto"/>
        <w:ind w:left="360"/>
        <w:jc w:val="both"/>
        <w:rPr>
          <w:rFonts w:ascii="Arial" w:hAnsi="Arial" w:cs="Arial"/>
          <w:b/>
          <w:sz w:val="24"/>
          <w:szCs w:val="24"/>
          <w:lang w:val="es-ES"/>
        </w:rPr>
      </w:pPr>
    </w:p>
    <w:p w:rsidR="00D32683" w:rsidRDefault="00D32683" w:rsidP="00FB7554">
      <w:pPr>
        <w:spacing w:line="360" w:lineRule="auto"/>
        <w:ind w:left="360"/>
        <w:jc w:val="both"/>
        <w:rPr>
          <w:rFonts w:ascii="Arial" w:hAnsi="Arial" w:cs="Arial"/>
          <w:b/>
          <w:sz w:val="24"/>
          <w:szCs w:val="24"/>
          <w:lang w:val="es-ES"/>
        </w:rPr>
      </w:pPr>
    </w:p>
    <w:p w:rsidR="00D32683" w:rsidRDefault="00D32683" w:rsidP="00FB7554">
      <w:pPr>
        <w:spacing w:line="360" w:lineRule="auto"/>
        <w:ind w:left="360"/>
        <w:jc w:val="both"/>
        <w:rPr>
          <w:rFonts w:ascii="Arial" w:hAnsi="Arial" w:cs="Arial"/>
          <w:b/>
          <w:sz w:val="24"/>
          <w:szCs w:val="24"/>
          <w:lang w:val="es-ES"/>
        </w:rPr>
      </w:pPr>
    </w:p>
    <w:p w:rsidR="00D32683" w:rsidRDefault="00D32683" w:rsidP="00FB7554">
      <w:pPr>
        <w:spacing w:line="360" w:lineRule="auto"/>
        <w:ind w:left="360"/>
        <w:jc w:val="both"/>
        <w:rPr>
          <w:rFonts w:ascii="Arial" w:hAnsi="Arial" w:cs="Arial"/>
          <w:b/>
          <w:sz w:val="24"/>
          <w:szCs w:val="24"/>
          <w:lang w:val="es-ES"/>
        </w:rPr>
      </w:pPr>
    </w:p>
    <w:p w:rsidR="00D32683" w:rsidRDefault="00D32683" w:rsidP="00FB7554">
      <w:pPr>
        <w:spacing w:line="360" w:lineRule="auto"/>
        <w:ind w:left="360"/>
        <w:jc w:val="both"/>
        <w:rPr>
          <w:rFonts w:ascii="Arial" w:hAnsi="Arial" w:cs="Arial"/>
          <w:b/>
          <w:sz w:val="24"/>
          <w:szCs w:val="24"/>
          <w:lang w:val="es-ES"/>
        </w:rPr>
      </w:pPr>
    </w:p>
    <w:p w:rsidR="00D32683" w:rsidRDefault="00D32683" w:rsidP="00FB7554">
      <w:pPr>
        <w:spacing w:line="360" w:lineRule="auto"/>
        <w:ind w:left="360"/>
        <w:jc w:val="both"/>
        <w:rPr>
          <w:rFonts w:ascii="Arial" w:hAnsi="Arial" w:cs="Arial"/>
          <w:b/>
          <w:sz w:val="24"/>
          <w:szCs w:val="24"/>
          <w:lang w:val="es-ES"/>
        </w:rPr>
      </w:pPr>
    </w:p>
    <w:p w:rsidR="00D32683" w:rsidRPr="001C6654" w:rsidRDefault="00D32683" w:rsidP="00FB7554">
      <w:pPr>
        <w:spacing w:line="360" w:lineRule="auto"/>
        <w:ind w:left="360"/>
        <w:jc w:val="both"/>
        <w:rPr>
          <w:rFonts w:ascii="Arial" w:hAnsi="Arial" w:cs="Arial"/>
          <w:b/>
          <w:sz w:val="24"/>
          <w:szCs w:val="24"/>
          <w:lang w:val="es-ES"/>
        </w:rPr>
      </w:pPr>
    </w:p>
    <w:p w:rsidR="00FB7554" w:rsidRDefault="00FB7554" w:rsidP="00FB7554">
      <w:pPr>
        <w:spacing w:line="360" w:lineRule="auto"/>
        <w:ind w:left="360"/>
        <w:jc w:val="both"/>
        <w:rPr>
          <w:rFonts w:ascii="Arial" w:hAnsi="Arial" w:cs="Arial"/>
          <w:b/>
          <w:sz w:val="24"/>
          <w:szCs w:val="24"/>
          <w:lang w:val="es-ES"/>
        </w:rPr>
      </w:pPr>
    </w:p>
    <w:p w:rsidR="00D32683" w:rsidRDefault="00D32683" w:rsidP="00FB7554">
      <w:pPr>
        <w:spacing w:line="360" w:lineRule="auto"/>
        <w:ind w:left="360"/>
        <w:jc w:val="both"/>
        <w:rPr>
          <w:rFonts w:ascii="Arial" w:hAnsi="Arial" w:cs="Arial"/>
          <w:b/>
          <w:sz w:val="24"/>
          <w:szCs w:val="24"/>
          <w:lang w:val="es-ES"/>
        </w:rPr>
      </w:pPr>
    </w:p>
    <w:p w:rsidR="00D32683" w:rsidRPr="001C6654" w:rsidRDefault="00D32683" w:rsidP="00FB7554">
      <w:pPr>
        <w:spacing w:line="360" w:lineRule="auto"/>
        <w:ind w:left="360"/>
        <w:jc w:val="both"/>
        <w:rPr>
          <w:rFonts w:ascii="Arial" w:hAnsi="Arial" w:cs="Arial"/>
          <w:b/>
          <w:sz w:val="24"/>
          <w:szCs w:val="24"/>
          <w:lang w:val="es-ES"/>
        </w:rPr>
      </w:pPr>
    </w:p>
    <w:p w:rsidR="00FB7554" w:rsidRPr="001C6654" w:rsidRDefault="00FB7554" w:rsidP="00FB7554">
      <w:pPr>
        <w:pStyle w:val="Prrafodelista"/>
        <w:numPr>
          <w:ilvl w:val="0"/>
          <w:numId w:val="2"/>
        </w:numPr>
        <w:spacing w:line="360" w:lineRule="auto"/>
        <w:jc w:val="both"/>
        <w:rPr>
          <w:rFonts w:ascii="Arial" w:hAnsi="Arial" w:cs="Arial"/>
          <w:b/>
          <w:sz w:val="24"/>
          <w:szCs w:val="24"/>
          <w:lang w:val="es-ES"/>
        </w:rPr>
      </w:pPr>
      <w:r w:rsidRPr="001C6654">
        <w:rPr>
          <w:rFonts w:ascii="Arial" w:hAnsi="Arial" w:cs="Arial"/>
          <w:b/>
          <w:sz w:val="24"/>
          <w:szCs w:val="24"/>
          <w:lang w:val="es-ES"/>
        </w:rPr>
        <w:t>De la información que ha sido generada por estos instrumentos ¿Cuál es el grado de satisfacción de la población objetivo?</w:t>
      </w:r>
    </w:p>
    <w:p w:rsidR="00D32683" w:rsidRDefault="00D32683" w:rsidP="00D32683">
      <w:pPr>
        <w:pStyle w:val="Cuerpodeltexto0"/>
        <w:shd w:val="clear" w:color="auto" w:fill="auto"/>
        <w:tabs>
          <w:tab w:val="left" w:pos="426"/>
        </w:tabs>
        <w:spacing w:before="0" w:line="276" w:lineRule="auto"/>
        <w:ind w:left="426" w:right="60" w:firstLine="0"/>
        <w:jc w:val="both"/>
        <w:rPr>
          <w:color w:val="000000"/>
          <w:sz w:val="24"/>
          <w:szCs w:val="24"/>
          <w:lang w:val="es-ES"/>
        </w:rPr>
      </w:pPr>
      <w:r>
        <w:rPr>
          <w:color w:val="000000"/>
          <w:sz w:val="24"/>
          <w:szCs w:val="24"/>
          <w:lang w:val="es-ES"/>
        </w:rPr>
        <w:t>Con lo información proporcionada no es posible observar si se mide el grado de satisfacción de la población objetivo.</w:t>
      </w:r>
    </w:p>
    <w:p w:rsidR="00FB7554" w:rsidRPr="001C6654" w:rsidRDefault="00FB7554" w:rsidP="00FB7554">
      <w:pPr>
        <w:spacing w:line="360" w:lineRule="auto"/>
        <w:ind w:left="360"/>
        <w:jc w:val="both"/>
        <w:rPr>
          <w:rFonts w:ascii="Arial" w:hAnsi="Arial" w:cs="Arial"/>
          <w:b/>
          <w:sz w:val="24"/>
          <w:szCs w:val="24"/>
          <w:lang w:val="es-ES"/>
        </w:rPr>
      </w:pPr>
    </w:p>
    <w:p w:rsidR="00FB7554" w:rsidRPr="001C6654" w:rsidRDefault="00FB7554" w:rsidP="00FB7554">
      <w:pPr>
        <w:spacing w:line="360" w:lineRule="auto"/>
        <w:jc w:val="both"/>
        <w:rPr>
          <w:rFonts w:ascii="Arial" w:hAnsi="Arial" w:cs="Arial"/>
          <w:b/>
          <w:sz w:val="24"/>
          <w:szCs w:val="24"/>
          <w:lang w:val="es-ES"/>
        </w:rPr>
      </w:pPr>
    </w:p>
    <w:p w:rsidR="00FB7554" w:rsidRPr="001C6654" w:rsidRDefault="00FB7554" w:rsidP="00FB7554">
      <w:pPr>
        <w:spacing w:line="360" w:lineRule="auto"/>
        <w:jc w:val="both"/>
        <w:rPr>
          <w:rFonts w:ascii="Arial" w:hAnsi="Arial" w:cs="Arial"/>
          <w:b/>
          <w:sz w:val="24"/>
          <w:szCs w:val="24"/>
          <w:lang w:val="es-ES"/>
        </w:rPr>
      </w:pPr>
    </w:p>
    <w:p w:rsidR="00FB7554" w:rsidRPr="001C6654" w:rsidRDefault="00FB7554" w:rsidP="00FB7554">
      <w:pPr>
        <w:spacing w:line="360" w:lineRule="auto"/>
        <w:jc w:val="both"/>
        <w:rPr>
          <w:rFonts w:ascii="Arial" w:hAnsi="Arial" w:cs="Arial"/>
          <w:b/>
          <w:sz w:val="24"/>
          <w:szCs w:val="24"/>
          <w:lang w:val="es-ES"/>
        </w:rPr>
      </w:pPr>
    </w:p>
    <w:p w:rsidR="00FB7554" w:rsidRPr="001C6654" w:rsidRDefault="00FB7554" w:rsidP="00FB7554">
      <w:pPr>
        <w:spacing w:line="360" w:lineRule="auto"/>
        <w:jc w:val="both"/>
        <w:rPr>
          <w:rFonts w:ascii="Arial" w:hAnsi="Arial" w:cs="Arial"/>
          <w:b/>
          <w:sz w:val="24"/>
          <w:szCs w:val="24"/>
          <w:lang w:val="es-ES"/>
        </w:rPr>
      </w:pPr>
    </w:p>
    <w:p w:rsidR="00FB7554" w:rsidRPr="001C6654" w:rsidRDefault="00FB7554" w:rsidP="00FB7554">
      <w:pPr>
        <w:spacing w:line="360" w:lineRule="auto"/>
        <w:jc w:val="both"/>
        <w:rPr>
          <w:rFonts w:ascii="Arial" w:hAnsi="Arial" w:cs="Arial"/>
          <w:b/>
          <w:sz w:val="24"/>
          <w:szCs w:val="24"/>
          <w:lang w:val="es-ES"/>
        </w:rPr>
      </w:pPr>
    </w:p>
    <w:p w:rsidR="00FB7554" w:rsidRPr="001C6654" w:rsidRDefault="00FB7554" w:rsidP="00FB7554">
      <w:pPr>
        <w:spacing w:line="360" w:lineRule="auto"/>
        <w:jc w:val="both"/>
        <w:rPr>
          <w:rFonts w:ascii="Arial" w:hAnsi="Arial" w:cs="Arial"/>
          <w:b/>
          <w:sz w:val="24"/>
          <w:szCs w:val="24"/>
          <w:lang w:val="es-ES"/>
        </w:rPr>
      </w:pPr>
    </w:p>
    <w:p w:rsidR="00FB7554" w:rsidRPr="001C6654" w:rsidRDefault="00FB7554" w:rsidP="00FB7554">
      <w:pPr>
        <w:spacing w:line="360" w:lineRule="auto"/>
        <w:jc w:val="both"/>
        <w:rPr>
          <w:rFonts w:ascii="Arial" w:hAnsi="Arial" w:cs="Arial"/>
          <w:b/>
          <w:sz w:val="24"/>
          <w:szCs w:val="24"/>
          <w:lang w:val="es-ES"/>
        </w:rPr>
      </w:pPr>
    </w:p>
    <w:p w:rsidR="00FB7554" w:rsidRPr="001C6654" w:rsidRDefault="00FB7554" w:rsidP="00FB7554">
      <w:pPr>
        <w:spacing w:line="360" w:lineRule="auto"/>
        <w:jc w:val="both"/>
        <w:rPr>
          <w:rFonts w:ascii="Arial" w:hAnsi="Arial" w:cs="Arial"/>
          <w:b/>
          <w:sz w:val="24"/>
          <w:szCs w:val="24"/>
          <w:lang w:val="es-ES"/>
        </w:rPr>
      </w:pPr>
    </w:p>
    <w:p w:rsidR="00FB7554" w:rsidRPr="001C6654" w:rsidRDefault="00FB7554" w:rsidP="00FB7554">
      <w:pPr>
        <w:spacing w:line="360" w:lineRule="auto"/>
        <w:jc w:val="both"/>
        <w:rPr>
          <w:rFonts w:ascii="Arial" w:hAnsi="Arial" w:cs="Arial"/>
          <w:b/>
          <w:sz w:val="24"/>
          <w:szCs w:val="24"/>
          <w:lang w:val="es-ES"/>
        </w:rPr>
      </w:pPr>
    </w:p>
    <w:p w:rsidR="00FB7554" w:rsidRPr="001C6654" w:rsidRDefault="00FB7554" w:rsidP="00FB7554">
      <w:pPr>
        <w:spacing w:line="360" w:lineRule="auto"/>
        <w:jc w:val="both"/>
        <w:rPr>
          <w:rFonts w:ascii="Arial" w:hAnsi="Arial" w:cs="Arial"/>
          <w:b/>
          <w:sz w:val="24"/>
          <w:szCs w:val="24"/>
          <w:lang w:val="es-ES"/>
        </w:rPr>
      </w:pPr>
    </w:p>
    <w:p w:rsidR="00FB7554" w:rsidRPr="001C6654" w:rsidRDefault="00FB7554" w:rsidP="00FB7554">
      <w:pPr>
        <w:spacing w:line="360" w:lineRule="auto"/>
        <w:jc w:val="both"/>
        <w:rPr>
          <w:rFonts w:ascii="Arial" w:hAnsi="Arial" w:cs="Arial"/>
          <w:b/>
          <w:sz w:val="24"/>
          <w:szCs w:val="24"/>
          <w:lang w:val="es-ES"/>
        </w:rPr>
      </w:pPr>
    </w:p>
    <w:p w:rsidR="00FB7554" w:rsidRPr="001C6654" w:rsidRDefault="00FB7554" w:rsidP="00FB7554">
      <w:pPr>
        <w:spacing w:line="360" w:lineRule="auto"/>
        <w:jc w:val="both"/>
        <w:rPr>
          <w:rFonts w:ascii="Arial" w:hAnsi="Arial" w:cs="Arial"/>
          <w:b/>
          <w:sz w:val="24"/>
          <w:szCs w:val="24"/>
          <w:lang w:val="es-ES"/>
        </w:rPr>
      </w:pPr>
    </w:p>
    <w:p w:rsidR="00FB7554" w:rsidRPr="001C6654" w:rsidRDefault="00FB7554" w:rsidP="00FB7554">
      <w:pPr>
        <w:spacing w:line="360" w:lineRule="auto"/>
        <w:jc w:val="both"/>
        <w:rPr>
          <w:rFonts w:ascii="Arial" w:hAnsi="Arial" w:cs="Arial"/>
          <w:b/>
          <w:sz w:val="24"/>
          <w:szCs w:val="24"/>
          <w:lang w:val="es-ES"/>
        </w:rPr>
      </w:pPr>
    </w:p>
    <w:p w:rsidR="00FB7554" w:rsidRPr="001C6654" w:rsidRDefault="00FB7554" w:rsidP="00FB7554">
      <w:pPr>
        <w:spacing w:line="360" w:lineRule="auto"/>
        <w:jc w:val="both"/>
        <w:rPr>
          <w:rFonts w:ascii="Arial" w:hAnsi="Arial" w:cs="Arial"/>
          <w:b/>
          <w:sz w:val="24"/>
          <w:szCs w:val="24"/>
          <w:lang w:val="es-ES"/>
        </w:rPr>
      </w:pPr>
    </w:p>
    <w:p w:rsidR="00FB7554" w:rsidRPr="001C6654" w:rsidRDefault="00FB7554" w:rsidP="00FB7554">
      <w:pPr>
        <w:spacing w:line="360" w:lineRule="auto"/>
        <w:jc w:val="both"/>
        <w:rPr>
          <w:rFonts w:ascii="Arial" w:hAnsi="Arial" w:cs="Arial"/>
          <w:b/>
          <w:sz w:val="24"/>
          <w:szCs w:val="24"/>
          <w:lang w:val="es-ES"/>
        </w:rPr>
      </w:pPr>
    </w:p>
    <w:p w:rsidR="00FB7554" w:rsidRPr="001C6654" w:rsidRDefault="00FB7554" w:rsidP="00FB7554">
      <w:pPr>
        <w:tabs>
          <w:tab w:val="left" w:pos="5806"/>
        </w:tabs>
        <w:spacing w:line="360" w:lineRule="auto"/>
        <w:jc w:val="both"/>
        <w:rPr>
          <w:rFonts w:ascii="Arial" w:hAnsi="Arial" w:cs="Arial"/>
          <w:b/>
          <w:sz w:val="24"/>
          <w:szCs w:val="24"/>
          <w:lang w:val="es-ES"/>
        </w:rPr>
      </w:pPr>
      <w:r w:rsidRPr="001C6654">
        <w:rPr>
          <w:rFonts w:ascii="Arial" w:hAnsi="Arial" w:cs="Arial"/>
          <w:b/>
          <w:sz w:val="24"/>
          <w:szCs w:val="24"/>
          <w:lang w:val="es-ES"/>
        </w:rPr>
        <w:tab/>
      </w:r>
    </w:p>
    <w:p w:rsidR="00FB7554" w:rsidRDefault="00FB7554" w:rsidP="00FB7554">
      <w:pPr>
        <w:tabs>
          <w:tab w:val="left" w:pos="5806"/>
        </w:tabs>
        <w:spacing w:line="360" w:lineRule="auto"/>
        <w:jc w:val="both"/>
        <w:rPr>
          <w:rFonts w:ascii="Arial" w:hAnsi="Arial" w:cs="Arial"/>
          <w:b/>
          <w:sz w:val="24"/>
          <w:szCs w:val="24"/>
          <w:lang w:val="es-ES"/>
        </w:rPr>
      </w:pPr>
    </w:p>
    <w:p w:rsidR="0070353F" w:rsidRDefault="0070353F" w:rsidP="00FB7554">
      <w:pPr>
        <w:tabs>
          <w:tab w:val="left" w:pos="5806"/>
        </w:tabs>
        <w:spacing w:line="360" w:lineRule="auto"/>
        <w:jc w:val="both"/>
        <w:rPr>
          <w:rFonts w:ascii="Arial" w:hAnsi="Arial" w:cs="Arial"/>
          <w:b/>
          <w:sz w:val="24"/>
          <w:szCs w:val="24"/>
          <w:lang w:val="es-ES"/>
        </w:rPr>
      </w:pPr>
    </w:p>
    <w:p w:rsidR="0070353F" w:rsidRPr="001C6654" w:rsidRDefault="0070353F" w:rsidP="00FB7554">
      <w:pPr>
        <w:tabs>
          <w:tab w:val="left" w:pos="5806"/>
        </w:tabs>
        <w:spacing w:line="360" w:lineRule="auto"/>
        <w:jc w:val="both"/>
        <w:rPr>
          <w:rFonts w:ascii="Arial" w:hAnsi="Arial" w:cs="Arial"/>
          <w:b/>
          <w:sz w:val="24"/>
          <w:szCs w:val="24"/>
          <w:lang w:val="es-ES"/>
        </w:rPr>
      </w:pPr>
    </w:p>
    <w:p w:rsidR="00FB7554" w:rsidRPr="001C6654" w:rsidRDefault="00FB7554" w:rsidP="00FB7554">
      <w:pPr>
        <w:tabs>
          <w:tab w:val="left" w:pos="5806"/>
        </w:tabs>
        <w:spacing w:line="360" w:lineRule="auto"/>
        <w:jc w:val="both"/>
        <w:rPr>
          <w:rFonts w:ascii="Arial" w:hAnsi="Arial" w:cs="Arial"/>
          <w:b/>
          <w:sz w:val="24"/>
          <w:szCs w:val="24"/>
          <w:lang w:val="es-ES"/>
        </w:rPr>
      </w:pPr>
    </w:p>
    <w:p w:rsidR="00FB7554" w:rsidRPr="001C6654" w:rsidRDefault="00FB7554" w:rsidP="00FB7554">
      <w:pPr>
        <w:tabs>
          <w:tab w:val="left" w:pos="5806"/>
        </w:tabs>
        <w:spacing w:line="360" w:lineRule="auto"/>
        <w:jc w:val="both"/>
        <w:rPr>
          <w:rFonts w:ascii="Arial" w:hAnsi="Arial" w:cs="Arial"/>
          <w:b/>
          <w:sz w:val="24"/>
          <w:szCs w:val="24"/>
          <w:lang w:val="es-ES"/>
        </w:rPr>
      </w:pPr>
    </w:p>
    <w:p w:rsidR="00FB7554" w:rsidRPr="001C6654" w:rsidRDefault="00FB7554" w:rsidP="00FB7554">
      <w:pPr>
        <w:tabs>
          <w:tab w:val="left" w:pos="5806"/>
        </w:tabs>
        <w:spacing w:line="360" w:lineRule="auto"/>
        <w:jc w:val="both"/>
        <w:rPr>
          <w:rFonts w:ascii="Arial" w:hAnsi="Arial" w:cs="Arial"/>
          <w:b/>
          <w:sz w:val="24"/>
          <w:szCs w:val="24"/>
          <w:lang w:val="es-ES"/>
        </w:rPr>
      </w:pPr>
    </w:p>
    <w:p w:rsidR="00FB7554" w:rsidRDefault="00FB7554" w:rsidP="00FB7554">
      <w:pPr>
        <w:spacing w:line="360" w:lineRule="auto"/>
        <w:jc w:val="both"/>
        <w:rPr>
          <w:rFonts w:ascii="Arial" w:hAnsi="Arial" w:cs="Arial"/>
          <w:b/>
          <w:sz w:val="24"/>
          <w:szCs w:val="24"/>
          <w:lang w:val="es-ES"/>
        </w:rPr>
      </w:pPr>
    </w:p>
    <w:p w:rsidR="00D32683" w:rsidRDefault="00D32683" w:rsidP="00FB7554">
      <w:pPr>
        <w:spacing w:line="360" w:lineRule="auto"/>
        <w:jc w:val="both"/>
        <w:rPr>
          <w:rFonts w:ascii="Arial" w:hAnsi="Arial" w:cs="Arial"/>
          <w:b/>
          <w:sz w:val="24"/>
          <w:szCs w:val="24"/>
          <w:lang w:val="es-ES"/>
        </w:rPr>
      </w:pPr>
    </w:p>
    <w:p w:rsidR="00D32683" w:rsidRPr="001C6654" w:rsidRDefault="00D32683" w:rsidP="00FB7554">
      <w:pPr>
        <w:spacing w:line="360" w:lineRule="auto"/>
        <w:jc w:val="both"/>
        <w:rPr>
          <w:rFonts w:ascii="Arial" w:hAnsi="Arial" w:cs="Arial"/>
          <w:b/>
          <w:sz w:val="24"/>
          <w:szCs w:val="24"/>
          <w:lang w:val="es-ES"/>
        </w:rPr>
      </w:pPr>
    </w:p>
    <w:p w:rsidR="00FB7554" w:rsidRPr="001C6654" w:rsidRDefault="00FB7554" w:rsidP="00FB7554">
      <w:pPr>
        <w:spacing w:line="360" w:lineRule="auto"/>
        <w:jc w:val="center"/>
        <w:rPr>
          <w:rFonts w:ascii="Arial" w:hAnsi="Arial" w:cs="Arial"/>
          <w:b/>
          <w:sz w:val="24"/>
          <w:szCs w:val="24"/>
          <w:lang w:val="es-ES"/>
        </w:rPr>
      </w:pPr>
      <w:r w:rsidRPr="001C6654">
        <w:rPr>
          <w:rFonts w:ascii="Arial" w:hAnsi="Arial" w:cs="Arial"/>
          <w:b/>
          <w:sz w:val="24"/>
          <w:szCs w:val="24"/>
          <w:lang w:val="es-ES"/>
        </w:rPr>
        <w:t>CAPÍTULO 6</w:t>
      </w:r>
    </w:p>
    <w:p w:rsidR="00FB7554" w:rsidRPr="001C6654" w:rsidRDefault="00FB7554" w:rsidP="00FB7554">
      <w:pPr>
        <w:spacing w:line="360" w:lineRule="auto"/>
        <w:jc w:val="center"/>
        <w:rPr>
          <w:rFonts w:ascii="Arial" w:hAnsi="Arial" w:cs="Arial"/>
          <w:b/>
          <w:sz w:val="24"/>
          <w:szCs w:val="24"/>
          <w:lang w:val="es-ES"/>
        </w:rPr>
      </w:pPr>
      <w:r w:rsidRPr="001C6654">
        <w:rPr>
          <w:rFonts w:ascii="Arial" w:hAnsi="Arial" w:cs="Arial"/>
          <w:b/>
          <w:sz w:val="24"/>
          <w:szCs w:val="24"/>
          <w:lang w:val="es-ES"/>
        </w:rPr>
        <w:t>EVALUACIÓN  DE RESULTADOS</w:t>
      </w:r>
    </w:p>
    <w:p w:rsidR="00FB7554" w:rsidRPr="001C6654" w:rsidRDefault="00FB7554" w:rsidP="00FB7554">
      <w:pPr>
        <w:spacing w:line="360" w:lineRule="auto"/>
        <w:jc w:val="both"/>
        <w:rPr>
          <w:rFonts w:ascii="Arial" w:hAnsi="Arial" w:cs="Arial"/>
          <w:b/>
          <w:sz w:val="24"/>
          <w:szCs w:val="24"/>
          <w:lang w:val="es-ES"/>
        </w:rPr>
      </w:pPr>
    </w:p>
    <w:p w:rsidR="00FB7554" w:rsidRPr="001C6654" w:rsidRDefault="00FB7554" w:rsidP="00FB7554">
      <w:pPr>
        <w:spacing w:line="360" w:lineRule="auto"/>
        <w:jc w:val="both"/>
        <w:rPr>
          <w:rFonts w:ascii="Arial" w:hAnsi="Arial" w:cs="Arial"/>
          <w:b/>
          <w:sz w:val="24"/>
          <w:szCs w:val="24"/>
          <w:lang w:val="es-ES"/>
        </w:rPr>
      </w:pPr>
    </w:p>
    <w:p w:rsidR="00FB7554" w:rsidRPr="001C6654" w:rsidRDefault="00FB7554" w:rsidP="00FB7554">
      <w:pPr>
        <w:spacing w:line="360" w:lineRule="auto"/>
        <w:jc w:val="both"/>
        <w:rPr>
          <w:rFonts w:ascii="Arial" w:hAnsi="Arial" w:cs="Arial"/>
          <w:b/>
          <w:sz w:val="24"/>
          <w:szCs w:val="24"/>
          <w:lang w:val="es-ES"/>
        </w:rPr>
      </w:pPr>
    </w:p>
    <w:p w:rsidR="00FB7554" w:rsidRPr="001C6654" w:rsidRDefault="00FB7554" w:rsidP="00FB7554">
      <w:pPr>
        <w:spacing w:line="360" w:lineRule="auto"/>
        <w:jc w:val="both"/>
        <w:rPr>
          <w:rFonts w:ascii="Arial" w:hAnsi="Arial" w:cs="Arial"/>
          <w:b/>
          <w:sz w:val="24"/>
          <w:szCs w:val="24"/>
          <w:lang w:val="es-ES"/>
        </w:rPr>
      </w:pPr>
    </w:p>
    <w:p w:rsidR="00FB7554" w:rsidRDefault="00FB7554" w:rsidP="00FB7554">
      <w:pPr>
        <w:spacing w:line="360" w:lineRule="auto"/>
        <w:jc w:val="both"/>
        <w:rPr>
          <w:rFonts w:ascii="Arial" w:hAnsi="Arial" w:cs="Arial"/>
          <w:b/>
          <w:sz w:val="24"/>
          <w:szCs w:val="24"/>
          <w:lang w:val="es-ES"/>
        </w:rPr>
      </w:pPr>
    </w:p>
    <w:p w:rsidR="0070353F" w:rsidRDefault="0070353F" w:rsidP="00FB7554">
      <w:pPr>
        <w:spacing w:line="360" w:lineRule="auto"/>
        <w:jc w:val="both"/>
        <w:rPr>
          <w:rFonts w:ascii="Arial" w:hAnsi="Arial" w:cs="Arial"/>
          <w:b/>
          <w:sz w:val="24"/>
          <w:szCs w:val="24"/>
          <w:lang w:val="es-ES"/>
        </w:rPr>
      </w:pPr>
    </w:p>
    <w:p w:rsidR="0070353F" w:rsidRDefault="0070353F" w:rsidP="00FB7554">
      <w:pPr>
        <w:spacing w:line="360" w:lineRule="auto"/>
        <w:jc w:val="both"/>
        <w:rPr>
          <w:rFonts w:ascii="Arial" w:hAnsi="Arial" w:cs="Arial"/>
          <w:b/>
          <w:sz w:val="24"/>
          <w:szCs w:val="24"/>
          <w:lang w:val="es-ES"/>
        </w:rPr>
      </w:pPr>
    </w:p>
    <w:p w:rsidR="0070353F" w:rsidRPr="001C6654" w:rsidRDefault="0070353F" w:rsidP="00FB7554">
      <w:pPr>
        <w:spacing w:line="360" w:lineRule="auto"/>
        <w:jc w:val="both"/>
        <w:rPr>
          <w:rFonts w:ascii="Arial" w:hAnsi="Arial" w:cs="Arial"/>
          <w:b/>
          <w:sz w:val="24"/>
          <w:szCs w:val="24"/>
          <w:lang w:val="es-ES"/>
        </w:rPr>
      </w:pPr>
    </w:p>
    <w:p w:rsidR="00FB7554" w:rsidRPr="001C6654" w:rsidRDefault="00FB7554" w:rsidP="00FB7554">
      <w:pPr>
        <w:spacing w:line="360" w:lineRule="auto"/>
        <w:jc w:val="both"/>
        <w:rPr>
          <w:rFonts w:ascii="Arial" w:hAnsi="Arial" w:cs="Arial"/>
          <w:b/>
          <w:sz w:val="24"/>
          <w:szCs w:val="24"/>
          <w:lang w:val="es-ES"/>
        </w:rPr>
      </w:pPr>
    </w:p>
    <w:p w:rsidR="00FB7554" w:rsidRDefault="00FB7554" w:rsidP="00FB7554">
      <w:pPr>
        <w:spacing w:line="360" w:lineRule="auto"/>
        <w:jc w:val="both"/>
        <w:rPr>
          <w:rFonts w:ascii="Arial" w:hAnsi="Arial" w:cs="Arial"/>
          <w:b/>
          <w:sz w:val="24"/>
          <w:szCs w:val="24"/>
          <w:lang w:val="es-ES"/>
        </w:rPr>
      </w:pPr>
      <w:r w:rsidRPr="001C6654">
        <w:rPr>
          <w:rFonts w:ascii="Arial" w:hAnsi="Arial" w:cs="Arial"/>
          <w:b/>
          <w:sz w:val="24"/>
          <w:szCs w:val="24"/>
          <w:lang w:val="es-ES"/>
        </w:rPr>
        <w:t>Este apartado evaluará si se cuenta con instrumentos que permitan medir el grado de cumplimiento de los objetivos a nivel Propósito y Fin de cada programa estatal que opera con recursos del fondo que se está evaluando. Aquí se busca analizar si existe evidencia documentada de que el programa ha logrado mejorar o resolver el problema para el cual fue creado.</w:t>
      </w:r>
    </w:p>
    <w:p w:rsidR="00386D5D" w:rsidRDefault="00386D5D" w:rsidP="00FB7554">
      <w:pPr>
        <w:spacing w:line="360" w:lineRule="auto"/>
        <w:jc w:val="both"/>
        <w:rPr>
          <w:rFonts w:ascii="Arial" w:hAnsi="Arial" w:cs="Arial"/>
          <w:b/>
          <w:sz w:val="24"/>
          <w:szCs w:val="24"/>
          <w:lang w:val="es-ES"/>
        </w:rPr>
      </w:pPr>
    </w:p>
    <w:p w:rsidR="00386D5D" w:rsidRDefault="00386D5D" w:rsidP="00FB7554">
      <w:pPr>
        <w:spacing w:line="360" w:lineRule="auto"/>
        <w:jc w:val="both"/>
        <w:rPr>
          <w:rFonts w:ascii="Arial" w:hAnsi="Arial" w:cs="Arial"/>
          <w:b/>
          <w:sz w:val="24"/>
          <w:szCs w:val="24"/>
          <w:lang w:val="es-ES"/>
        </w:rPr>
      </w:pPr>
    </w:p>
    <w:p w:rsidR="00386D5D" w:rsidRDefault="00386D5D" w:rsidP="00FB7554">
      <w:pPr>
        <w:spacing w:line="360" w:lineRule="auto"/>
        <w:jc w:val="both"/>
        <w:rPr>
          <w:rFonts w:ascii="Arial" w:hAnsi="Arial" w:cs="Arial"/>
          <w:b/>
          <w:sz w:val="24"/>
          <w:szCs w:val="24"/>
          <w:lang w:val="es-ES"/>
        </w:rPr>
      </w:pPr>
    </w:p>
    <w:p w:rsidR="00386D5D" w:rsidRDefault="00386D5D" w:rsidP="00FB7554">
      <w:pPr>
        <w:spacing w:line="360" w:lineRule="auto"/>
        <w:jc w:val="both"/>
        <w:rPr>
          <w:rFonts w:ascii="Arial" w:hAnsi="Arial" w:cs="Arial"/>
          <w:b/>
          <w:sz w:val="24"/>
          <w:szCs w:val="24"/>
          <w:lang w:val="es-ES"/>
        </w:rPr>
      </w:pPr>
    </w:p>
    <w:p w:rsidR="00386D5D" w:rsidRDefault="00386D5D" w:rsidP="00FB7554">
      <w:pPr>
        <w:spacing w:line="360" w:lineRule="auto"/>
        <w:jc w:val="both"/>
        <w:rPr>
          <w:rFonts w:ascii="Arial" w:hAnsi="Arial" w:cs="Arial"/>
          <w:b/>
          <w:sz w:val="24"/>
          <w:szCs w:val="24"/>
          <w:lang w:val="es-ES"/>
        </w:rPr>
      </w:pPr>
    </w:p>
    <w:p w:rsidR="00386D5D" w:rsidRDefault="00386D5D" w:rsidP="00FB7554">
      <w:pPr>
        <w:spacing w:line="360" w:lineRule="auto"/>
        <w:jc w:val="both"/>
        <w:rPr>
          <w:rFonts w:ascii="Arial" w:hAnsi="Arial" w:cs="Arial"/>
          <w:b/>
          <w:sz w:val="24"/>
          <w:szCs w:val="24"/>
          <w:lang w:val="es-ES"/>
        </w:rPr>
      </w:pPr>
    </w:p>
    <w:p w:rsidR="00386D5D" w:rsidRDefault="00386D5D" w:rsidP="00FB7554">
      <w:pPr>
        <w:spacing w:line="360" w:lineRule="auto"/>
        <w:jc w:val="both"/>
        <w:rPr>
          <w:rFonts w:ascii="Arial" w:hAnsi="Arial" w:cs="Arial"/>
          <w:b/>
          <w:sz w:val="24"/>
          <w:szCs w:val="24"/>
          <w:lang w:val="es-ES"/>
        </w:rPr>
      </w:pPr>
    </w:p>
    <w:p w:rsidR="00386D5D" w:rsidRDefault="00386D5D" w:rsidP="00FB7554">
      <w:pPr>
        <w:spacing w:line="360" w:lineRule="auto"/>
        <w:jc w:val="both"/>
        <w:rPr>
          <w:rFonts w:ascii="Arial" w:hAnsi="Arial" w:cs="Arial"/>
          <w:b/>
          <w:sz w:val="24"/>
          <w:szCs w:val="24"/>
          <w:lang w:val="es-ES"/>
        </w:rPr>
      </w:pPr>
    </w:p>
    <w:p w:rsidR="00386D5D" w:rsidRDefault="00386D5D" w:rsidP="00FB7554">
      <w:pPr>
        <w:spacing w:line="360" w:lineRule="auto"/>
        <w:jc w:val="both"/>
        <w:rPr>
          <w:rFonts w:ascii="Arial" w:hAnsi="Arial" w:cs="Arial"/>
          <w:b/>
          <w:sz w:val="24"/>
          <w:szCs w:val="24"/>
          <w:lang w:val="es-ES"/>
        </w:rPr>
      </w:pPr>
    </w:p>
    <w:p w:rsidR="00386D5D" w:rsidRDefault="00386D5D" w:rsidP="00FB7554">
      <w:pPr>
        <w:spacing w:line="360" w:lineRule="auto"/>
        <w:jc w:val="both"/>
        <w:rPr>
          <w:rFonts w:ascii="Arial" w:hAnsi="Arial" w:cs="Arial"/>
          <w:b/>
          <w:sz w:val="24"/>
          <w:szCs w:val="24"/>
          <w:lang w:val="es-ES"/>
        </w:rPr>
      </w:pPr>
    </w:p>
    <w:p w:rsidR="00386D5D" w:rsidRDefault="00386D5D" w:rsidP="00FB7554">
      <w:pPr>
        <w:spacing w:line="360" w:lineRule="auto"/>
        <w:jc w:val="both"/>
        <w:rPr>
          <w:rFonts w:ascii="Arial" w:hAnsi="Arial" w:cs="Arial"/>
          <w:b/>
          <w:sz w:val="24"/>
          <w:szCs w:val="24"/>
          <w:lang w:val="es-ES"/>
        </w:rPr>
      </w:pPr>
    </w:p>
    <w:p w:rsidR="00676912" w:rsidRDefault="00676912" w:rsidP="00FB7554">
      <w:pPr>
        <w:spacing w:line="360" w:lineRule="auto"/>
        <w:jc w:val="both"/>
        <w:rPr>
          <w:rFonts w:ascii="Arial" w:hAnsi="Arial" w:cs="Arial"/>
          <w:b/>
          <w:sz w:val="24"/>
          <w:szCs w:val="24"/>
          <w:lang w:val="es-ES"/>
        </w:rPr>
      </w:pPr>
    </w:p>
    <w:p w:rsidR="00676912" w:rsidRDefault="00676912" w:rsidP="00FB7554">
      <w:pPr>
        <w:spacing w:line="360" w:lineRule="auto"/>
        <w:jc w:val="both"/>
        <w:rPr>
          <w:rFonts w:ascii="Arial" w:hAnsi="Arial" w:cs="Arial"/>
          <w:b/>
          <w:sz w:val="24"/>
          <w:szCs w:val="24"/>
          <w:lang w:val="es-ES"/>
        </w:rPr>
      </w:pPr>
    </w:p>
    <w:p w:rsidR="00386D5D" w:rsidRDefault="00386D5D" w:rsidP="00FB7554">
      <w:pPr>
        <w:spacing w:line="360" w:lineRule="auto"/>
        <w:jc w:val="both"/>
        <w:rPr>
          <w:rFonts w:ascii="Arial" w:hAnsi="Arial" w:cs="Arial"/>
          <w:b/>
          <w:sz w:val="24"/>
          <w:szCs w:val="24"/>
          <w:lang w:val="es-ES"/>
        </w:rPr>
      </w:pPr>
    </w:p>
    <w:p w:rsidR="00386D5D" w:rsidRDefault="00386D5D" w:rsidP="00FB7554">
      <w:pPr>
        <w:spacing w:line="360" w:lineRule="auto"/>
        <w:jc w:val="both"/>
        <w:rPr>
          <w:rFonts w:ascii="Arial" w:hAnsi="Arial" w:cs="Arial"/>
          <w:b/>
          <w:sz w:val="24"/>
          <w:szCs w:val="24"/>
          <w:lang w:val="es-ES"/>
        </w:rPr>
      </w:pPr>
    </w:p>
    <w:p w:rsidR="00386D5D" w:rsidRPr="001C6654" w:rsidRDefault="00386D5D" w:rsidP="00FB7554">
      <w:pPr>
        <w:spacing w:line="360" w:lineRule="auto"/>
        <w:jc w:val="both"/>
        <w:rPr>
          <w:rFonts w:ascii="Arial" w:hAnsi="Arial" w:cs="Arial"/>
          <w:b/>
          <w:sz w:val="24"/>
          <w:szCs w:val="24"/>
          <w:lang w:val="es-ES"/>
        </w:rPr>
      </w:pPr>
    </w:p>
    <w:p w:rsidR="00FB7554" w:rsidRPr="001C6654" w:rsidRDefault="00FB7554" w:rsidP="00FB7554">
      <w:pPr>
        <w:pStyle w:val="Prrafodelista"/>
        <w:numPr>
          <w:ilvl w:val="0"/>
          <w:numId w:val="2"/>
        </w:numPr>
        <w:spacing w:line="360" w:lineRule="auto"/>
        <w:jc w:val="both"/>
        <w:rPr>
          <w:rFonts w:ascii="Arial" w:hAnsi="Arial" w:cs="Arial"/>
          <w:b/>
          <w:sz w:val="24"/>
          <w:szCs w:val="24"/>
          <w:lang w:val="es-ES"/>
        </w:rPr>
      </w:pPr>
      <w:r w:rsidRPr="001C6654">
        <w:rPr>
          <w:rFonts w:ascii="Arial" w:hAnsi="Arial" w:cs="Arial"/>
          <w:b/>
          <w:sz w:val="24"/>
          <w:szCs w:val="24"/>
          <w:lang w:val="es-ES"/>
        </w:rPr>
        <w:t>¿El programa recolecta regularmente información veraz y oportuna sobre sus indicadores de Propósito y Fin?</w:t>
      </w:r>
    </w:p>
    <w:p w:rsidR="00FB7554" w:rsidRPr="006E0E7A" w:rsidRDefault="00FB7554" w:rsidP="00FB7554">
      <w:pPr>
        <w:spacing w:line="360" w:lineRule="auto"/>
        <w:ind w:left="360"/>
        <w:jc w:val="both"/>
        <w:rPr>
          <w:rFonts w:ascii="Arial" w:hAnsi="Arial" w:cs="Arial"/>
          <w:b/>
          <w:sz w:val="24"/>
          <w:szCs w:val="24"/>
          <w:lang w:val="es-ES"/>
        </w:rPr>
      </w:pPr>
      <w:r w:rsidRPr="001C6654">
        <w:rPr>
          <w:rFonts w:ascii="Arial" w:hAnsi="Arial" w:cs="Arial"/>
          <w:b/>
          <w:sz w:val="24"/>
          <w:szCs w:val="24"/>
          <w:lang w:val="es-ES"/>
        </w:rPr>
        <w:t xml:space="preserve">RESPUESTA: </w:t>
      </w:r>
      <w:r w:rsidR="00212708" w:rsidRPr="006E0E7A">
        <w:rPr>
          <w:rFonts w:ascii="Arial" w:hAnsi="Arial" w:cs="Arial"/>
          <w:b/>
          <w:sz w:val="24"/>
          <w:szCs w:val="24"/>
          <w:lang w:val="es-ES"/>
        </w:rPr>
        <w:t>SI</w:t>
      </w:r>
    </w:p>
    <w:p w:rsidR="00386D5D" w:rsidRPr="006E0E7A" w:rsidRDefault="00386D5D" w:rsidP="006E0E7A">
      <w:pPr>
        <w:spacing w:line="360" w:lineRule="auto"/>
        <w:ind w:left="360"/>
        <w:jc w:val="both"/>
        <w:rPr>
          <w:rFonts w:ascii="Arial" w:hAnsi="Arial" w:cs="Arial"/>
          <w:lang w:val="es-ES"/>
        </w:rPr>
      </w:pPr>
      <w:r w:rsidRPr="006E0E7A">
        <w:rPr>
          <w:rFonts w:ascii="Arial" w:hAnsi="Arial" w:cs="Arial"/>
          <w:lang w:val="es-ES"/>
        </w:rPr>
        <w:t>Si existe información sobre las variables definidas para los indicadores de propósito y fin en la SEP referenciada la matricula y número de escuela, por nivel y tipo de oferente de educación.  A continuación se presenta un cuadro que reporta</w:t>
      </w:r>
      <w:r w:rsidR="006E0E7A" w:rsidRPr="006E0E7A">
        <w:rPr>
          <w:rFonts w:ascii="Arial" w:hAnsi="Arial" w:cs="Arial"/>
          <w:lang w:val="es-ES"/>
        </w:rPr>
        <w:t xml:space="preserve"> resultados de los</w:t>
      </w:r>
      <w:r w:rsidRPr="006E0E7A">
        <w:rPr>
          <w:rFonts w:ascii="Arial" w:hAnsi="Arial" w:cs="Arial"/>
          <w:lang w:val="es-ES"/>
        </w:rPr>
        <w:t xml:space="preserve"> indicares propuestos en la MIR</w:t>
      </w:r>
      <w:r w:rsidR="006E0E7A" w:rsidRPr="006E0E7A">
        <w:rPr>
          <w:rFonts w:ascii="Arial" w:hAnsi="Arial" w:cs="Arial"/>
          <w:lang w:val="es-ES"/>
        </w:rPr>
        <w:t xml:space="preserve"> Federal a nivel de propósito, se elaboraron con información del </w:t>
      </w:r>
      <w:r w:rsidRPr="006E0E7A">
        <w:rPr>
          <w:rFonts w:ascii="Arial" w:hAnsi="Arial" w:cs="Arial"/>
          <w:lang w:val="es-ES"/>
        </w:rPr>
        <w:t>documento denominado “POBLACIÓN ATENDIDA FAM BÁSICO” se reportan los beneficiados por numero de proyecto; nombre de la obra; escuela; localidad; municipio; nivel de escolaridad y número de alumnos matriculados por e</w:t>
      </w:r>
      <w:r w:rsidR="006E0E7A">
        <w:rPr>
          <w:rFonts w:ascii="Arial" w:hAnsi="Arial" w:cs="Arial"/>
          <w:lang w:val="es-ES"/>
        </w:rPr>
        <w:t>scuela y los informes de la SEP correspondiente al ciclo escolar 2012 -2013.</w:t>
      </w:r>
      <w:r w:rsidRPr="006E0E7A">
        <w:rPr>
          <w:rFonts w:ascii="Arial" w:hAnsi="Arial" w:cs="Arial"/>
          <w:lang w:val="es-ES"/>
        </w:rPr>
        <w:t xml:space="preserve">  </w:t>
      </w:r>
    </w:p>
    <w:p w:rsidR="006E0E7A" w:rsidRDefault="00386D5D" w:rsidP="006E0E7A">
      <w:pPr>
        <w:spacing w:line="360" w:lineRule="auto"/>
        <w:ind w:left="360"/>
        <w:jc w:val="both"/>
        <w:rPr>
          <w:rFonts w:ascii="Arial" w:hAnsi="Arial" w:cs="Arial"/>
          <w:lang w:val="es-ES"/>
        </w:rPr>
      </w:pPr>
      <w:r w:rsidRPr="006E0E7A">
        <w:rPr>
          <w:noProof/>
          <w:szCs w:val="24"/>
          <w:lang w:val="es-MX" w:eastAsia="es-MX"/>
        </w:rPr>
        <w:drawing>
          <wp:inline distT="0" distB="0" distL="0" distR="0">
            <wp:extent cx="5962650" cy="3476625"/>
            <wp:effectExtent l="19050" t="0" r="0"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5962650" cy="3476625"/>
                    </a:xfrm>
                    <a:prstGeom prst="rect">
                      <a:avLst/>
                    </a:prstGeom>
                    <a:noFill/>
                    <a:ln w="9525">
                      <a:noFill/>
                      <a:miter lim="800000"/>
                      <a:headEnd/>
                      <a:tailEnd/>
                    </a:ln>
                  </pic:spPr>
                </pic:pic>
              </a:graphicData>
            </a:graphic>
          </wp:inline>
        </w:drawing>
      </w:r>
    </w:p>
    <w:p w:rsidR="00D32683" w:rsidRPr="006E0E7A" w:rsidRDefault="006E0E7A" w:rsidP="006E0E7A">
      <w:pPr>
        <w:spacing w:line="360" w:lineRule="auto"/>
        <w:ind w:left="360"/>
        <w:jc w:val="both"/>
        <w:rPr>
          <w:rFonts w:ascii="Arial" w:hAnsi="Arial" w:cs="Arial"/>
          <w:sz w:val="24"/>
          <w:szCs w:val="24"/>
          <w:lang w:val="es-ES"/>
        </w:rPr>
      </w:pPr>
      <w:r>
        <w:rPr>
          <w:rFonts w:ascii="Arial" w:hAnsi="Arial" w:cs="Arial"/>
          <w:lang w:val="es-ES"/>
        </w:rPr>
        <w:t>Este</w:t>
      </w:r>
      <w:r w:rsidR="00386D5D" w:rsidRPr="006E0E7A">
        <w:rPr>
          <w:rFonts w:ascii="Arial" w:hAnsi="Arial" w:cs="Arial"/>
          <w:lang w:val="es-ES"/>
        </w:rPr>
        <w:t xml:space="preserve"> documento podría ampliarse con el monto de los recursos asignados y ejercicios escuela y número de proyecto generaría un informe que generaría información cuantitativa importante para dar seguimiento a los indicadores de manera más puntual a una MIR FAM Infraestructura Educativa.  A su vez que se tendría la información alineada a los informes trimestrales y anuales de seguimiento presupuestal de los recursos federales transferidos al Estado.</w:t>
      </w:r>
    </w:p>
    <w:p w:rsidR="00FB7554" w:rsidRPr="008A2E3D" w:rsidRDefault="00FB7554" w:rsidP="008A2E3D">
      <w:pPr>
        <w:pStyle w:val="Prrafodelista"/>
        <w:numPr>
          <w:ilvl w:val="0"/>
          <w:numId w:val="2"/>
        </w:numPr>
        <w:spacing w:line="360" w:lineRule="auto"/>
        <w:jc w:val="both"/>
        <w:rPr>
          <w:rFonts w:ascii="Arial" w:hAnsi="Arial" w:cs="Arial"/>
          <w:b/>
          <w:sz w:val="24"/>
          <w:szCs w:val="24"/>
          <w:lang w:val="es-ES"/>
        </w:rPr>
      </w:pPr>
      <w:r w:rsidRPr="001C6654">
        <w:rPr>
          <w:rFonts w:ascii="Arial" w:hAnsi="Arial" w:cs="Arial"/>
          <w:b/>
          <w:sz w:val="24"/>
          <w:szCs w:val="24"/>
          <w:lang w:val="es-ES"/>
        </w:rPr>
        <w:t xml:space="preserve">¿El programa ha llevado a cabo evaluaciones externas con metodologías rigurosas que le permitan medir el impacto en la población objetivo (evaluaciones que permitan medir los avances en términos de su Propósito y </w:t>
      </w:r>
      <w:r w:rsidRPr="008A2E3D">
        <w:rPr>
          <w:rFonts w:ascii="Arial" w:hAnsi="Arial" w:cs="Arial"/>
          <w:b/>
          <w:sz w:val="24"/>
          <w:szCs w:val="24"/>
          <w:lang w:val="es-ES"/>
        </w:rPr>
        <w:t>Fin)?</w:t>
      </w:r>
    </w:p>
    <w:p w:rsidR="00FB7554" w:rsidRDefault="00FB7554" w:rsidP="00FB7554">
      <w:pPr>
        <w:spacing w:line="360" w:lineRule="auto"/>
        <w:ind w:left="360"/>
        <w:jc w:val="both"/>
        <w:rPr>
          <w:rFonts w:ascii="Arial" w:hAnsi="Arial" w:cs="Arial"/>
          <w:b/>
          <w:color w:val="C00000"/>
          <w:sz w:val="24"/>
          <w:szCs w:val="24"/>
          <w:lang w:val="es-ES"/>
        </w:rPr>
      </w:pPr>
      <w:r w:rsidRPr="001C6654">
        <w:rPr>
          <w:rFonts w:ascii="Arial" w:hAnsi="Arial" w:cs="Arial"/>
          <w:b/>
          <w:sz w:val="24"/>
          <w:szCs w:val="24"/>
          <w:lang w:val="es-ES"/>
        </w:rPr>
        <w:t xml:space="preserve">RESPUESTA: </w:t>
      </w:r>
      <w:r w:rsidRPr="001C6654">
        <w:rPr>
          <w:rFonts w:ascii="Arial" w:hAnsi="Arial" w:cs="Arial"/>
          <w:b/>
          <w:color w:val="C00000"/>
          <w:sz w:val="24"/>
          <w:szCs w:val="24"/>
          <w:lang w:val="es-ES"/>
        </w:rPr>
        <w:t xml:space="preserve"> </w:t>
      </w:r>
      <w:r w:rsidRPr="006E0E7A">
        <w:rPr>
          <w:rFonts w:ascii="Arial" w:hAnsi="Arial" w:cs="Arial"/>
          <w:b/>
          <w:sz w:val="24"/>
          <w:szCs w:val="24"/>
          <w:lang w:val="es-ES"/>
        </w:rPr>
        <w:t>NO</w:t>
      </w:r>
    </w:p>
    <w:p w:rsidR="006E0E7A" w:rsidRDefault="006E0E7A" w:rsidP="006E0E7A">
      <w:pPr>
        <w:pStyle w:val="Cuerpodeltexto0"/>
        <w:shd w:val="clear" w:color="auto" w:fill="auto"/>
        <w:tabs>
          <w:tab w:val="left" w:pos="734"/>
        </w:tabs>
        <w:spacing w:before="0" w:line="276" w:lineRule="auto"/>
        <w:ind w:left="360" w:right="60" w:firstLine="0"/>
        <w:jc w:val="both"/>
        <w:rPr>
          <w:color w:val="000000"/>
          <w:sz w:val="24"/>
          <w:szCs w:val="24"/>
          <w:lang w:val="es-ES"/>
        </w:rPr>
      </w:pPr>
      <w:r>
        <w:rPr>
          <w:color w:val="000000"/>
          <w:sz w:val="24"/>
          <w:szCs w:val="24"/>
          <w:lang w:val="es-ES"/>
        </w:rPr>
        <w:t>No se proporciono información relativa a evaluaciones externas, adicionales a esta que ha sido practicada.</w:t>
      </w:r>
    </w:p>
    <w:p w:rsidR="006E0E7A" w:rsidRDefault="006E0E7A" w:rsidP="006E0E7A">
      <w:pPr>
        <w:pStyle w:val="Cuerpodeltexto0"/>
        <w:shd w:val="clear" w:color="auto" w:fill="auto"/>
        <w:tabs>
          <w:tab w:val="left" w:pos="734"/>
        </w:tabs>
        <w:spacing w:before="0" w:line="276" w:lineRule="auto"/>
        <w:ind w:left="709" w:right="60" w:firstLine="0"/>
        <w:jc w:val="both"/>
        <w:rPr>
          <w:color w:val="000000"/>
          <w:sz w:val="24"/>
          <w:szCs w:val="24"/>
          <w:lang w:val="es-ES"/>
        </w:rPr>
      </w:pPr>
    </w:p>
    <w:p w:rsidR="006E0E7A" w:rsidRDefault="006E0E7A" w:rsidP="00FB7554">
      <w:pPr>
        <w:spacing w:line="360" w:lineRule="auto"/>
        <w:ind w:left="360"/>
        <w:jc w:val="both"/>
        <w:rPr>
          <w:rFonts w:ascii="Arial" w:hAnsi="Arial" w:cs="Arial"/>
          <w:sz w:val="24"/>
          <w:szCs w:val="24"/>
          <w:lang w:val="es-ES"/>
        </w:rPr>
      </w:pPr>
    </w:p>
    <w:p w:rsidR="006E0E7A" w:rsidRDefault="006E0E7A" w:rsidP="00FB7554">
      <w:pPr>
        <w:spacing w:line="360" w:lineRule="auto"/>
        <w:ind w:left="360"/>
        <w:jc w:val="both"/>
        <w:rPr>
          <w:rFonts w:ascii="Arial" w:hAnsi="Arial" w:cs="Arial"/>
          <w:sz w:val="24"/>
          <w:szCs w:val="24"/>
          <w:lang w:val="es-ES"/>
        </w:rPr>
      </w:pPr>
    </w:p>
    <w:p w:rsidR="006E0E7A" w:rsidRDefault="006E0E7A" w:rsidP="00FB7554">
      <w:pPr>
        <w:spacing w:line="360" w:lineRule="auto"/>
        <w:ind w:left="360"/>
        <w:jc w:val="both"/>
        <w:rPr>
          <w:rFonts w:ascii="Arial" w:hAnsi="Arial" w:cs="Arial"/>
          <w:sz w:val="24"/>
          <w:szCs w:val="24"/>
          <w:lang w:val="es-ES"/>
        </w:rPr>
      </w:pPr>
    </w:p>
    <w:p w:rsidR="006E0E7A" w:rsidRDefault="006E0E7A" w:rsidP="00FB7554">
      <w:pPr>
        <w:spacing w:line="360" w:lineRule="auto"/>
        <w:ind w:left="360"/>
        <w:jc w:val="both"/>
        <w:rPr>
          <w:rFonts w:ascii="Arial" w:hAnsi="Arial" w:cs="Arial"/>
          <w:sz w:val="24"/>
          <w:szCs w:val="24"/>
          <w:lang w:val="es-ES"/>
        </w:rPr>
      </w:pPr>
    </w:p>
    <w:p w:rsidR="006E0E7A" w:rsidRDefault="006E0E7A" w:rsidP="00FB7554">
      <w:pPr>
        <w:spacing w:line="360" w:lineRule="auto"/>
        <w:ind w:left="360"/>
        <w:jc w:val="both"/>
        <w:rPr>
          <w:rFonts w:ascii="Arial" w:hAnsi="Arial" w:cs="Arial"/>
          <w:sz w:val="24"/>
          <w:szCs w:val="24"/>
          <w:lang w:val="es-ES"/>
        </w:rPr>
      </w:pPr>
    </w:p>
    <w:p w:rsidR="006E0E7A" w:rsidRDefault="006E0E7A" w:rsidP="00FB7554">
      <w:pPr>
        <w:spacing w:line="360" w:lineRule="auto"/>
        <w:ind w:left="360"/>
        <w:jc w:val="both"/>
        <w:rPr>
          <w:rFonts w:ascii="Arial" w:hAnsi="Arial" w:cs="Arial"/>
          <w:sz w:val="24"/>
          <w:szCs w:val="24"/>
          <w:lang w:val="es-ES"/>
        </w:rPr>
      </w:pPr>
    </w:p>
    <w:p w:rsidR="006E0E7A" w:rsidRDefault="006E0E7A" w:rsidP="00FB7554">
      <w:pPr>
        <w:spacing w:line="360" w:lineRule="auto"/>
        <w:ind w:left="360"/>
        <w:jc w:val="both"/>
        <w:rPr>
          <w:rFonts w:ascii="Arial" w:hAnsi="Arial" w:cs="Arial"/>
          <w:sz w:val="24"/>
          <w:szCs w:val="24"/>
          <w:lang w:val="es-ES"/>
        </w:rPr>
      </w:pPr>
    </w:p>
    <w:p w:rsidR="006E0E7A" w:rsidRDefault="006E0E7A" w:rsidP="00FB7554">
      <w:pPr>
        <w:spacing w:line="360" w:lineRule="auto"/>
        <w:ind w:left="360"/>
        <w:jc w:val="both"/>
        <w:rPr>
          <w:rFonts w:ascii="Arial" w:hAnsi="Arial" w:cs="Arial"/>
          <w:sz w:val="24"/>
          <w:szCs w:val="24"/>
          <w:lang w:val="es-ES"/>
        </w:rPr>
      </w:pPr>
    </w:p>
    <w:p w:rsidR="006E0E7A" w:rsidRDefault="006E0E7A" w:rsidP="00FB7554">
      <w:pPr>
        <w:spacing w:line="360" w:lineRule="auto"/>
        <w:ind w:left="360"/>
        <w:jc w:val="both"/>
        <w:rPr>
          <w:rFonts w:ascii="Arial" w:hAnsi="Arial" w:cs="Arial"/>
          <w:sz w:val="24"/>
          <w:szCs w:val="24"/>
          <w:lang w:val="es-ES"/>
        </w:rPr>
      </w:pPr>
    </w:p>
    <w:p w:rsidR="006E0E7A" w:rsidRDefault="006E0E7A" w:rsidP="00FB7554">
      <w:pPr>
        <w:spacing w:line="360" w:lineRule="auto"/>
        <w:ind w:left="360"/>
        <w:jc w:val="both"/>
        <w:rPr>
          <w:rFonts w:ascii="Arial" w:hAnsi="Arial" w:cs="Arial"/>
          <w:sz w:val="24"/>
          <w:szCs w:val="24"/>
          <w:lang w:val="es-ES"/>
        </w:rPr>
      </w:pPr>
    </w:p>
    <w:p w:rsidR="006E0E7A" w:rsidRDefault="006E0E7A" w:rsidP="00FB7554">
      <w:pPr>
        <w:spacing w:line="360" w:lineRule="auto"/>
        <w:ind w:left="360"/>
        <w:jc w:val="both"/>
        <w:rPr>
          <w:rFonts w:ascii="Arial" w:hAnsi="Arial" w:cs="Arial"/>
          <w:sz w:val="24"/>
          <w:szCs w:val="24"/>
          <w:lang w:val="es-ES"/>
        </w:rPr>
      </w:pPr>
    </w:p>
    <w:p w:rsidR="006E0E7A" w:rsidRDefault="006E0E7A" w:rsidP="00FB7554">
      <w:pPr>
        <w:spacing w:line="360" w:lineRule="auto"/>
        <w:ind w:left="360"/>
        <w:jc w:val="both"/>
        <w:rPr>
          <w:rFonts w:ascii="Arial" w:hAnsi="Arial" w:cs="Arial"/>
          <w:sz w:val="24"/>
          <w:szCs w:val="24"/>
          <w:lang w:val="es-ES"/>
        </w:rPr>
      </w:pPr>
    </w:p>
    <w:p w:rsidR="005F16BB" w:rsidRDefault="005F16BB" w:rsidP="00A05936">
      <w:pPr>
        <w:spacing w:line="360" w:lineRule="auto"/>
        <w:jc w:val="both"/>
        <w:rPr>
          <w:rFonts w:ascii="Arial" w:hAnsi="Arial" w:cs="Arial"/>
          <w:sz w:val="24"/>
          <w:szCs w:val="24"/>
          <w:lang w:val="es-ES"/>
        </w:rPr>
      </w:pPr>
    </w:p>
    <w:p w:rsidR="006E0E7A" w:rsidRPr="006E0E7A" w:rsidRDefault="006E0E7A" w:rsidP="006E0E7A">
      <w:pPr>
        <w:spacing w:line="360" w:lineRule="auto"/>
        <w:jc w:val="both"/>
        <w:rPr>
          <w:rFonts w:ascii="Arial" w:hAnsi="Arial" w:cs="Arial"/>
          <w:sz w:val="24"/>
          <w:szCs w:val="24"/>
          <w:lang w:val="es-ES"/>
        </w:rPr>
      </w:pPr>
    </w:p>
    <w:p w:rsidR="00FB7554" w:rsidRPr="001C6654" w:rsidRDefault="00FB7554" w:rsidP="00FB7554">
      <w:pPr>
        <w:pStyle w:val="Prrafodelista"/>
        <w:numPr>
          <w:ilvl w:val="0"/>
          <w:numId w:val="2"/>
        </w:numPr>
        <w:spacing w:line="360" w:lineRule="auto"/>
        <w:jc w:val="both"/>
        <w:rPr>
          <w:rFonts w:ascii="Arial" w:hAnsi="Arial" w:cs="Arial"/>
          <w:b/>
          <w:sz w:val="24"/>
          <w:szCs w:val="24"/>
          <w:lang w:val="es-ES"/>
        </w:rPr>
      </w:pPr>
      <w:r w:rsidRPr="001C6654">
        <w:rPr>
          <w:rFonts w:ascii="Arial" w:hAnsi="Arial" w:cs="Arial"/>
          <w:b/>
          <w:sz w:val="24"/>
          <w:szCs w:val="24"/>
          <w:lang w:val="es-ES"/>
        </w:rPr>
        <w:t>Con base en las evaluaciones externas, ¿Cuáles has sido los principales impactos del programa?</w:t>
      </w:r>
    </w:p>
    <w:p w:rsidR="00FB7554" w:rsidRDefault="00FB7554" w:rsidP="00FB7554">
      <w:pPr>
        <w:spacing w:line="360" w:lineRule="auto"/>
        <w:ind w:left="360"/>
        <w:jc w:val="both"/>
        <w:rPr>
          <w:rFonts w:ascii="Arial" w:hAnsi="Arial" w:cs="Arial"/>
          <w:b/>
          <w:color w:val="C00000"/>
          <w:sz w:val="24"/>
          <w:szCs w:val="24"/>
          <w:lang w:val="es-ES"/>
        </w:rPr>
      </w:pPr>
      <w:r w:rsidRPr="001C6654">
        <w:rPr>
          <w:rFonts w:ascii="Arial" w:hAnsi="Arial" w:cs="Arial"/>
          <w:b/>
          <w:sz w:val="24"/>
          <w:szCs w:val="24"/>
          <w:lang w:val="es-ES"/>
        </w:rPr>
        <w:t xml:space="preserve">RESPUESTA: </w:t>
      </w:r>
      <w:r w:rsidRPr="006E0E7A">
        <w:rPr>
          <w:rFonts w:ascii="Arial" w:hAnsi="Arial" w:cs="Arial"/>
          <w:b/>
          <w:sz w:val="24"/>
          <w:szCs w:val="24"/>
          <w:lang w:val="es-ES"/>
        </w:rPr>
        <w:t>NO</w:t>
      </w:r>
    </w:p>
    <w:p w:rsidR="006E0E7A" w:rsidRDefault="006E0E7A" w:rsidP="006E0E7A">
      <w:pPr>
        <w:pStyle w:val="Cuerpodeltexto0"/>
        <w:shd w:val="clear" w:color="auto" w:fill="auto"/>
        <w:tabs>
          <w:tab w:val="left" w:pos="734"/>
        </w:tabs>
        <w:spacing w:before="0" w:line="276" w:lineRule="auto"/>
        <w:ind w:left="360" w:right="60" w:firstLine="0"/>
        <w:jc w:val="both"/>
        <w:rPr>
          <w:color w:val="000000"/>
          <w:sz w:val="24"/>
          <w:szCs w:val="24"/>
          <w:lang w:val="es-ES"/>
        </w:rPr>
      </w:pPr>
      <w:r>
        <w:rPr>
          <w:color w:val="000000"/>
          <w:sz w:val="24"/>
          <w:szCs w:val="24"/>
          <w:lang w:val="es-ES"/>
        </w:rPr>
        <w:t>No se proporciono información relativa a evaluaciones externas, adicionales a esta que ha sido practicada.</w:t>
      </w:r>
    </w:p>
    <w:p w:rsidR="006E0E7A" w:rsidRDefault="006E0E7A" w:rsidP="00FB7554">
      <w:pPr>
        <w:spacing w:line="360" w:lineRule="auto"/>
        <w:ind w:left="360"/>
        <w:jc w:val="both"/>
        <w:rPr>
          <w:rFonts w:ascii="Arial" w:hAnsi="Arial" w:cs="Arial"/>
          <w:b/>
          <w:sz w:val="24"/>
          <w:szCs w:val="24"/>
          <w:lang w:val="es-ES"/>
        </w:rPr>
      </w:pPr>
    </w:p>
    <w:p w:rsidR="004452FF" w:rsidRDefault="004452FF" w:rsidP="00FB7554">
      <w:pPr>
        <w:spacing w:line="360" w:lineRule="auto"/>
        <w:ind w:left="360"/>
        <w:jc w:val="both"/>
        <w:rPr>
          <w:rFonts w:ascii="Arial" w:hAnsi="Arial" w:cs="Arial"/>
          <w:b/>
          <w:sz w:val="24"/>
          <w:szCs w:val="24"/>
          <w:lang w:val="es-ES"/>
        </w:rPr>
      </w:pPr>
    </w:p>
    <w:p w:rsidR="004452FF" w:rsidRDefault="004452FF" w:rsidP="00FB7554">
      <w:pPr>
        <w:spacing w:line="360" w:lineRule="auto"/>
        <w:ind w:left="360"/>
        <w:jc w:val="both"/>
        <w:rPr>
          <w:rFonts w:ascii="Arial" w:hAnsi="Arial" w:cs="Arial"/>
          <w:b/>
          <w:sz w:val="24"/>
          <w:szCs w:val="24"/>
          <w:lang w:val="es-ES"/>
        </w:rPr>
      </w:pPr>
    </w:p>
    <w:p w:rsidR="004452FF" w:rsidRDefault="004452FF" w:rsidP="00FB7554">
      <w:pPr>
        <w:spacing w:line="360" w:lineRule="auto"/>
        <w:ind w:left="360"/>
        <w:jc w:val="both"/>
        <w:rPr>
          <w:rFonts w:ascii="Arial" w:hAnsi="Arial" w:cs="Arial"/>
          <w:b/>
          <w:sz w:val="24"/>
          <w:szCs w:val="24"/>
          <w:lang w:val="es-ES"/>
        </w:rPr>
      </w:pPr>
    </w:p>
    <w:p w:rsidR="004452FF" w:rsidRDefault="004452FF" w:rsidP="00FB7554">
      <w:pPr>
        <w:spacing w:line="360" w:lineRule="auto"/>
        <w:ind w:left="360"/>
        <w:jc w:val="both"/>
        <w:rPr>
          <w:rFonts w:ascii="Arial" w:hAnsi="Arial" w:cs="Arial"/>
          <w:b/>
          <w:sz w:val="24"/>
          <w:szCs w:val="24"/>
          <w:lang w:val="es-ES"/>
        </w:rPr>
      </w:pPr>
    </w:p>
    <w:p w:rsidR="004452FF" w:rsidRDefault="004452FF" w:rsidP="00FB7554">
      <w:pPr>
        <w:spacing w:line="360" w:lineRule="auto"/>
        <w:ind w:left="360"/>
        <w:jc w:val="both"/>
        <w:rPr>
          <w:rFonts w:ascii="Arial" w:hAnsi="Arial" w:cs="Arial"/>
          <w:b/>
          <w:sz w:val="24"/>
          <w:szCs w:val="24"/>
          <w:lang w:val="es-ES"/>
        </w:rPr>
      </w:pPr>
    </w:p>
    <w:p w:rsidR="004452FF" w:rsidRDefault="004452FF" w:rsidP="00FB7554">
      <w:pPr>
        <w:spacing w:line="360" w:lineRule="auto"/>
        <w:ind w:left="360"/>
        <w:jc w:val="both"/>
        <w:rPr>
          <w:rFonts w:ascii="Arial" w:hAnsi="Arial" w:cs="Arial"/>
          <w:b/>
          <w:sz w:val="24"/>
          <w:szCs w:val="24"/>
          <w:lang w:val="es-ES"/>
        </w:rPr>
      </w:pPr>
    </w:p>
    <w:p w:rsidR="004452FF" w:rsidRDefault="004452FF" w:rsidP="00FB7554">
      <w:pPr>
        <w:spacing w:line="360" w:lineRule="auto"/>
        <w:ind w:left="360"/>
        <w:jc w:val="both"/>
        <w:rPr>
          <w:rFonts w:ascii="Arial" w:hAnsi="Arial" w:cs="Arial"/>
          <w:b/>
          <w:sz w:val="24"/>
          <w:szCs w:val="24"/>
          <w:lang w:val="es-ES"/>
        </w:rPr>
      </w:pPr>
    </w:p>
    <w:p w:rsidR="004452FF" w:rsidRDefault="004452FF" w:rsidP="00FB7554">
      <w:pPr>
        <w:spacing w:line="360" w:lineRule="auto"/>
        <w:ind w:left="360"/>
        <w:jc w:val="both"/>
        <w:rPr>
          <w:rFonts w:ascii="Arial" w:hAnsi="Arial" w:cs="Arial"/>
          <w:b/>
          <w:sz w:val="24"/>
          <w:szCs w:val="24"/>
          <w:lang w:val="es-ES"/>
        </w:rPr>
      </w:pPr>
    </w:p>
    <w:p w:rsidR="004452FF" w:rsidRDefault="004452FF" w:rsidP="00FB7554">
      <w:pPr>
        <w:spacing w:line="360" w:lineRule="auto"/>
        <w:ind w:left="360"/>
        <w:jc w:val="both"/>
        <w:rPr>
          <w:rFonts w:ascii="Arial" w:hAnsi="Arial" w:cs="Arial"/>
          <w:b/>
          <w:sz w:val="24"/>
          <w:szCs w:val="24"/>
          <w:lang w:val="es-ES"/>
        </w:rPr>
      </w:pPr>
    </w:p>
    <w:p w:rsidR="004452FF" w:rsidRDefault="004452FF" w:rsidP="00FB7554">
      <w:pPr>
        <w:spacing w:line="360" w:lineRule="auto"/>
        <w:ind w:left="360"/>
        <w:jc w:val="both"/>
        <w:rPr>
          <w:rFonts w:ascii="Arial" w:hAnsi="Arial" w:cs="Arial"/>
          <w:b/>
          <w:sz w:val="24"/>
          <w:szCs w:val="24"/>
          <w:lang w:val="es-ES"/>
        </w:rPr>
      </w:pPr>
    </w:p>
    <w:p w:rsidR="004452FF" w:rsidRDefault="004452FF" w:rsidP="00FB7554">
      <w:pPr>
        <w:spacing w:line="360" w:lineRule="auto"/>
        <w:ind w:left="360"/>
        <w:jc w:val="both"/>
        <w:rPr>
          <w:rFonts w:ascii="Arial" w:hAnsi="Arial" w:cs="Arial"/>
          <w:b/>
          <w:sz w:val="24"/>
          <w:szCs w:val="24"/>
          <w:lang w:val="es-ES"/>
        </w:rPr>
      </w:pPr>
    </w:p>
    <w:p w:rsidR="004452FF" w:rsidRDefault="004452FF" w:rsidP="00FB7554">
      <w:pPr>
        <w:spacing w:line="360" w:lineRule="auto"/>
        <w:ind w:left="360"/>
        <w:jc w:val="both"/>
        <w:rPr>
          <w:rFonts w:ascii="Arial" w:hAnsi="Arial" w:cs="Arial"/>
          <w:b/>
          <w:sz w:val="24"/>
          <w:szCs w:val="24"/>
          <w:lang w:val="es-ES"/>
        </w:rPr>
      </w:pPr>
    </w:p>
    <w:p w:rsidR="006E0E7A" w:rsidRDefault="006E0E7A" w:rsidP="00FB7554">
      <w:pPr>
        <w:spacing w:line="360" w:lineRule="auto"/>
        <w:ind w:left="360"/>
        <w:jc w:val="both"/>
        <w:rPr>
          <w:rFonts w:ascii="Arial" w:hAnsi="Arial" w:cs="Arial"/>
          <w:b/>
          <w:sz w:val="24"/>
          <w:szCs w:val="24"/>
          <w:lang w:val="es-ES"/>
        </w:rPr>
      </w:pPr>
    </w:p>
    <w:p w:rsidR="004452FF" w:rsidRDefault="004452FF" w:rsidP="00FB7554">
      <w:pPr>
        <w:spacing w:line="360" w:lineRule="auto"/>
        <w:ind w:left="360"/>
        <w:jc w:val="both"/>
        <w:rPr>
          <w:rFonts w:ascii="Arial" w:hAnsi="Arial" w:cs="Arial"/>
          <w:b/>
          <w:sz w:val="24"/>
          <w:szCs w:val="24"/>
          <w:lang w:val="es-ES"/>
        </w:rPr>
      </w:pPr>
    </w:p>
    <w:p w:rsidR="004452FF" w:rsidRPr="001C6654" w:rsidRDefault="004452FF" w:rsidP="00FB7554">
      <w:pPr>
        <w:spacing w:line="360" w:lineRule="auto"/>
        <w:ind w:left="360"/>
        <w:jc w:val="both"/>
        <w:rPr>
          <w:rFonts w:ascii="Arial" w:hAnsi="Arial" w:cs="Arial"/>
          <w:b/>
          <w:sz w:val="24"/>
          <w:szCs w:val="24"/>
          <w:lang w:val="es-ES"/>
        </w:rPr>
      </w:pPr>
    </w:p>
    <w:p w:rsidR="00FB7554" w:rsidRPr="001C6654" w:rsidRDefault="00FB7554" w:rsidP="00FB7554">
      <w:pPr>
        <w:pStyle w:val="Prrafodelista"/>
        <w:numPr>
          <w:ilvl w:val="0"/>
          <w:numId w:val="2"/>
        </w:numPr>
        <w:spacing w:line="360" w:lineRule="auto"/>
        <w:jc w:val="both"/>
        <w:rPr>
          <w:rFonts w:ascii="Arial" w:hAnsi="Arial" w:cs="Arial"/>
          <w:b/>
          <w:sz w:val="24"/>
          <w:szCs w:val="24"/>
          <w:lang w:val="es-ES"/>
        </w:rPr>
      </w:pPr>
      <w:r w:rsidRPr="001C6654">
        <w:rPr>
          <w:rFonts w:ascii="Arial" w:hAnsi="Arial" w:cs="Arial"/>
          <w:b/>
          <w:sz w:val="24"/>
          <w:szCs w:val="24"/>
          <w:lang w:val="es-ES"/>
        </w:rPr>
        <w:t>¿El diseño y la operación del programa permiten realizar una evaluación de impacto rigurosa?</w:t>
      </w:r>
    </w:p>
    <w:p w:rsidR="00FB7554" w:rsidRDefault="00FB7554" w:rsidP="00FB7554">
      <w:pPr>
        <w:spacing w:line="360" w:lineRule="auto"/>
        <w:ind w:left="360"/>
        <w:jc w:val="both"/>
        <w:rPr>
          <w:rFonts w:ascii="Arial" w:hAnsi="Arial" w:cs="Arial"/>
          <w:b/>
          <w:color w:val="C00000"/>
          <w:sz w:val="24"/>
          <w:szCs w:val="24"/>
          <w:lang w:val="es-ES"/>
        </w:rPr>
      </w:pPr>
      <w:r w:rsidRPr="001C6654">
        <w:rPr>
          <w:rFonts w:ascii="Arial" w:hAnsi="Arial" w:cs="Arial"/>
          <w:b/>
          <w:sz w:val="24"/>
          <w:szCs w:val="24"/>
          <w:lang w:val="es-ES"/>
        </w:rPr>
        <w:t xml:space="preserve">RESPUESTA: </w:t>
      </w:r>
      <w:r w:rsidRPr="004452FF">
        <w:rPr>
          <w:rFonts w:ascii="Arial" w:hAnsi="Arial" w:cs="Arial"/>
          <w:b/>
          <w:sz w:val="24"/>
          <w:szCs w:val="24"/>
          <w:lang w:val="es-ES"/>
        </w:rPr>
        <w:t>NO</w:t>
      </w:r>
    </w:p>
    <w:p w:rsidR="004452FF" w:rsidRDefault="004452FF" w:rsidP="004452FF">
      <w:pPr>
        <w:pStyle w:val="Cuerpodeltexto0"/>
        <w:shd w:val="clear" w:color="auto" w:fill="auto"/>
        <w:tabs>
          <w:tab w:val="left" w:pos="730"/>
        </w:tabs>
        <w:spacing w:before="0" w:line="276" w:lineRule="auto"/>
        <w:ind w:left="740" w:right="60" w:firstLine="0"/>
        <w:jc w:val="both"/>
        <w:rPr>
          <w:color w:val="000000"/>
          <w:sz w:val="24"/>
          <w:szCs w:val="24"/>
          <w:lang w:val="es-ES"/>
        </w:rPr>
      </w:pPr>
      <w:r>
        <w:rPr>
          <w:color w:val="000000"/>
          <w:sz w:val="24"/>
          <w:szCs w:val="24"/>
          <w:lang w:val="es-ES"/>
        </w:rPr>
        <w:t>Los ajustes recomendables para una evaluación de impacto, estarían enfocados en que el Gobierno del Estado de Yucatán, estructurará programas presupuestarios cuya fuente de financiamiento fuera el Fondo de Aportaciones Múltiples, ello con el propósito de identificar con mayor precisión la contribución de estos recursos a la Política Educativa del Estado Yucatán, mediante la generación y entrega de infraestructura educativa claramente definida y especificada como componentes de programas presupuestarios.  Si bien se tiene una MIR federal, esta no incluye actividades y los componentes no son los adecuados.</w:t>
      </w:r>
    </w:p>
    <w:p w:rsidR="004452FF" w:rsidRDefault="004452FF" w:rsidP="004452FF">
      <w:pPr>
        <w:pStyle w:val="Cuerpodeltexto0"/>
        <w:shd w:val="clear" w:color="auto" w:fill="auto"/>
        <w:tabs>
          <w:tab w:val="left" w:pos="730"/>
        </w:tabs>
        <w:spacing w:before="0" w:line="276" w:lineRule="auto"/>
        <w:ind w:left="740" w:right="60" w:firstLine="0"/>
        <w:jc w:val="both"/>
        <w:rPr>
          <w:color w:val="000000"/>
          <w:sz w:val="24"/>
          <w:szCs w:val="24"/>
          <w:lang w:val="es-ES"/>
        </w:rPr>
      </w:pPr>
    </w:p>
    <w:p w:rsidR="004452FF" w:rsidRDefault="004452FF" w:rsidP="004452FF">
      <w:pPr>
        <w:pStyle w:val="Cuerpodeltexto0"/>
        <w:shd w:val="clear" w:color="auto" w:fill="auto"/>
        <w:tabs>
          <w:tab w:val="left" w:pos="730"/>
        </w:tabs>
        <w:spacing w:before="0" w:line="276" w:lineRule="auto"/>
        <w:ind w:left="740" w:right="60" w:firstLine="0"/>
        <w:jc w:val="both"/>
        <w:rPr>
          <w:color w:val="000000"/>
          <w:sz w:val="24"/>
          <w:szCs w:val="24"/>
          <w:lang w:val="es-ES"/>
        </w:rPr>
      </w:pPr>
      <w:r>
        <w:rPr>
          <w:color w:val="000000"/>
          <w:sz w:val="24"/>
          <w:szCs w:val="24"/>
          <w:lang w:val="es-ES"/>
        </w:rPr>
        <w:t>Cabe señalar, también, que una evaluación de impacto rigorosa en materia educativa, implica necesariamente un horizonte de tiempo de no menos de 8 años para observar su impacto.</w:t>
      </w:r>
    </w:p>
    <w:p w:rsidR="006E0E7A" w:rsidRDefault="006E0E7A" w:rsidP="00FB7554">
      <w:pPr>
        <w:spacing w:line="360" w:lineRule="auto"/>
        <w:ind w:left="360"/>
        <w:jc w:val="both"/>
        <w:rPr>
          <w:rFonts w:ascii="Arial" w:hAnsi="Arial" w:cs="Arial"/>
          <w:b/>
          <w:sz w:val="24"/>
          <w:szCs w:val="24"/>
          <w:lang w:val="es-ES"/>
        </w:rPr>
      </w:pPr>
    </w:p>
    <w:p w:rsidR="004452FF" w:rsidRDefault="004452FF" w:rsidP="00FB7554">
      <w:pPr>
        <w:spacing w:line="360" w:lineRule="auto"/>
        <w:ind w:left="360"/>
        <w:jc w:val="both"/>
        <w:rPr>
          <w:rFonts w:ascii="Arial" w:hAnsi="Arial" w:cs="Arial"/>
          <w:b/>
          <w:sz w:val="24"/>
          <w:szCs w:val="24"/>
          <w:lang w:val="es-ES"/>
        </w:rPr>
      </w:pPr>
    </w:p>
    <w:p w:rsidR="004452FF" w:rsidRDefault="004452FF" w:rsidP="00FB7554">
      <w:pPr>
        <w:spacing w:line="360" w:lineRule="auto"/>
        <w:ind w:left="360"/>
        <w:jc w:val="both"/>
        <w:rPr>
          <w:rFonts w:ascii="Arial" w:hAnsi="Arial" w:cs="Arial"/>
          <w:b/>
          <w:sz w:val="24"/>
          <w:szCs w:val="24"/>
          <w:lang w:val="es-ES"/>
        </w:rPr>
      </w:pPr>
    </w:p>
    <w:p w:rsidR="004452FF" w:rsidRDefault="004452FF" w:rsidP="00FB7554">
      <w:pPr>
        <w:spacing w:line="360" w:lineRule="auto"/>
        <w:ind w:left="360"/>
        <w:jc w:val="both"/>
        <w:rPr>
          <w:rFonts w:ascii="Arial" w:hAnsi="Arial" w:cs="Arial"/>
          <w:b/>
          <w:sz w:val="24"/>
          <w:szCs w:val="24"/>
          <w:lang w:val="es-ES"/>
        </w:rPr>
      </w:pPr>
    </w:p>
    <w:p w:rsidR="004452FF" w:rsidRDefault="004452FF" w:rsidP="00FB7554">
      <w:pPr>
        <w:spacing w:line="360" w:lineRule="auto"/>
        <w:ind w:left="360"/>
        <w:jc w:val="both"/>
        <w:rPr>
          <w:rFonts w:ascii="Arial" w:hAnsi="Arial" w:cs="Arial"/>
          <w:b/>
          <w:sz w:val="24"/>
          <w:szCs w:val="24"/>
          <w:lang w:val="es-ES"/>
        </w:rPr>
      </w:pPr>
    </w:p>
    <w:p w:rsidR="004452FF" w:rsidRDefault="004452FF" w:rsidP="00FB7554">
      <w:pPr>
        <w:spacing w:line="360" w:lineRule="auto"/>
        <w:ind w:left="360"/>
        <w:jc w:val="both"/>
        <w:rPr>
          <w:rFonts w:ascii="Arial" w:hAnsi="Arial" w:cs="Arial"/>
          <w:b/>
          <w:sz w:val="24"/>
          <w:szCs w:val="24"/>
          <w:lang w:val="es-ES"/>
        </w:rPr>
      </w:pPr>
    </w:p>
    <w:p w:rsidR="004452FF" w:rsidRDefault="004452FF" w:rsidP="00FB7554">
      <w:pPr>
        <w:spacing w:line="360" w:lineRule="auto"/>
        <w:ind w:left="360"/>
        <w:jc w:val="both"/>
        <w:rPr>
          <w:rFonts w:ascii="Arial" w:hAnsi="Arial" w:cs="Arial"/>
          <w:b/>
          <w:sz w:val="24"/>
          <w:szCs w:val="24"/>
          <w:lang w:val="es-ES"/>
        </w:rPr>
      </w:pPr>
    </w:p>
    <w:p w:rsidR="004452FF" w:rsidRDefault="004452FF" w:rsidP="00FB7554">
      <w:pPr>
        <w:spacing w:line="360" w:lineRule="auto"/>
        <w:ind w:left="360"/>
        <w:jc w:val="both"/>
        <w:rPr>
          <w:rFonts w:ascii="Arial" w:hAnsi="Arial" w:cs="Arial"/>
          <w:b/>
          <w:sz w:val="24"/>
          <w:szCs w:val="24"/>
          <w:lang w:val="es-ES"/>
        </w:rPr>
      </w:pPr>
    </w:p>
    <w:p w:rsidR="004452FF" w:rsidRDefault="004452FF" w:rsidP="00FB7554">
      <w:pPr>
        <w:spacing w:line="360" w:lineRule="auto"/>
        <w:ind w:left="360"/>
        <w:jc w:val="both"/>
        <w:rPr>
          <w:rFonts w:ascii="Arial" w:hAnsi="Arial" w:cs="Arial"/>
          <w:b/>
          <w:sz w:val="24"/>
          <w:szCs w:val="24"/>
          <w:lang w:val="es-ES"/>
        </w:rPr>
      </w:pPr>
    </w:p>
    <w:p w:rsidR="004452FF" w:rsidRDefault="004452FF" w:rsidP="00FB7554">
      <w:pPr>
        <w:spacing w:line="360" w:lineRule="auto"/>
        <w:ind w:left="360"/>
        <w:jc w:val="both"/>
        <w:rPr>
          <w:rFonts w:ascii="Arial" w:hAnsi="Arial" w:cs="Arial"/>
          <w:b/>
          <w:sz w:val="24"/>
          <w:szCs w:val="24"/>
          <w:lang w:val="es-ES"/>
        </w:rPr>
      </w:pPr>
    </w:p>
    <w:p w:rsidR="006E0E7A" w:rsidRPr="001C6654" w:rsidRDefault="006E0E7A" w:rsidP="004452FF">
      <w:pPr>
        <w:spacing w:line="360" w:lineRule="auto"/>
        <w:jc w:val="both"/>
        <w:rPr>
          <w:rFonts w:ascii="Arial" w:hAnsi="Arial" w:cs="Arial"/>
          <w:b/>
          <w:sz w:val="24"/>
          <w:szCs w:val="24"/>
          <w:lang w:val="es-ES"/>
        </w:rPr>
      </w:pPr>
    </w:p>
    <w:p w:rsidR="00FB7554" w:rsidRPr="001C6654" w:rsidRDefault="00FB7554" w:rsidP="00FB7554">
      <w:pPr>
        <w:pStyle w:val="Prrafodelista"/>
        <w:numPr>
          <w:ilvl w:val="0"/>
          <w:numId w:val="2"/>
        </w:numPr>
        <w:spacing w:line="360" w:lineRule="auto"/>
        <w:jc w:val="both"/>
        <w:rPr>
          <w:rFonts w:ascii="Arial" w:hAnsi="Arial" w:cs="Arial"/>
          <w:b/>
          <w:sz w:val="24"/>
          <w:szCs w:val="24"/>
          <w:lang w:val="es-ES"/>
        </w:rPr>
      </w:pPr>
      <w:r w:rsidRPr="001C6654">
        <w:rPr>
          <w:rFonts w:ascii="Arial" w:hAnsi="Arial" w:cs="Arial"/>
          <w:b/>
          <w:sz w:val="24"/>
          <w:szCs w:val="24"/>
          <w:lang w:val="es-ES"/>
        </w:rPr>
        <w:t>Con base en la información obtenida de los distintos instrumentos, ¿el programa ha demostrado adecuado progreso en alcanzar su Propósito y Fin? Especificar los principales resultados de cada programa asociado al fondo.</w:t>
      </w:r>
    </w:p>
    <w:p w:rsidR="00FB7554" w:rsidRPr="001C6654" w:rsidRDefault="00FB7554" w:rsidP="00FB7554">
      <w:pPr>
        <w:spacing w:line="360" w:lineRule="auto"/>
        <w:ind w:left="360"/>
        <w:jc w:val="both"/>
        <w:rPr>
          <w:rFonts w:ascii="Arial" w:hAnsi="Arial" w:cs="Arial"/>
          <w:b/>
          <w:sz w:val="24"/>
          <w:szCs w:val="24"/>
          <w:lang w:val="es-ES"/>
        </w:rPr>
      </w:pPr>
      <w:r w:rsidRPr="001C6654">
        <w:rPr>
          <w:rFonts w:ascii="Arial" w:hAnsi="Arial" w:cs="Arial"/>
          <w:b/>
          <w:sz w:val="24"/>
          <w:szCs w:val="24"/>
          <w:lang w:val="es-ES"/>
        </w:rPr>
        <w:t xml:space="preserve">RESPUESTA: </w:t>
      </w:r>
      <w:r w:rsidRPr="004452FF">
        <w:rPr>
          <w:rFonts w:ascii="Arial" w:hAnsi="Arial" w:cs="Arial"/>
          <w:b/>
          <w:sz w:val="24"/>
          <w:szCs w:val="24"/>
          <w:lang w:val="es-ES"/>
        </w:rPr>
        <w:t>NO</w:t>
      </w:r>
    </w:p>
    <w:p w:rsidR="004452FF" w:rsidRDefault="004452FF" w:rsidP="004452FF">
      <w:pPr>
        <w:pStyle w:val="Cuerpodeltexto0"/>
        <w:shd w:val="clear" w:color="auto" w:fill="auto"/>
        <w:tabs>
          <w:tab w:val="left" w:pos="787"/>
        </w:tabs>
        <w:spacing w:before="0" w:line="276" w:lineRule="auto"/>
        <w:ind w:left="740" w:right="60" w:firstLine="0"/>
        <w:jc w:val="both"/>
        <w:rPr>
          <w:color w:val="000000"/>
          <w:sz w:val="24"/>
          <w:szCs w:val="24"/>
          <w:lang w:val="es-ES"/>
        </w:rPr>
      </w:pPr>
      <w:r>
        <w:rPr>
          <w:color w:val="000000"/>
          <w:sz w:val="24"/>
          <w:szCs w:val="24"/>
          <w:lang w:val="es-ES"/>
        </w:rPr>
        <w:t xml:space="preserve">Debido a que la MIR del FAM, como está estructurada cuenta con 3 propósitos, y por lo tanto desagrega avances por nivel educativo, y en base a la información proporcionada no es posible observar un adecuado progreso del Propósito y el Fin.  Sin embargo, como se </w:t>
      </w:r>
      <w:r w:rsidR="00532B9C">
        <w:rPr>
          <w:color w:val="000000"/>
          <w:sz w:val="24"/>
          <w:szCs w:val="24"/>
          <w:lang w:val="es-ES"/>
        </w:rPr>
        <w:t>comento en la respuesta a las preguntas No 37 y 66, si se tiene información para alcanzar el propósito y fin en lo referente a educación básica.</w:t>
      </w:r>
    </w:p>
    <w:p w:rsidR="00FB7554" w:rsidRPr="001C6654" w:rsidRDefault="00FB7554" w:rsidP="00FB7554">
      <w:pPr>
        <w:spacing w:line="360" w:lineRule="auto"/>
        <w:ind w:left="360"/>
        <w:jc w:val="both"/>
        <w:rPr>
          <w:rFonts w:ascii="Arial" w:hAnsi="Arial" w:cs="Arial"/>
          <w:b/>
          <w:sz w:val="24"/>
          <w:szCs w:val="24"/>
          <w:lang w:val="es-ES"/>
        </w:rPr>
      </w:pPr>
    </w:p>
    <w:p w:rsidR="00FB7554" w:rsidRPr="001C6654" w:rsidRDefault="00FB7554" w:rsidP="00FB7554">
      <w:pPr>
        <w:spacing w:line="360" w:lineRule="auto"/>
        <w:jc w:val="both"/>
        <w:rPr>
          <w:rFonts w:ascii="Arial" w:hAnsi="Arial" w:cs="Arial"/>
          <w:b/>
          <w:sz w:val="24"/>
          <w:szCs w:val="24"/>
          <w:lang w:val="es-ES"/>
        </w:rPr>
      </w:pPr>
    </w:p>
    <w:p w:rsidR="00FB7554" w:rsidRPr="001C6654" w:rsidRDefault="00FB7554" w:rsidP="00FB7554">
      <w:pPr>
        <w:spacing w:line="360" w:lineRule="auto"/>
        <w:jc w:val="both"/>
        <w:rPr>
          <w:rFonts w:ascii="Arial" w:hAnsi="Arial" w:cs="Arial"/>
          <w:b/>
          <w:sz w:val="24"/>
          <w:szCs w:val="24"/>
          <w:lang w:val="es-ES"/>
        </w:rPr>
      </w:pPr>
    </w:p>
    <w:p w:rsidR="00FB7554" w:rsidRPr="001C6654" w:rsidRDefault="00FB7554" w:rsidP="00FB7554">
      <w:pPr>
        <w:spacing w:line="360" w:lineRule="auto"/>
        <w:jc w:val="both"/>
        <w:rPr>
          <w:rFonts w:ascii="Arial" w:hAnsi="Arial" w:cs="Arial"/>
          <w:b/>
          <w:sz w:val="24"/>
          <w:szCs w:val="24"/>
          <w:lang w:val="es-ES"/>
        </w:rPr>
      </w:pPr>
    </w:p>
    <w:p w:rsidR="00FB7554" w:rsidRPr="001C6654" w:rsidRDefault="00FB7554" w:rsidP="00FB7554">
      <w:pPr>
        <w:spacing w:line="360" w:lineRule="auto"/>
        <w:jc w:val="both"/>
        <w:rPr>
          <w:rFonts w:ascii="Arial" w:hAnsi="Arial" w:cs="Arial"/>
          <w:b/>
          <w:sz w:val="24"/>
          <w:szCs w:val="24"/>
          <w:lang w:val="es-ES"/>
        </w:rPr>
      </w:pPr>
    </w:p>
    <w:p w:rsidR="00FB7554" w:rsidRPr="001C6654" w:rsidRDefault="00FB7554" w:rsidP="00FB7554">
      <w:pPr>
        <w:spacing w:line="360" w:lineRule="auto"/>
        <w:jc w:val="both"/>
        <w:rPr>
          <w:rFonts w:ascii="Arial" w:hAnsi="Arial" w:cs="Arial"/>
          <w:b/>
          <w:sz w:val="24"/>
          <w:szCs w:val="24"/>
          <w:lang w:val="es-ES"/>
        </w:rPr>
      </w:pPr>
    </w:p>
    <w:p w:rsidR="00FB7554" w:rsidRPr="001C6654" w:rsidRDefault="00FB7554" w:rsidP="00FB7554">
      <w:pPr>
        <w:spacing w:line="360" w:lineRule="auto"/>
        <w:jc w:val="both"/>
        <w:rPr>
          <w:rFonts w:ascii="Arial" w:hAnsi="Arial" w:cs="Arial"/>
          <w:b/>
          <w:sz w:val="24"/>
          <w:szCs w:val="24"/>
          <w:lang w:val="es-ES"/>
        </w:rPr>
      </w:pPr>
    </w:p>
    <w:p w:rsidR="00FB7554" w:rsidRPr="001C6654" w:rsidRDefault="00FB7554" w:rsidP="00FB7554">
      <w:pPr>
        <w:spacing w:line="360" w:lineRule="auto"/>
        <w:jc w:val="both"/>
        <w:rPr>
          <w:rFonts w:ascii="Arial" w:hAnsi="Arial" w:cs="Arial"/>
          <w:b/>
          <w:sz w:val="24"/>
          <w:szCs w:val="24"/>
          <w:lang w:val="es-ES"/>
        </w:rPr>
      </w:pPr>
    </w:p>
    <w:p w:rsidR="00FB7554" w:rsidRPr="001C6654" w:rsidRDefault="00FB7554" w:rsidP="00FB7554">
      <w:pPr>
        <w:spacing w:line="360" w:lineRule="auto"/>
        <w:jc w:val="both"/>
        <w:rPr>
          <w:rFonts w:ascii="Arial" w:hAnsi="Arial" w:cs="Arial"/>
          <w:b/>
          <w:sz w:val="24"/>
          <w:szCs w:val="24"/>
          <w:lang w:val="es-ES"/>
        </w:rPr>
      </w:pPr>
    </w:p>
    <w:p w:rsidR="00FB7554" w:rsidRPr="001C6654" w:rsidRDefault="00FB7554" w:rsidP="00FB7554">
      <w:pPr>
        <w:spacing w:line="360" w:lineRule="auto"/>
        <w:jc w:val="both"/>
        <w:rPr>
          <w:rFonts w:ascii="Arial" w:hAnsi="Arial" w:cs="Arial"/>
          <w:b/>
          <w:sz w:val="24"/>
          <w:szCs w:val="24"/>
          <w:lang w:val="es-ES"/>
        </w:rPr>
      </w:pPr>
    </w:p>
    <w:p w:rsidR="00FB7554" w:rsidRDefault="00FB7554" w:rsidP="00FB7554">
      <w:pPr>
        <w:spacing w:line="360" w:lineRule="auto"/>
        <w:jc w:val="both"/>
        <w:rPr>
          <w:rFonts w:ascii="Arial" w:hAnsi="Arial" w:cs="Arial"/>
          <w:b/>
          <w:sz w:val="24"/>
          <w:szCs w:val="24"/>
          <w:lang w:val="es-ES"/>
        </w:rPr>
      </w:pPr>
    </w:p>
    <w:p w:rsidR="00532B9C" w:rsidRDefault="00532B9C" w:rsidP="00FB7554">
      <w:pPr>
        <w:spacing w:line="360" w:lineRule="auto"/>
        <w:jc w:val="both"/>
        <w:rPr>
          <w:rFonts w:ascii="Arial" w:hAnsi="Arial" w:cs="Arial"/>
          <w:b/>
          <w:sz w:val="24"/>
          <w:szCs w:val="24"/>
          <w:lang w:val="es-ES"/>
        </w:rPr>
      </w:pPr>
    </w:p>
    <w:p w:rsidR="00532B9C" w:rsidRDefault="00532B9C" w:rsidP="00FB7554">
      <w:pPr>
        <w:spacing w:line="360" w:lineRule="auto"/>
        <w:jc w:val="both"/>
        <w:rPr>
          <w:rFonts w:ascii="Arial" w:hAnsi="Arial" w:cs="Arial"/>
          <w:b/>
          <w:sz w:val="24"/>
          <w:szCs w:val="24"/>
          <w:lang w:val="es-ES"/>
        </w:rPr>
      </w:pPr>
    </w:p>
    <w:p w:rsidR="00532B9C" w:rsidRDefault="00532B9C" w:rsidP="00FB7554">
      <w:pPr>
        <w:spacing w:line="360" w:lineRule="auto"/>
        <w:jc w:val="both"/>
        <w:rPr>
          <w:rFonts w:ascii="Arial" w:hAnsi="Arial" w:cs="Arial"/>
          <w:b/>
          <w:sz w:val="24"/>
          <w:szCs w:val="24"/>
          <w:lang w:val="es-ES"/>
        </w:rPr>
      </w:pPr>
    </w:p>
    <w:p w:rsidR="00532B9C" w:rsidRDefault="00532B9C" w:rsidP="00FB7554">
      <w:pPr>
        <w:spacing w:line="360" w:lineRule="auto"/>
        <w:jc w:val="both"/>
        <w:rPr>
          <w:rFonts w:ascii="Arial" w:hAnsi="Arial" w:cs="Arial"/>
          <w:b/>
          <w:sz w:val="24"/>
          <w:szCs w:val="24"/>
          <w:lang w:val="es-ES"/>
        </w:rPr>
      </w:pPr>
    </w:p>
    <w:p w:rsidR="00532B9C" w:rsidRDefault="00532B9C" w:rsidP="00FB7554">
      <w:pPr>
        <w:spacing w:line="360" w:lineRule="auto"/>
        <w:jc w:val="both"/>
        <w:rPr>
          <w:rFonts w:ascii="Arial" w:hAnsi="Arial" w:cs="Arial"/>
          <w:b/>
          <w:sz w:val="24"/>
          <w:szCs w:val="24"/>
          <w:lang w:val="es-ES"/>
        </w:rPr>
      </w:pPr>
    </w:p>
    <w:p w:rsidR="00532B9C" w:rsidRDefault="00532B9C" w:rsidP="00FB7554">
      <w:pPr>
        <w:spacing w:line="360" w:lineRule="auto"/>
        <w:jc w:val="both"/>
        <w:rPr>
          <w:rFonts w:ascii="Arial" w:hAnsi="Arial" w:cs="Arial"/>
          <w:b/>
          <w:sz w:val="24"/>
          <w:szCs w:val="24"/>
          <w:lang w:val="es-ES"/>
        </w:rPr>
      </w:pPr>
    </w:p>
    <w:p w:rsidR="00532B9C" w:rsidRDefault="00532B9C" w:rsidP="00FB7554">
      <w:pPr>
        <w:spacing w:line="360" w:lineRule="auto"/>
        <w:jc w:val="both"/>
        <w:rPr>
          <w:rFonts w:ascii="Arial" w:hAnsi="Arial" w:cs="Arial"/>
          <w:b/>
          <w:sz w:val="24"/>
          <w:szCs w:val="24"/>
          <w:lang w:val="es-ES"/>
        </w:rPr>
      </w:pPr>
    </w:p>
    <w:p w:rsidR="00532B9C" w:rsidRDefault="00532B9C" w:rsidP="00FB7554">
      <w:pPr>
        <w:spacing w:line="360" w:lineRule="auto"/>
        <w:jc w:val="both"/>
        <w:rPr>
          <w:rFonts w:ascii="Arial" w:hAnsi="Arial" w:cs="Arial"/>
          <w:b/>
          <w:sz w:val="24"/>
          <w:szCs w:val="24"/>
          <w:lang w:val="es-ES"/>
        </w:rPr>
      </w:pPr>
    </w:p>
    <w:p w:rsidR="00532B9C" w:rsidRDefault="00532B9C" w:rsidP="00FB7554">
      <w:pPr>
        <w:spacing w:line="360" w:lineRule="auto"/>
        <w:jc w:val="both"/>
        <w:rPr>
          <w:rFonts w:ascii="Arial" w:hAnsi="Arial" w:cs="Arial"/>
          <w:b/>
          <w:sz w:val="24"/>
          <w:szCs w:val="24"/>
          <w:lang w:val="es-ES"/>
        </w:rPr>
      </w:pPr>
    </w:p>
    <w:p w:rsidR="00532B9C" w:rsidRDefault="00532B9C" w:rsidP="00FB7554">
      <w:pPr>
        <w:spacing w:line="360" w:lineRule="auto"/>
        <w:jc w:val="both"/>
        <w:rPr>
          <w:rFonts w:ascii="Arial" w:hAnsi="Arial" w:cs="Arial"/>
          <w:b/>
          <w:sz w:val="24"/>
          <w:szCs w:val="24"/>
          <w:lang w:val="es-ES"/>
        </w:rPr>
      </w:pPr>
    </w:p>
    <w:p w:rsidR="00CE61ED" w:rsidRDefault="00CE61ED" w:rsidP="00FB7554">
      <w:pPr>
        <w:spacing w:line="360" w:lineRule="auto"/>
        <w:jc w:val="both"/>
        <w:rPr>
          <w:rFonts w:ascii="Arial" w:hAnsi="Arial" w:cs="Arial"/>
          <w:b/>
          <w:sz w:val="24"/>
          <w:szCs w:val="24"/>
          <w:lang w:val="es-ES"/>
        </w:rPr>
      </w:pPr>
    </w:p>
    <w:p w:rsidR="00CE61ED" w:rsidRPr="001C6654" w:rsidRDefault="00CE61ED" w:rsidP="00FB7554">
      <w:pPr>
        <w:spacing w:line="360" w:lineRule="auto"/>
        <w:jc w:val="both"/>
        <w:rPr>
          <w:rFonts w:ascii="Arial" w:hAnsi="Arial" w:cs="Arial"/>
          <w:b/>
          <w:sz w:val="24"/>
          <w:szCs w:val="24"/>
          <w:lang w:val="es-ES"/>
        </w:rPr>
      </w:pPr>
    </w:p>
    <w:p w:rsidR="00FB7554" w:rsidRPr="001C6654" w:rsidRDefault="00FB7554" w:rsidP="00FB7554">
      <w:pPr>
        <w:spacing w:line="360" w:lineRule="auto"/>
        <w:jc w:val="center"/>
        <w:rPr>
          <w:rFonts w:ascii="Arial" w:hAnsi="Arial" w:cs="Arial"/>
          <w:b/>
          <w:sz w:val="24"/>
          <w:szCs w:val="24"/>
          <w:lang w:val="es-ES"/>
        </w:rPr>
      </w:pPr>
      <w:r w:rsidRPr="001C6654">
        <w:rPr>
          <w:rFonts w:ascii="Arial" w:hAnsi="Arial" w:cs="Arial"/>
          <w:b/>
          <w:sz w:val="24"/>
          <w:szCs w:val="24"/>
          <w:lang w:val="es-ES"/>
        </w:rPr>
        <w:t>CAPÍTULO 7</w:t>
      </w:r>
    </w:p>
    <w:p w:rsidR="00FB7554" w:rsidRPr="001C6654" w:rsidRDefault="00FB7554" w:rsidP="00FB7554">
      <w:pPr>
        <w:spacing w:line="360" w:lineRule="auto"/>
        <w:jc w:val="center"/>
        <w:rPr>
          <w:rFonts w:ascii="Arial" w:hAnsi="Arial" w:cs="Arial"/>
          <w:b/>
          <w:sz w:val="24"/>
          <w:szCs w:val="24"/>
          <w:lang w:val="es-ES"/>
        </w:rPr>
      </w:pPr>
      <w:r w:rsidRPr="001C6654">
        <w:rPr>
          <w:rFonts w:ascii="Arial" w:hAnsi="Arial" w:cs="Arial"/>
          <w:b/>
          <w:sz w:val="24"/>
          <w:szCs w:val="24"/>
          <w:lang w:val="es-ES"/>
        </w:rPr>
        <w:t>EVALUACIÓN DE LA APLICACIÓN DE LOS RECURSOS</w:t>
      </w:r>
    </w:p>
    <w:p w:rsidR="00FB7554" w:rsidRPr="001C6654" w:rsidRDefault="00FB7554" w:rsidP="00FB7554">
      <w:pPr>
        <w:spacing w:line="360" w:lineRule="auto"/>
        <w:jc w:val="both"/>
        <w:rPr>
          <w:rFonts w:ascii="Arial" w:hAnsi="Arial" w:cs="Arial"/>
          <w:b/>
          <w:sz w:val="24"/>
          <w:szCs w:val="24"/>
          <w:lang w:val="es-ES"/>
        </w:rPr>
      </w:pPr>
    </w:p>
    <w:p w:rsidR="00FB7554" w:rsidRPr="001C6654" w:rsidRDefault="00FB7554" w:rsidP="00FB7554">
      <w:pPr>
        <w:spacing w:line="360" w:lineRule="auto"/>
        <w:jc w:val="both"/>
        <w:rPr>
          <w:rFonts w:ascii="Arial" w:hAnsi="Arial" w:cs="Arial"/>
          <w:b/>
          <w:sz w:val="24"/>
          <w:szCs w:val="24"/>
          <w:lang w:val="es-ES"/>
        </w:rPr>
      </w:pPr>
    </w:p>
    <w:p w:rsidR="00FB7554" w:rsidRPr="001C6654" w:rsidRDefault="00FB7554" w:rsidP="00FB7554">
      <w:pPr>
        <w:spacing w:line="360" w:lineRule="auto"/>
        <w:jc w:val="both"/>
        <w:rPr>
          <w:rFonts w:ascii="Arial" w:hAnsi="Arial" w:cs="Arial"/>
          <w:b/>
          <w:sz w:val="24"/>
          <w:szCs w:val="24"/>
          <w:lang w:val="es-ES"/>
        </w:rPr>
      </w:pPr>
    </w:p>
    <w:p w:rsidR="00FB7554" w:rsidRPr="001C6654" w:rsidRDefault="00FB7554" w:rsidP="00FB7554">
      <w:pPr>
        <w:spacing w:line="360" w:lineRule="auto"/>
        <w:jc w:val="both"/>
        <w:rPr>
          <w:rFonts w:ascii="Arial" w:hAnsi="Arial" w:cs="Arial"/>
          <w:b/>
          <w:sz w:val="24"/>
          <w:szCs w:val="24"/>
          <w:lang w:val="es-ES"/>
        </w:rPr>
      </w:pPr>
    </w:p>
    <w:p w:rsidR="00FB7554" w:rsidRPr="001C6654" w:rsidRDefault="00FB7554" w:rsidP="00FB7554">
      <w:pPr>
        <w:spacing w:line="360" w:lineRule="auto"/>
        <w:jc w:val="both"/>
        <w:rPr>
          <w:rFonts w:ascii="Arial" w:hAnsi="Arial" w:cs="Arial"/>
          <w:b/>
          <w:sz w:val="24"/>
          <w:szCs w:val="24"/>
          <w:lang w:val="es-ES"/>
        </w:rPr>
      </w:pPr>
    </w:p>
    <w:p w:rsidR="00FB7554" w:rsidRPr="001C6654" w:rsidRDefault="00FB7554" w:rsidP="00FB7554">
      <w:pPr>
        <w:spacing w:line="360" w:lineRule="auto"/>
        <w:jc w:val="both"/>
        <w:rPr>
          <w:rFonts w:ascii="Arial" w:hAnsi="Arial" w:cs="Arial"/>
          <w:b/>
          <w:sz w:val="24"/>
          <w:szCs w:val="24"/>
          <w:lang w:val="es-ES"/>
        </w:rPr>
      </w:pPr>
    </w:p>
    <w:p w:rsidR="00FB7554" w:rsidRDefault="00FB7554" w:rsidP="00FB7554">
      <w:pPr>
        <w:spacing w:line="360" w:lineRule="auto"/>
        <w:jc w:val="both"/>
        <w:rPr>
          <w:rFonts w:ascii="Arial" w:hAnsi="Arial" w:cs="Arial"/>
          <w:b/>
          <w:sz w:val="24"/>
          <w:szCs w:val="24"/>
          <w:lang w:val="es-ES"/>
        </w:rPr>
      </w:pPr>
    </w:p>
    <w:p w:rsidR="00F643E9" w:rsidRDefault="00F643E9" w:rsidP="00FB7554">
      <w:pPr>
        <w:spacing w:line="360" w:lineRule="auto"/>
        <w:jc w:val="both"/>
        <w:rPr>
          <w:rFonts w:ascii="Arial" w:hAnsi="Arial" w:cs="Arial"/>
          <w:b/>
          <w:sz w:val="24"/>
          <w:szCs w:val="24"/>
          <w:lang w:val="es-ES"/>
        </w:rPr>
      </w:pPr>
    </w:p>
    <w:p w:rsidR="00CE61ED" w:rsidRPr="001C6654" w:rsidRDefault="00CE61ED" w:rsidP="00FB7554">
      <w:pPr>
        <w:tabs>
          <w:tab w:val="left" w:pos="2298"/>
        </w:tabs>
        <w:spacing w:line="360" w:lineRule="auto"/>
        <w:jc w:val="both"/>
        <w:rPr>
          <w:rFonts w:ascii="Arial" w:hAnsi="Arial" w:cs="Arial"/>
          <w:b/>
          <w:sz w:val="24"/>
          <w:szCs w:val="24"/>
          <w:lang w:val="es-ES"/>
        </w:rPr>
      </w:pPr>
    </w:p>
    <w:p w:rsidR="00FB7554" w:rsidRPr="001C6654" w:rsidRDefault="00FB7554" w:rsidP="00FB7554">
      <w:pPr>
        <w:spacing w:line="360" w:lineRule="auto"/>
        <w:jc w:val="both"/>
        <w:rPr>
          <w:rFonts w:ascii="Arial" w:hAnsi="Arial" w:cs="Arial"/>
          <w:b/>
          <w:sz w:val="24"/>
          <w:szCs w:val="24"/>
          <w:lang w:val="es-ES"/>
        </w:rPr>
      </w:pPr>
      <w:r w:rsidRPr="001C6654">
        <w:rPr>
          <w:rFonts w:ascii="Arial" w:hAnsi="Arial" w:cs="Arial"/>
          <w:b/>
          <w:sz w:val="24"/>
          <w:szCs w:val="24"/>
          <w:lang w:val="es-ES"/>
        </w:rPr>
        <w:t>Este apartado analiza el grado de cumplimiento en la aplicación de los recursos, de acuerdo a los objetivos para los cuales están destinados.</w:t>
      </w:r>
    </w:p>
    <w:p w:rsidR="00FB7554" w:rsidRPr="001C6654" w:rsidRDefault="00FB7554" w:rsidP="00FB7554">
      <w:pPr>
        <w:pStyle w:val="Prrafodelista"/>
        <w:numPr>
          <w:ilvl w:val="0"/>
          <w:numId w:val="2"/>
        </w:numPr>
        <w:spacing w:line="360" w:lineRule="auto"/>
        <w:jc w:val="both"/>
        <w:rPr>
          <w:rFonts w:ascii="Arial" w:hAnsi="Arial" w:cs="Arial"/>
          <w:b/>
          <w:sz w:val="24"/>
          <w:szCs w:val="24"/>
          <w:lang w:val="es-ES"/>
        </w:rPr>
      </w:pPr>
      <w:r w:rsidRPr="001C6654">
        <w:rPr>
          <w:rFonts w:ascii="Arial" w:hAnsi="Arial" w:cs="Arial"/>
          <w:b/>
          <w:sz w:val="24"/>
          <w:szCs w:val="24"/>
          <w:lang w:val="es-ES"/>
        </w:rPr>
        <w:t>¿El recurso ministrado se transfirió a las instancias ejecutoras en tiempo y forma?</w:t>
      </w:r>
    </w:p>
    <w:p w:rsidR="00FB7554" w:rsidRDefault="00FB7554" w:rsidP="00FB7554">
      <w:pPr>
        <w:spacing w:line="360" w:lineRule="auto"/>
        <w:ind w:left="360"/>
        <w:jc w:val="both"/>
        <w:rPr>
          <w:rFonts w:ascii="Arial" w:hAnsi="Arial" w:cs="Arial"/>
          <w:b/>
          <w:color w:val="C00000"/>
          <w:sz w:val="24"/>
          <w:szCs w:val="24"/>
          <w:lang w:val="es-ES"/>
        </w:rPr>
      </w:pPr>
      <w:r w:rsidRPr="001C6654">
        <w:rPr>
          <w:rFonts w:ascii="Arial" w:hAnsi="Arial" w:cs="Arial"/>
          <w:b/>
          <w:sz w:val="24"/>
          <w:szCs w:val="24"/>
          <w:lang w:val="es-ES"/>
        </w:rPr>
        <w:t xml:space="preserve">RESPUESTA: </w:t>
      </w:r>
    </w:p>
    <w:p w:rsidR="00532B9C" w:rsidRDefault="00532B9C" w:rsidP="00FB7554">
      <w:pPr>
        <w:spacing w:line="360" w:lineRule="auto"/>
        <w:ind w:left="360"/>
        <w:jc w:val="both"/>
        <w:rPr>
          <w:rFonts w:ascii="Arial" w:hAnsi="Arial" w:cs="Arial"/>
          <w:sz w:val="24"/>
          <w:szCs w:val="24"/>
          <w:lang w:val="es-ES"/>
        </w:rPr>
      </w:pPr>
      <w:r w:rsidRPr="00532B9C">
        <w:rPr>
          <w:rFonts w:ascii="Arial" w:hAnsi="Arial" w:cs="Arial"/>
          <w:sz w:val="24"/>
          <w:szCs w:val="24"/>
          <w:lang w:val="es-ES"/>
        </w:rPr>
        <w:t xml:space="preserve">No se envió información (recibos con montos y fechas) que amparen la recepción en tiempo y forma </w:t>
      </w:r>
      <w:r w:rsidR="003F2015">
        <w:rPr>
          <w:rFonts w:ascii="Arial" w:hAnsi="Arial" w:cs="Arial"/>
          <w:sz w:val="24"/>
          <w:szCs w:val="24"/>
          <w:lang w:val="es-ES"/>
        </w:rPr>
        <w:t>de los recursos del FAM Infraestructura Educativa al IDEFEY.</w:t>
      </w:r>
    </w:p>
    <w:p w:rsidR="003F2015" w:rsidRDefault="003F2015" w:rsidP="00FB7554">
      <w:pPr>
        <w:spacing w:line="360" w:lineRule="auto"/>
        <w:ind w:left="360"/>
        <w:jc w:val="both"/>
        <w:rPr>
          <w:rFonts w:ascii="Arial" w:hAnsi="Arial" w:cs="Arial"/>
          <w:sz w:val="24"/>
          <w:szCs w:val="24"/>
          <w:lang w:val="es-ES"/>
        </w:rPr>
      </w:pPr>
    </w:p>
    <w:p w:rsidR="003F2015" w:rsidRDefault="003F2015" w:rsidP="00FB7554">
      <w:pPr>
        <w:spacing w:line="360" w:lineRule="auto"/>
        <w:ind w:left="360"/>
        <w:jc w:val="both"/>
        <w:rPr>
          <w:rFonts w:ascii="Arial" w:hAnsi="Arial" w:cs="Arial"/>
          <w:sz w:val="24"/>
          <w:szCs w:val="24"/>
          <w:lang w:val="es-ES"/>
        </w:rPr>
      </w:pPr>
    </w:p>
    <w:p w:rsidR="003F2015" w:rsidRDefault="003F2015" w:rsidP="00FB7554">
      <w:pPr>
        <w:spacing w:line="360" w:lineRule="auto"/>
        <w:ind w:left="360"/>
        <w:jc w:val="both"/>
        <w:rPr>
          <w:rFonts w:ascii="Arial" w:hAnsi="Arial" w:cs="Arial"/>
          <w:sz w:val="24"/>
          <w:szCs w:val="24"/>
          <w:lang w:val="es-ES"/>
        </w:rPr>
      </w:pPr>
    </w:p>
    <w:p w:rsidR="003F2015" w:rsidRDefault="003F2015" w:rsidP="00FB7554">
      <w:pPr>
        <w:spacing w:line="360" w:lineRule="auto"/>
        <w:ind w:left="360"/>
        <w:jc w:val="both"/>
        <w:rPr>
          <w:rFonts w:ascii="Arial" w:hAnsi="Arial" w:cs="Arial"/>
          <w:sz w:val="24"/>
          <w:szCs w:val="24"/>
          <w:lang w:val="es-ES"/>
        </w:rPr>
      </w:pPr>
    </w:p>
    <w:p w:rsidR="003F2015" w:rsidRDefault="003F2015" w:rsidP="00FB7554">
      <w:pPr>
        <w:spacing w:line="360" w:lineRule="auto"/>
        <w:ind w:left="360"/>
        <w:jc w:val="both"/>
        <w:rPr>
          <w:rFonts w:ascii="Arial" w:hAnsi="Arial" w:cs="Arial"/>
          <w:sz w:val="24"/>
          <w:szCs w:val="24"/>
          <w:lang w:val="es-ES"/>
        </w:rPr>
      </w:pPr>
    </w:p>
    <w:p w:rsidR="003F2015" w:rsidRDefault="003F2015" w:rsidP="00FB7554">
      <w:pPr>
        <w:spacing w:line="360" w:lineRule="auto"/>
        <w:ind w:left="360"/>
        <w:jc w:val="both"/>
        <w:rPr>
          <w:rFonts w:ascii="Arial" w:hAnsi="Arial" w:cs="Arial"/>
          <w:sz w:val="24"/>
          <w:szCs w:val="24"/>
          <w:lang w:val="es-ES"/>
        </w:rPr>
      </w:pPr>
    </w:p>
    <w:p w:rsidR="003F2015" w:rsidRDefault="003F2015" w:rsidP="00FB7554">
      <w:pPr>
        <w:spacing w:line="360" w:lineRule="auto"/>
        <w:ind w:left="360"/>
        <w:jc w:val="both"/>
        <w:rPr>
          <w:rFonts w:ascii="Arial" w:hAnsi="Arial" w:cs="Arial"/>
          <w:sz w:val="24"/>
          <w:szCs w:val="24"/>
          <w:lang w:val="es-ES"/>
        </w:rPr>
      </w:pPr>
    </w:p>
    <w:p w:rsidR="003F2015" w:rsidRDefault="003F2015" w:rsidP="00FB7554">
      <w:pPr>
        <w:spacing w:line="360" w:lineRule="auto"/>
        <w:ind w:left="360"/>
        <w:jc w:val="both"/>
        <w:rPr>
          <w:rFonts w:ascii="Arial" w:hAnsi="Arial" w:cs="Arial"/>
          <w:sz w:val="24"/>
          <w:szCs w:val="24"/>
          <w:lang w:val="es-ES"/>
        </w:rPr>
      </w:pPr>
    </w:p>
    <w:p w:rsidR="003F2015" w:rsidRDefault="003F2015" w:rsidP="00FB7554">
      <w:pPr>
        <w:spacing w:line="360" w:lineRule="auto"/>
        <w:ind w:left="360"/>
        <w:jc w:val="both"/>
        <w:rPr>
          <w:rFonts w:ascii="Arial" w:hAnsi="Arial" w:cs="Arial"/>
          <w:sz w:val="24"/>
          <w:szCs w:val="24"/>
          <w:lang w:val="es-ES"/>
        </w:rPr>
      </w:pPr>
    </w:p>
    <w:p w:rsidR="003F2015" w:rsidRDefault="003F2015" w:rsidP="00FB7554">
      <w:pPr>
        <w:spacing w:line="360" w:lineRule="auto"/>
        <w:ind w:left="360"/>
        <w:jc w:val="both"/>
        <w:rPr>
          <w:rFonts w:ascii="Arial" w:hAnsi="Arial" w:cs="Arial"/>
          <w:sz w:val="24"/>
          <w:szCs w:val="24"/>
          <w:lang w:val="es-ES"/>
        </w:rPr>
      </w:pPr>
    </w:p>
    <w:p w:rsidR="003F2015" w:rsidRDefault="003F2015" w:rsidP="00FB7554">
      <w:pPr>
        <w:spacing w:line="360" w:lineRule="auto"/>
        <w:ind w:left="360"/>
        <w:jc w:val="both"/>
        <w:rPr>
          <w:rFonts w:ascii="Arial" w:hAnsi="Arial" w:cs="Arial"/>
          <w:sz w:val="24"/>
          <w:szCs w:val="24"/>
          <w:lang w:val="es-ES"/>
        </w:rPr>
      </w:pPr>
    </w:p>
    <w:p w:rsidR="003F2015" w:rsidRDefault="003F2015" w:rsidP="00FB7554">
      <w:pPr>
        <w:spacing w:line="360" w:lineRule="auto"/>
        <w:ind w:left="360"/>
        <w:jc w:val="both"/>
        <w:rPr>
          <w:rFonts w:ascii="Arial" w:hAnsi="Arial" w:cs="Arial"/>
          <w:sz w:val="24"/>
          <w:szCs w:val="24"/>
          <w:lang w:val="es-ES"/>
        </w:rPr>
      </w:pPr>
    </w:p>
    <w:p w:rsidR="003F2015" w:rsidRDefault="003F2015" w:rsidP="00FB7554">
      <w:pPr>
        <w:spacing w:line="360" w:lineRule="auto"/>
        <w:ind w:left="360"/>
        <w:jc w:val="both"/>
        <w:rPr>
          <w:rFonts w:ascii="Arial" w:hAnsi="Arial" w:cs="Arial"/>
          <w:sz w:val="24"/>
          <w:szCs w:val="24"/>
          <w:lang w:val="es-ES"/>
        </w:rPr>
      </w:pPr>
    </w:p>
    <w:p w:rsidR="001F1D0E" w:rsidRPr="00532B9C" w:rsidRDefault="001F1D0E" w:rsidP="00F643E9">
      <w:pPr>
        <w:spacing w:line="360" w:lineRule="auto"/>
        <w:jc w:val="both"/>
        <w:rPr>
          <w:rFonts w:ascii="Arial" w:hAnsi="Arial" w:cs="Arial"/>
          <w:sz w:val="24"/>
          <w:szCs w:val="24"/>
          <w:lang w:val="es-ES"/>
        </w:rPr>
      </w:pPr>
    </w:p>
    <w:p w:rsidR="00FB7554" w:rsidRPr="001C6654" w:rsidRDefault="00FB7554" w:rsidP="00FB7554">
      <w:pPr>
        <w:pStyle w:val="Prrafodelista"/>
        <w:numPr>
          <w:ilvl w:val="0"/>
          <w:numId w:val="2"/>
        </w:numPr>
        <w:spacing w:line="360" w:lineRule="auto"/>
        <w:jc w:val="both"/>
        <w:rPr>
          <w:rFonts w:ascii="Arial" w:hAnsi="Arial" w:cs="Arial"/>
          <w:b/>
          <w:sz w:val="24"/>
          <w:szCs w:val="24"/>
          <w:lang w:val="es-ES"/>
        </w:rPr>
      </w:pPr>
      <w:r w:rsidRPr="001C6654">
        <w:rPr>
          <w:rFonts w:ascii="Arial" w:hAnsi="Arial" w:cs="Arial"/>
          <w:b/>
          <w:sz w:val="24"/>
          <w:szCs w:val="24"/>
          <w:lang w:val="es-ES"/>
        </w:rPr>
        <w:t>¿Se cuenta con una planeación estratégica previa que defina las acciones, obras, proyectos, actividades, y bienes y servicios a entregar?</w:t>
      </w:r>
    </w:p>
    <w:p w:rsidR="00FB7554" w:rsidRPr="00263F45" w:rsidRDefault="00FB7554" w:rsidP="00FB7554">
      <w:pPr>
        <w:spacing w:line="360" w:lineRule="auto"/>
        <w:ind w:left="360"/>
        <w:jc w:val="both"/>
        <w:rPr>
          <w:rFonts w:ascii="Arial" w:hAnsi="Arial" w:cs="Arial"/>
          <w:sz w:val="24"/>
          <w:szCs w:val="24"/>
          <w:lang w:val="es-ES"/>
        </w:rPr>
      </w:pPr>
      <w:r w:rsidRPr="001C6654">
        <w:rPr>
          <w:rFonts w:ascii="Arial" w:hAnsi="Arial" w:cs="Arial"/>
          <w:b/>
          <w:sz w:val="24"/>
          <w:szCs w:val="24"/>
          <w:lang w:val="es-ES"/>
        </w:rPr>
        <w:t>RESPUESTA</w:t>
      </w:r>
      <w:r w:rsidRPr="00263F45">
        <w:rPr>
          <w:rFonts w:ascii="Arial" w:hAnsi="Arial" w:cs="Arial"/>
          <w:sz w:val="24"/>
          <w:szCs w:val="24"/>
          <w:lang w:val="es-ES"/>
        </w:rPr>
        <w:t xml:space="preserve">: </w:t>
      </w:r>
      <w:r w:rsidRPr="008B6FD3">
        <w:rPr>
          <w:rFonts w:ascii="Arial" w:hAnsi="Arial" w:cs="Arial"/>
          <w:b/>
          <w:sz w:val="24"/>
          <w:szCs w:val="24"/>
          <w:lang w:val="es-ES"/>
        </w:rPr>
        <w:t>NO</w:t>
      </w:r>
    </w:p>
    <w:p w:rsidR="008E64BC" w:rsidRDefault="008E64BC" w:rsidP="00FB7554">
      <w:pPr>
        <w:spacing w:line="360" w:lineRule="auto"/>
        <w:ind w:left="360"/>
        <w:jc w:val="both"/>
        <w:rPr>
          <w:rFonts w:ascii="Arial" w:hAnsi="Arial" w:cs="Arial"/>
          <w:sz w:val="24"/>
          <w:szCs w:val="24"/>
          <w:lang w:val="es-ES"/>
        </w:rPr>
      </w:pPr>
      <w:r w:rsidRPr="008E64BC">
        <w:rPr>
          <w:rFonts w:ascii="Arial" w:hAnsi="Arial" w:cs="Arial"/>
          <w:sz w:val="24"/>
          <w:szCs w:val="24"/>
          <w:lang w:val="es-ES"/>
        </w:rPr>
        <w:t xml:space="preserve"> No se conto con esta información para el 2013, ya que el plan sectorial que incluye la planeación estratégica se presento para el 2014.</w:t>
      </w:r>
    </w:p>
    <w:p w:rsidR="008E64BC" w:rsidRDefault="008E64BC" w:rsidP="00FB7554">
      <w:pPr>
        <w:spacing w:line="360" w:lineRule="auto"/>
        <w:ind w:left="360"/>
        <w:jc w:val="both"/>
        <w:rPr>
          <w:rFonts w:ascii="Arial" w:hAnsi="Arial" w:cs="Arial"/>
          <w:sz w:val="24"/>
          <w:szCs w:val="24"/>
          <w:lang w:val="es-ES"/>
        </w:rPr>
      </w:pPr>
    </w:p>
    <w:p w:rsidR="008E64BC" w:rsidRDefault="008E64BC" w:rsidP="00FB7554">
      <w:pPr>
        <w:spacing w:line="360" w:lineRule="auto"/>
        <w:ind w:left="360"/>
        <w:jc w:val="both"/>
        <w:rPr>
          <w:rFonts w:ascii="Arial" w:hAnsi="Arial" w:cs="Arial"/>
          <w:sz w:val="24"/>
          <w:szCs w:val="24"/>
          <w:lang w:val="es-ES"/>
        </w:rPr>
      </w:pPr>
    </w:p>
    <w:p w:rsidR="008E64BC" w:rsidRDefault="008E64BC" w:rsidP="00FB7554">
      <w:pPr>
        <w:spacing w:line="360" w:lineRule="auto"/>
        <w:ind w:left="360"/>
        <w:jc w:val="both"/>
        <w:rPr>
          <w:rFonts w:ascii="Arial" w:hAnsi="Arial" w:cs="Arial"/>
          <w:sz w:val="24"/>
          <w:szCs w:val="24"/>
          <w:lang w:val="es-ES"/>
        </w:rPr>
      </w:pPr>
    </w:p>
    <w:p w:rsidR="008E64BC" w:rsidRDefault="008E64BC" w:rsidP="00FB7554">
      <w:pPr>
        <w:spacing w:line="360" w:lineRule="auto"/>
        <w:ind w:left="360"/>
        <w:jc w:val="both"/>
        <w:rPr>
          <w:rFonts w:ascii="Arial" w:hAnsi="Arial" w:cs="Arial"/>
          <w:sz w:val="24"/>
          <w:szCs w:val="24"/>
          <w:lang w:val="es-ES"/>
        </w:rPr>
      </w:pPr>
    </w:p>
    <w:p w:rsidR="008E64BC" w:rsidRDefault="008E64BC" w:rsidP="00FB7554">
      <w:pPr>
        <w:spacing w:line="360" w:lineRule="auto"/>
        <w:ind w:left="360"/>
        <w:jc w:val="both"/>
        <w:rPr>
          <w:rFonts w:ascii="Arial" w:hAnsi="Arial" w:cs="Arial"/>
          <w:sz w:val="24"/>
          <w:szCs w:val="24"/>
          <w:lang w:val="es-ES"/>
        </w:rPr>
      </w:pPr>
    </w:p>
    <w:p w:rsidR="008E64BC" w:rsidRDefault="008E64BC" w:rsidP="00FB7554">
      <w:pPr>
        <w:spacing w:line="360" w:lineRule="auto"/>
        <w:ind w:left="360"/>
        <w:jc w:val="both"/>
        <w:rPr>
          <w:rFonts w:ascii="Arial" w:hAnsi="Arial" w:cs="Arial"/>
          <w:sz w:val="24"/>
          <w:szCs w:val="24"/>
          <w:lang w:val="es-ES"/>
        </w:rPr>
      </w:pPr>
    </w:p>
    <w:p w:rsidR="00F643E9" w:rsidRDefault="00F643E9" w:rsidP="00FB7554">
      <w:pPr>
        <w:spacing w:line="360" w:lineRule="auto"/>
        <w:ind w:left="360"/>
        <w:jc w:val="both"/>
        <w:rPr>
          <w:rFonts w:ascii="Arial" w:hAnsi="Arial" w:cs="Arial"/>
          <w:sz w:val="24"/>
          <w:szCs w:val="24"/>
          <w:lang w:val="es-ES"/>
        </w:rPr>
      </w:pPr>
    </w:p>
    <w:p w:rsidR="00F643E9" w:rsidRDefault="00F643E9" w:rsidP="00FB7554">
      <w:pPr>
        <w:spacing w:line="360" w:lineRule="auto"/>
        <w:ind w:left="360"/>
        <w:jc w:val="both"/>
        <w:rPr>
          <w:rFonts w:ascii="Arial" w:hAnsi="Arial" w:cs="Arial"/>
          <w:sz w:val="24"/>
          <w:szCs w:val="24"/>
          <w:lang w:val="es-ES"/>
        </w:rPr>
      </w:pPr>
    </w:p>
    <w:p w:rsidR="00F643E9" w:rsidRDefault="00F643E9" w:rsidP="00FB7554">
      <w:pPr>
        <w:spacing w:line="360" w:lineRule="auto"/>
        <w:ind w:left="360"/>
        <w:jc w:val="both"/>
        <w:rPr>
          <w:rFonts w:ascii="Arial" w:hAnsi="Arial" w:cs="Arial"/>
          <w:sz w:val="24"/>
          <w:szCs w:val="24"/>
          <w:lang w:val="es-ES"/>
        </w:rPr>
      </w:pPr>
    </w:p>
    <w:p w:rsidR="00F643E9" w:rsidRDefault="00F643E9" w:rsidP="00FB7554">
      <w:pPr>
        <w:spacing w:line="360" w:lineRule="auto"/>
        <w:ind w:left="360"/>
        <w:jc w:val="both"/>
        <w:rPr>
          <w:rFonts w:ascii="Arial" w:hAnsi="Arial" w:cs="Arial"/>
          <w:sz w:val="24"/>
          <w:szCs w:val="24"/>
          <w:lang w:val="es-ES"/>
        </w:rPr>
      </w:pPr>
    </w:p>
    <w:p w:rsidR="00F643E9" w:rsidRDefault="00F643E9" w:rsidP="00FB7554">
      <w:pPr>
        <w:spacing w:line="360" w:lineRule="auto"/>
        <w:ind w:left="360"/>
        <w:jc w:val="both"/>
        <w:rPr>
          <w:rFonts w:ascii="Arial" w:hAnsi="Arial" w:cs="Arial"/>
          <w:sz w:val="24"/>
          <w:szCs w:val="24"/>
          <w:lang w:val="es-ES"/>
        </w:rPr>
      </w:pPr>
    </w:p>
    <w:p w:rsidR="00F643E9" w:rsidRDefault="00F643E9" w:rsidP="00FB7554">
      <w:pPr>
        <w:spacing w:line="360" w:lineRule="auto"/>
        <w:ind w:left="360"/>
        <w:jc w:val="both"/>
        <w:rPr>
          <w:rFonts w:ascii="Arial" w:hAnsi="Arial" w:cs="Arial"/>
          <w:sz w:val="24"/>
          <w:szCs w:val="24"/>
          <w:lang w:val="es-ES"/>
        </w:rPr>
      </w:pPr>
    </w:p>
    <w:p w:rsidR="008E64BC" w:rsidRDefault="008E64BC" w:rsidP="00FB7554">
      <w:pPr>
        <w:spacing w:line="360" w:lineRule="auto"/>
        <w:ind w:left="360"/>
        <w:jc w:val="both"/>
        <w:rPr>
          <w:rFonts w:ascii="Arial" w:hAnsi="Arial" w:cs="Arial"/>
          <w:sz w:val="24"/>
          <w:szCs w:val="24"/>
          <w:lang w:val="es-ES"/>
        </w:rPr>
      </w:pPr>
    </w:p>
    <w:p w:rsidR="008E64BC" w:rsidRDefault="008E64BC" w:rsidP="00F643E9">
      <w:pPr>
        <w:spacing w:line="360" w:lineRule="auto"/>
        <w:jc w:val="both"/>
        <w:rPr>
          <w:rFonts w:ascii="Arial" w:hAnsi="Arial" w:cs="Arial"/>
          <w:sz w:val="24"/>
          <w:szCs w:val="24"/>
          <w:lang w:val="es-ES"/>
        </w:rPr>
      </w:pPr>
    </w:p>
    <w:p w:rsidR="008E64BC" w:rsidRDefault="008E64BC" w:rsidP="00FB7554">
      <w:pPr>
        <w:spacing w:line="360" w:lineRule="auto"/>
        <w:ind w:left="360"/>
        <w:jc w:val="both"/>
        <w:rPr>
          <w:rFonts w:ascii="Arial" w:hAnsi="Arial" w:cs="Arial"/>
          <w:sz w:val="24"/>
          <w:szCs w:val="24"/>
          <w:lang w:val="es-ES"/>
        </w:rPr>
      </w:pPr>
    </w:p>
    <w:p w:rsidR="008E64BC" w:rsidRPr="008E64BC" w:rsidRDefault="008E64BC" w:rsidP="00FB7554">
      <w:pPr>
        <w:spacing w:line="360" w:lineRule="auto"/>
        <w:ind w:left="360"/>
        <w:jc w:val="both"/>
        <w:rPr>
          <w:rFonts w:ascii="Arial" w:hAnsi="Arial" w:cs="Arial"/>
          <w:sz w:val="24"/>
          <w:szCs w:val="24"/>
          <w:lang w:val="es-ES"/>
        </w:rPr>
      </w:pPr>
    </w:p>
    <w:p w:rsidR="00FB7554" w:rsidRPr="001C6654" w:rsidRDefault="00FB7554" w:rsidP="00FB7554">
      <w:pPr>
        <w:pStyle w:val="Prrafodelista"/>
        <w:numPr>
          <w:ilvl w:val="0"/>
          <w:numId w:val="2"/>
        </w:numPr>
        <w:spacing w:line="360" w:lineRule="auto"/>
        <w:jc w:val="both"/>
        <w:rPr>
          <w:rFonts w:ascii="Arial" w:hAnsi="Arial" w:cs="Arial"/>
          <w:b/>
          <w:sz w:val="24"/>
          <w:szCs w:val="24"/>
          <w:lang w:val="es-ES"/>
        </w:rPr>
      </w:pPr>
      <w:r w:rsidRPr="001C6654">
        <w:rPr>
          <w:rFonts w:ascii="Arial" w:hAnsi="Arial" w:cs="Arial"/>
          <w:b/>
          <w:sz w:val="24"/>
          <w:szCs w:val="24"/>
          <w:lang w:val="es-ES"/>
        </w:rPr>
        <w:t>¿Cuál es el mecanismo que se utiliza para llevar a cabo la estrategia de definición anterior?</w:t>
      </w:r>
    </w:p>
    <w:p w:rsidR="00FB7554" w:rsidRDefault="00FB7554" w:rsidP="00FB7554">
      <w:pPr>
        <w:spacing w:line="360" w:lineRule="auto"/>
        <w:ind w:left="360"/>
        <w:jc w:val="both"/>
        <w:rPr>
          <w:rFonts w:ascii="Arial" w:hAnsi="Arial" w:cs="Arial"/>
          <w:b/>
          <w:color w:val="C00000"/>
          <w:sz w:val="24"/>
          <w:szCs w:val="24"/>
          <w:lang w:val="es-ES"/>
        </w:rPr>
      </w:pPr>
      <w:r w:rsidRPr="001C6654">
        <w:rPr>
          <w:rFonts w:ascii="Arial" w:hAnsi="Arial" w:cs="Arial"/>
          <w:b/>
          <w:sz w:val="24"/>
          <w:szCs w:val="24"/>
          <w:lang w:val="es-ES"/>
        </w:rPr>
        <w:t xml:space="preserve">RESPUESTA: </w:t>
      </w:r>
    </w:p>
    <w:p w:rsidR="008E64BC" w:rsidRDefault="008E64BC" w:rsidP="00FB7554">
      <w:pPr>
        <w:spacing w:line="360" w:lineRule="auto"/>
        <w:ind w:left="360"/>
        <w:jc w:val="both"/>
        <w:rPr>
          <w:rFonts w:ascii="Arial" w:hAnsi="Arial" w:cs="Arial"/>
          <w:lang w:val="es-MX"/>
        </w:rPr>
      </w:pPr>
      <w:r w:rsidRPr="008E64BC">
        <w:rPr>
          <w:rFonts w:ascii="Arial" w:hAnsi="Arial" w:cs="Arial"/>
          <w:sz w:val="24"/>
          <w:szCs w:val="24"/>
          <w:lang w:val="es-ES"/>
        </w:rPr>
        <w:t xml:space="preserve">Presentar un plan de trabajo del IDEFEY que incluya objetivo, estrategias y actividades </w:t>
      </w:r>
      <w:r>
        <w:rPr>
          <w:rFonts w:ascii="Arial" w:hAnsi="Arial" w:cs="Arial"/>
          <w:sz w:val="24"/>
          <w:szCs w:val="24"/>
          <w:lang w:val="es-ES"/>
        </w:rPr>
        <w:t xml:space="preserve">con los cuales se llevaran a cabo los </w:t>
      </w:r>
      <w:r w:rsidRPr="008E64BC">
        <w:rPr>
          <w:rFonts w:ascii="Arial" w:eastAsia="Calibri" w:hAnsi="Arial" w:cs="Arial"/>
          <w:lang w:val="es-MX"/>
        </w:rPr>
        <w:t xml:space="preserve"> proyectos de infraestructura</w:t>
      </w:r>
      <w:r>
        <w:rPr>
          <w:rFonts w:ascii="Arial" w:hAnsi="Arial" w:cs="Arial"/>
          <w:lang w:val="es-MX"/>
        </w:rPr>
        <w:t>, mantenimiento y equipamiento</w:t>
      </w:r>
      <w:r w:rsidRPr="008E64BC">
        <w:rPr>
          <w:rFonts w:ascii="Arial" w:eastAsia="Calibri" w:hAnsi="Arial" w:cs="Arial"/>
          <w:lang w:val="es-MX"/>
        </w:rPr>
        <w:t xml:space="preserve"> </w:t>
      </w:r>
      <w:r>
        <w:rPr>
          <w:rFonts w:ascii="Arial" w:hAnsi="Arial" w:cs="Arial"/>
          <w:lang w:val="es-MX"/>
        </w:rPr>
        <w:t xml:space="preserve"> en educación</w:t>
      </w:r>
      <w:r w:rsidRPr="008E64BC">
        <w:rPr>
          <w:rFonts w:ascii="Arial" w:eastAsia="Calibri" w:hAnsi="Arial" w:cs="Arial"/>
          <w:lang w:val="es-MX"/>
        </w:rPr>
        <w:t xml:space="preserve"> básica, media superior y superior a financiarse co</w:t>
      </w:r>
      <w:r>
        <w:rPr>
          <w:rFonts w:ascii="Arial" w:hAnsi="Arial" w:cs="Arial"/>
          <w:lang w:val="es-MX"/>
        </w:rPr>
        <w:t>n los recursos del FAM, el cual deberá de estar alineado al programa sectorial de edu</w:t>
      </w:r>
      <w:r w:rsidR="00392639">
        <w:rPr>
          <w:rFonts w:ascii="Arial" w:hAnsi="Arial" w:cs="Arial"/>
          <w:lang w:val="es-MX"/>
        </w:rPr>
        <w:t>cación y con su respectiva MIR y</w:t>
      </w:r>
      <w:r>
        <w:rPr>
          <w:rFonts w:ascii="Arial" w:hAnsi="Arial" w:cs="Arial"/>
          <w:lang w:val="es-MX"/>
        </w:rPr>
        <w:t xml:space="preserve"> POA</w:t>
      </w:r>
      <w:r w:rsidR="00392639">
        <w:rPr>
          <w:rFonts w:ascii="Arial" w:hAnsi="Arial" w:cs="Arial"/>
          <w:lang w:val="es-MX"/>
        </w:rPr>
        <w:t>.</w:t>
      </w:r>
    </w:p>
    <w:p w:rsidR="00392639" w:rsidRDefault="00392639" w:rsidP="00FB7554">
      <w:pPr>
        <w:spacing w:line="360" w:lineRule="auto"/>
        <w:ind w:left="360"/>
        <w:jc w:val="both"/>
        <w:rPr>
          <w:rFonts w:ascii="Arial" w:hAnsi="Arial" w:cs="Arial"/>
          <w:lang w:val="es-MX"/>
        </w:rPr>
      </w:pPr>
    </w:p>
    <w:p w:rsidR="00392639" w:rsidRDefault="00392639" w:rsidP="00FB7554">
      <w:pPr>
        <w:spacing w:line="360" w:lineRule="auto"/>
        <w:ind w:left="360"/>
        <w:jc w:val="both"/>
        <w:rPr>
          <w:rFonts w:ascii="Arial" w:hAnsi="Arial" w:cs="Arial"/>
          <w:lang w:val="es-MX"/>
        </w:rPr>
      </w:pPr>
    </w:p>
    <w:p w:rsidR="00392639" w:rsidRDefault="00392639" w:rsidP="00FB7554">
      <w:pPr>
        <w:spacing w:line="360" w:lineRule="auto"/>
        <w:ind w:left="360"/>
        <w:jc w:val="both"/>
        <w:rPr>
          <w:rFonts w:ascii="Arial" w:hAnsi="Arial" w:cs="Arial"/>
          <w:lang w:val="es-MX"/>
        </w:rPr>
      </w:pPr>
    </w:p>
    <w:p w:rsidR="00392639" w:rsidRDefault="00392639" w:rsidP="00FB7554">
      <w:pPr>
        <w:spacing w:line="360" w:lineRule="auto"/>
        <w:ind w:left="360"/>
        <w:jc w:val="both"/>
        <w:rPr>
          <w:rFonts w:ascii="Arial" w:hAnsi="Arial" w:cs="Arial"/>
          <w:lang w:val="es-MX"/>
        </w:rPr>
      </w:pPr>
    </w:p>
    <w:p w:rsidR="00392639" w:rsidRDefault="00392639" w:rsidP="00FB7554">
      <w:pPr>
        <w:spacing w:line="360" w:lineRule="auto"/>
        <w:ind w:left="360"/>
        <w:jc w:val="both"/>
        <w:rPr>
          <w:rFonts w:ascii="Arial" w:hAnsi="Arial" w:cs="Arial"/>
          <w:lang w:val="es-MX"/>
        </w:rPr>
      </w:pPr>
    </w:p>
    <w:p w:rsidR="00392639" w:rsidRDefault="00392639" w:rsidP="00FB7554">
      <w:pPr>
        <w:spacing w:line="360" w:lineRule="auto"/>
        <w:ind w:left="360"/>
        <w:jc w:val="both"/>
        <w:rPr>
          <w:rFonts w:ascii="Arial" w:hAnsi="Arial" w:cs="Arial"/>
          <w:lang w:val="es-MX"/>
        </w:rPr>
      </w:pPr>
    </w:p>
    <w:p w:rsidR="00392639" w:rsidRDefault="00392639" w:rsidP="00FB7554">
      <w:pPr>
        <w:spacing w:line="360" w:lineRule="auto"/>
        <w:ind w:left="360"/>
        <w:jc w:val="both"/>
        <w:rPr>
          <w:rFonts w:ascii="Arial" w:hAnsi="Arial" w:cs="Arial"/>
          <w:lang w:val="es-MX"/>
        </w:rPr>
      </w:pPr>
    </w:p>
    <w:p w:rsidR="00F643E9" w:rsidRDefault="00F643E9" w:rsidP="00FB7554">
      <w:pPr>
        <w:spacing w:line="360" w:lineRule="auto"/>
        <w:ind w:left="360"/>
        <w:jc w:val="both"/>
        <w:rPr>
          <w:rFonts w:ascii="Arial" w:hAnsi="Arial" w:cs="Arial"/>
          <w:lang w:val="es-MX"/>
        </w:rPr>
      </w:pPr>
    </w:p>
    <w:p w:rsidR="00F643E9" w:rsidRDefault="00F643E9" w:rsidP="00FB7554">
      <w:pPr>
        <w:spacing w:line="360" w:lineRule="auto"/>
        <w:ind w:left="360"/>
        <w:jc w:val="both"/>
        <w:rPr>
          <w:rFonts w:ascii="Arial" w:hAnsi="Arial" w:cs="Arial"/>
          <w:lang w:val="es-MX"/>
        </w:rPr>
      </w:pPr>
    </w:p>
    <w:p w:rsidR="00F643E9" w:rsidRDefault="00F643E9" w:rsidP="00FB7554">
      <w:pPr>
        <w:spacing w:line="360" w:lineRule="auto"/>
        <w:ind w:left="360"/>
        <w:jc w:val="both"/>
        <w:rPr>
          <w:rFonts w:ascii="Arial" w:hAnsi="Arial" w:cs="Arial"/>
          <w:lang w:val="es-MX"/>
        </w:rPr>
      </w:pPr>
    </w:p>
    <w:p w:rsidR="00F643E9" w:rsidRDefault="00F643E9" w:rsidP="00FB7554">
      <w:pPr>
        <w:spacing w:line="360" w:lineRule="auto"/>
        <w:ind w:left="360"/>
        <w:jc w:val="both"/>
        <w:rPr>
          <w:rFonts w:ascii="Arial" w:hAnsi="Arial" w:cs="Arial"/>
          <w:lang w:val="es-MX"/>
        </w:rPr>
      </w:pPr>
    </w:p>
    <w:p w:rsidR="00392639" w:rsidRDefault="00392639" w:rsidP="00FB7554">
      <w:pPr>
        <w:spacing w:line="360" w:lineRule="auto"/>
        <w:ind w:left="360"/>
        <w:jc w:val="both"/>
        <w:rPr>
          <w:rFonts w:ascii="Arial" w:hAnsi="Arial" w:cs="Arial"/>
          <w:lang w:val="es-MX"/>
        </w:rPr>
      </w:pPr>
    </w:p>
    <w:p w:rsidR="00F643E9" w:rsidRDefault="00F643E9" w:rsidP="00FB7554">
      <w:pPr>
        <w:spacing w:line="360" w:lineRule="auto"/>
        <w:ind w:left="360"/>
        <w:jc w:val="both"/>
        <w:rPr>
          <w:rFonts w:ascii="Arial" w:hAnsi="Arial" w:cs="Arial"/>
          <w:lang w:val="es-MX"/>
        </w:rPr>
      </w:pPr>
    </w:p>
    <w:p w:rsidR="00392639" w:rsidRDefault="00392639" w:rsidP="00FB7554">
      <w:pPr>
        <w:spacing w:line="360" w:lineRule="auto"/>
        <w:ind w:left="360"/>
        <w:jc w:val="both"/>
        <w:rPr>
          <w:rFonts w:ascii="Arial" w:hAnsi="Arial" w:cs="Arial"/>
          <w:lang w:val="es-MX"/>
        </w:rPr>
      </w:pPr>
    </w:p>
    <w:p w:rsidR="00FB7554" w:rsidRPr="001C6654" w:rsidRDefault="00FB7554" w:rsidP="00FB7554">
      <w:pPr>
        <w:pStyle w:val="Prrafodelista"/>
        <w:numPr>
          <w:ilvl w:val="0"/>
          <w:numId w:val="2"/>
        </w:numPr>
        <w:spacing w:line="360" w:lineRule="auto"/>
        <w:jc w:val="both"/>
        <w:rPr>
          <w:rFonts w:ascii="Arial" w:hAnsi="Arial" w:cs="Arial"/>
          <w:b/>
          <w:sz w:val="24"/>
          <w:szCs w:val="24"/>
          <w:lang w:val="es-ES"/>
        </w:rPr>
      </w:pPr>
      <w:r w:rsidRPr="001C6654">
        <w:rPr>
          <w:rFonts w:ascii="Arial" w:hAnsi="Arial" w:cs="Arial"/>
          <w:b/>
          <w:sz w:val="24"/>
          <w:szCs w:val="24"/>
          <w:lang w:val="es-ES"/>
        </w:rPr>
        <w:t>¿Cuál es la garantía de que la distribución en obras y proyectos, bienes y servicios es consistente con el objetivo del fondo? Mostrar evidencia</w:t>
      </w:r>
    </w:p>
    <w:p w:rsidR="00FB7554" w:rsidRDefault="00FB7554" w:rsidP="00FB7554">
      <w:pPr>
        <w:spacing w:line="360" w:lineRule="auto"/>
        <w:ind w:left="360"/>
        <w:jc w:val="both"/>
        <w:rPr>
          <w:rFonts w:ascii="Arial" w:hAnsi="Arial" w:cs="Arial"/>
          <w:b/>
          <w:color w:val="C00000"/>
          <w:sz w:val="24"/>
          <w:szCs w:val="24"/>
          <w:lang w:val="es-ES"/>
        </w:rPr>
      </w:pPr>
      <w:r w:rsidRPr="001C6654">
        <w:rPr>
          <w:rFonts w:ascii="Arial" w:hAnsi="Arial" w:cs="Arial"/>
          <w:b/>
          <w:sz w:val="24"/>
          <w:szCs w:val="24"/>
          <w:lang w:val="es-ES"/>
        </w:rPr>
        <w:t xml:space="preserve">RESPUESTA: </w:t>
      </w:r>
    </w:p>
    <w:p w:rsidR="00263F45" w:rsidRDefault="008B6FD3" w:rsidP="0046276B">
      <w:pPr>
        <w:ind w:left="360"/>
        <w:jc w:val="both"/>
        <w:rPr>
          <w:rFonts w:ascii="Arial" w:hAnsi="Arial" w:cs="Arial"/>
          <w:sz w:val="24"/>
          <w:szCs w:val="24"/>
          <w:lang w:val="es-MX"/>
        </w:rPr>
      </w:pPr>
      <w:r w:rsidRPr="008B6FD3">
        <w:rPr>
          <w:rFonts w:ascii="Arial" w:hAnsi="Arial" w:cs="Arial"/>
          <w:sz w:val="24"/>
          <w:szCs w:val="24"/>
          <w:lang w:val="es-ES"/>
        </w:rPr>
        <w:t xml:space="preserve">El documento denominado </w:t>
      </w:r>
      <w:r w:rsidR="00883FE4" w:rsidRPr="008B6FD3">
        <w:rPr>
          <w:rFonts w:ascii="Arial" w:hAnsi="Arial" w:cs="Arial"/>
          <w:sz w:val="24"/>
          <w:szCs w:val="24"/>
          <w:lang w:val="es-MX"/>
        </w:rPr>
        <w:t xml:space="preserve">“Lineamientos para la Operación del Programa de </w:t>
      </w:r>
      <w:r w:rsidR="00883FE4" w:rsidRPr="008B6FD3">
        <w:rPr>
          <w:rFonts w:ascii="Arial" w:hAnsi="Arial" w:cs="Arial"/>
          <w:lang w:val="es-MX"/>
        </w:rPr>
        <w:t>Construcción, Equipamiento, Mantenimiento y Rehabilitación de Infraestructura Física De Educación Básica 2013”, señala que los   recursos del FAM destinados a la infraestructura física de educación básica se aplicarán exclusivamente a la construcción, equipamiento, mantenimiento y rehabilitación, de ésta, según sus necesidades. Los resultados de la aplicación de recursos se muestran en el documento “</w:t>
      </w:r>
      <w:r w:rsidR="00883FE4" w:rsidRPr="008B6FD3">
        <w:rPr>
          <w:rFonts w:ascii="Arial" w:hAnsi="Arial" w:cs="Arial"/>
          <w:sz w:val="24"/>
          <w:szCs w:val="24"/>
          <w:lang w:val="es-ES"/>
        </w:rPr>
        <w:t xml:space="preserve">POBLACIÓN ATENDIDA FAM BÁSICO”. Lo cual da cuenta que se cumplió con lo establecido en el art. 40 de </w:t>
      </w:r>
      <w:r w:rsidR="00263F45" w:rsidRPr="008B6FD3">
        <w:rPr>
          <w:rFonts w:ascii="Arial" w:hAnsi="Arial" w:cs="Arial"/>
          <w:sz w:val="24"/>
          <w:szCs w:val="24"/>
          <w:lang w:val="es-MX"/>
        </w:rPr>
        <w:t>Ley de Coordinación Fiscal menciona, que las aportaciones federales que con cargo al Fondo de Aportaciones Múltiples reciban los Estados de la Federación y el Distrito Federal en su componente de infraestructura para educación se destinará a la construcción, equipamiento y rehabilitación de infraestructura física de los niveles de educación básica, media superior y superior en su modalidad universitaria según las necesidades de cada nivel.</w:t>
      </w:r>
    </w:p>
    <w:p w:rsidR="0046276B" w:rsidRDefault="0046276B" w:rsidP="0046276B">
      <w:pPr>
        <w:ind w:left="360"/>
        <w:jc w:val="both"/>
        <w:rPr>
          <w:rFonts w:ascii="Arial" w:hAnsi="Arial" w:cs="Arial"/>
          <w:sz w:val="24"/>
          <w:szCs w:val="24"/>
          <w:lang w:val="es-MX"/>
        </w:rPr>
      </w:pPr>
      <w:r>
        <w:rPr>
          <w:rFonts w:ascii="Arial" w:hAnsi="Arial" w:cs="Arial"/>
          <w:sz w:val="24"/>
          <w:szCs w:val="24"/>
          <w:lang w:val="es-MX"/>
        </w:rPr>
        <w:t>Sin embargo a nivel presupuestal, los montos de lo programado vs lo reportado en Cuenta Pública coinciden en el total, más no en los sub componente del fondo. La información que se envío del ejercicio de los recursos por parte del IDEFEY no reporta recursos sobre infraestructura educativa media superior.</w:t>
      </w:r>
    </w:p>
    <w:p w:rsidR="008B6FD3" w:rsidRDefault="0046276B" w:rsidP="008B6FD3">
      <w:pPr>
        <w:spacing w:line="360" w:lineRule="auto"/>
        <w:ind w:left="360"/>
        <w:jc w:val="both"/>
        <w:rPr>
          <w:rFonts w:ascii="Arial" w:hAnsi="Arial" w:cs="Arial"/>
          <w:sz w:val="24"/>
          <w:szCs w:val="24"/>
          <w:lang w:val="es-MX"/>
        </w:rPr>
      </w:pPr>
      <w:r w:rsidRPr="0046276B">
        <w:rPr>
          <w:noProof/>
          <w:szCs w:val="24"/>
          <w:lang w:val="es-MX" w:eastAsia="es-MX"/>
        </w:rPr>
        <w:drawing>
          <wp:inline distT="0" distB="0" distL="0" distR="0">
            <wp:extent cx="6333533" cy="2743200"/>
            <wp:effectExtent l="19050" t="0" r="0" b="0"/>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6332220" cy="2742631"/>
                    </a:xfrm>
                    <a:prstGeom prst="rect">
                      <a:avLst/>
                    </a:prstGeom>
                    <a:noFill/>
                    <a:ln w="9525">
                      <a:noFill/>
                      <a:miter lim="800000"/>
                      <a:headEnd/>
                      <a:tailEnd/>
                    </a:ln>
                  </pic:spPr>
                </pic:pic>
              </a:graphicData>
            </a:graphic>
          </wp:inline>
        </w:drawing>
      </w:r>
    </w:p>
    <w:p w:rsidR="008E64BC" w:rsidRPr="00263F45" w:rsidRDefault="008E64BC" w:rsidP="0046276B">
      <w:pPr>
        <w:spacing w:line="360" w:lineRule="auto"/>
        <w:jc w:val="both"/>
        <w:rPr>
          <w:rFonts w:ascii="Arial" w:hAnsi="Arial" w:cs="Arial"/>
          <w:b/>
          <w:sz w:val="24"/>
          <w:szCs w:val="24"/>
          <w:lang w:val="es-MX"/>
        </w:rPr>
      </w:pPr>
    </w:p>
    <w:p w:rsidR="00FB7554" w:rsidRPr="001C6654" w:rsidRDefault="00FB7554" w:rsidP="00FB7554">
      <w:pPr>
        <w:pStyle w:val="Prrafodelista"/>
        <w:numPr>
          <w:ilvl w:val="0"/>
          <w:numId w:val="2"/>
        </w:numPr>
        <w:spacing w:line="360" w:lineRule="auto"/>
        <w:jc w:val="both"/>
        <w:rPr>
          <w:rFonts w:ascii="Arial" w:hAnsi="Arial" w:cs="Arial"/>
          <w:b/>
          <w:sz w:val="24"/>
          <w:szCs w:val="24"/>
          <w:lang w:val="es-ES"/>
        </w:rPr>
      </w:pPr>
      <w:r w:rsidRPr="001C6654">
        <w:rPr>
          <w:rFonts w:ascii="Arial" w:hAnsi="Arial" w:cs="Arial"/>
          <w:b/>
          <w:sz w:val="24"/>
          <w:szCs w:val="24"/>
          <w:lang w:val="es-ES"/>
        </w:rPr>
        <w:t>¿Cuál es el grado de cumplimiento de los objetivos planteados en la estrategia de ejecución de las acciones, obras, proyectos, actividades, y bienes y servicios asociados con cada programa asociado al fondo.</w:t>
      </w:r>
    </w:p>
    <w:p w:rsidR="00FB7554" w:rsidRDefault="00FB7554" w:rsidP="00FB7554">
      <w:pPr>
        <w:spacing w:line="360" w:lineRule="auto"/>
        <w:ind w:left="360"/>
        <w:jc w:val="both"/>
        <w:rPr>
          <w:rFonts w:ascii="Arial" w:hAnsi="Arial" w:cs="Arial"/>
          <w:b/>
          <w:color w:val="C00000"/>
          <w:sz w:val="24"/>
          <w:szCs w:val="24"/>
          <w:lang w:val="es-ES"/>
        </w:rPr>
      </w:pPr>
      <w:r w:rsidRPr="001C6654">
        <w:rPr>
          <w:rFonts w:ascii="Arial" w:hAnsi="Arial" w:cs="Arial"/>
          <w:b/>
          <w:sz w:val="24"/>
          <w:szCs w:val="24"/>
          <w:lang w:val="es-ES"/>
        </w:rPr>
        <w:t xml:space="preserve">RESPUESTA: </w:t>
      </w:r>
    </w:p>
    <w:p w:rsidR="0046276B" w:rsidRPr="0046276B" w:rsidRDefault="0046276B" w:rsidP="00FB7554">
      <w:pPr>
        <w:spacing w:line="360" w:lineRule="auto"/>
        <w:ind w:left="360"/>
        <w:jc w:val="both"/>
        <w:rPr>
          <w:rFonts w:ascii="Arial" w:hAnsi="Arial" w:cs="Arial"/>
          <w:sz w:val="24"/>
          <w:szCs w:val="24"/>
          <w:lang w:val="es-ES"/>
        </w:rPr>
      </w:pPr>
      <w:r w:rsidRPr="0046276B">
        <w:rPr>
          <w:rFonts w:ascii="Arial" w:hAnsi="Arial" w:cs="Arial"/>
          <w:sz w:val="24"/>
          <w:szCs w:val="24"/>
          <w:lang w:val="es-ES"/>
        </w:rPr>
        <w:t>No se envió información sobre las metas particulares para cada uno de los componentes del FAM infraestructura educativa.  El dato que se tiene es el vinculado a cobertura educativa en general y es el vinculado al fin, sin embargo no es suficiente para medir el grado cumplimiento de los objetivos por acciones y componentes.</w:t>
      </w:r>
    </w:p>
    <w:p w:rsidR="00263F45" w:rsidRDefault="00263F45" w:rsidP="00FB7554">
      <w:pPr>
        <w:spacing w:line="360" w:lineRule="auto"/>
        <w:ind w:left="360"/>
        <w:jc w:val="both"/>
        <w:rPr>
          <w:rFonts w:ascii="Arial" w:hAnsi="Arial" w:cs="Arial"/>
          <w:b/>
          <w:sz w:val="24"/>
          <w:szCs w:val="24"/>
          <w:lang w:val="es-ES"/>
        </w:rPr>
      </w:pPr>
    </w:p>
    <w:p w:rsidR="008B6FD3" w:rsidRDefault="008B6FD3" w:rsidP="00FB7554">
      <w:pPr>
        <w:spacing w:line="360" w:lineRule="auto"/>
        <w:ind w:left="360"/>
        <w:jc w:val="both"/>
        <w:rPr>
          <w:rFonts w:ascii="Arial" w:hAnsi="Arial" w:cs="Arial"/>
          <w:b/>
          <w:sz w:val="24"/>
          <w:szCs w:val="24"/>
          <w:lang w:val="es-ES"/>
        </w:rPr>
      </w:pPr>
    </w:p>
    <w:p w:rsidR="008B6FD3" w:rsidRDefault="008B6FD3" w:rsidP="00E46219">
      <w:pPr>
        <w:spacing w:line="360" w:lineRule="auto"/>
        <w:jc w:val="both"/>
        <w:rPr>
          <w:rFonts w:ascii="Arial" w:hAnsi="Arial" w:cs="Arial"/>
          <w:b/>
          <w:sz w:val="24"/>
          <w:szCs w:val="24"/>
          <w:lang w:val="es-ES"/>
        </w:rPr>
      </w:pPr>
    </w:p>
    <w:p w:rsidR="00F643E9" w:rsidRDefault="00F643E9" w:rsidP="00E46219">
      <w:pPr>
        <w:spacing w:line="360" w:lineRule="auto"/>
        <w:jc w:val="both"/>
        <w:rPr>
          <w:rFonts w:ascii="Arial" w:hAnsi="Arial" w:cs="Arial"/>
          <w:b/>
          <w:sz w:val="24"/>
          <w:szCs w:val="24"/>
          <w:lang w:val="es-ES"/>
        </w:rPr>
      </w:pPr>
    </w:p>
    <w:p w:rsidR="00F643E9" w:rsidRDefault="00F643E9" w:rsidP="00E46219">
      <w:pPr>
        <w:spacing w:line="360" w:lineRule="auto"/>
        <w:jc w:val="both"/>
        <w:rPr>
          <w:rFonts w:ascii="Arial" w:hAnsi="Arial" w:cs="Arial"/>
          <w:b/>
          <w:sz w:val="24"/>
          <w:szCs w:val="24"/>
          <w:lang w:val="es-ES"/>
        </w:rPr>
      </w:pPr>
    </w:p>
    <w:p w:rsidR="00F643E9" w:rsidRDefault="00F643E9" w:rsidP="00E46219">
      <w:pPr>
        <w:spacing w:line="360" w:lineRule="auto"/>
        <w:jc w:val="both"/>
        <w:rPr>
          <w:rFonts w:ascii="Arial" w:hAnsi="Arial" w:cs="Arial"/>
          <w:b/>
          <w:sz w:val="24"/>
          <w:szCs w:val="24"/>
          <w:lang w:val="es-ES"/>
        </w:rPr>
      </w:pPr>
    </w:p>
    <w:p w:rsidR="00F643E9" w:rsidRDefault="00F643E9" w:rsidP="00E46219">
      <w:pPr>
        <w:spacing w:line="360" w:lineRule="auto"/>
        <w:jc w:val="both"/>
        <w:rPr>
          <w:rFonts w:ascii="Arial" w:hAnsi="Arial" w:cs="Arial"/>
          <w:b/>
          <w:sz w:val="24"/>
          <w:szCs w:val="24"/>
          <w:lang w:val="es-ES"/>
        </w:rPr>
      </w:pPr>
    </w:p>
    <w:p w:rsidR="00F643E9" w:rsidRDefault="00F643E9" w:rsidP="00E46219">
      <w:pPr>
        <w:spacing w:line="360" w:lineRule="auto"/>
        <w:jc w:val="both"/>
        <w:rPr>
          <w:rFonts w:ascii="Arial" w:hAnsi="Arial" w:cs="Arial"/>
          <w:b/>
          <w:sz w:val="24"/>
          <w:szCs w:val="24"/>
          <w:lang w:val="es-ES"/>
        </w:rPr>
      </w:pPr>
    </w:p>
    <w:p w:rsidR="00F643E9" w:rsidRDefault="00F643E9" w:rsidP="00E46219">
      <w:pPr>
        <w:spacing w:line="360" w:lineRule="auto"/>
        <w:jc w:val="both"/>
        <w:rPr>
          <w:rFonts w:ascii="Arial" w:hAnsi="Arial" w:cs="Arial"/>
          <w:b/>
          <w:sz w:val="24"/>
          <w:szCs w:val="24"/>
          <w:lang w:val="es-ES"/>
        </w:rPr>
      </w:pPr>
    </w:p>
    <w:p w:rsidR="00F643E9" w:rsidRDefault="00F643E9" w:rsidP="00E46219">
      <w:pPr>
        <w:spacing w:line="360" w:lineRule="auto"/>
        <w:jc w:val="both"/>
        <w:rPr>
          <w:rFonts w:ascii="Arial" w:hAnsi="Arial" w:cs="Arial"/>
          <w:b/>
          <w:sz w:val="24"/>
          <w:szCs w:val="24"/>
          <w:lang w:val="es-ES"/>
        </w:rPr>
      </w:pPr>
    </w:p>
    <w:p w:rsidR="00F643E9" w:rsidRDefault="00F643E9" w:rsidP="00E46219">
      <w:pPr>
        <w:spacing w:line="360" w:lineRule="auto"/>
        <w:jc w:val="both"/>
        <w:rPr>
          <w:rFonts w:ascii="Arial" w:hAnsi="Arial" w:cs="Arial"/>
          <w:b/>
          <w:sz w:val="24"/>
          <w:szCs w:val="24"/>
          <w:lang w:val="es-ES"/>
        </w:rPr>
      </w:pPr>
    </w:p>
    <w:p w:rsidR="00F643E9" w:rsidRPr="001C6654" w:rsidRDefault="00F643E9" w:rsidP="00E46219">
      <w:pPr>
        <w:spacing w:line="360" w:lineRule="auto"/>
        <w:jc w:val="both"/>
        <w:rPr>
          <w:rFonts w:ascii="Arial" w:hAnsi="Arial" w:cs="Arial"/>
          <w:b/>
          <w:sz w:val="24"/>
          <w:szCs w:val="24"/>
          <w:lang w:val="es-ES"/>
        </w:rPr>
      </w:pPr>
    </w:p>
    <w:p w:rsidR="00FB7554" w:rsidRPr="001C6654" w:rsidRDefault="00FB7554" w:rsidP="00FB7554">
      <w:pPr>
        <w:pStyle w:val="Prrafodelista"/>
        <w:numPr>
          <w:ilvl w:val="0"/>
          <w:numId w:val="2"/>
        </w:numPr>
        <w:spacing w:line="360" w:lineRule="auto"/>
        <w:jc w:val="both"/>
        <w:rPr>
          <w:rFonts w:ascii="Arial" w:hAnsi="Arial" w:cs="Arial"/>
          <w:b/>
          <w:sz w:val="24"/>
          <w:szCs w:val="24"/>
          <w:lang w:val="es-ES"/>
        </w:rPr>
      </w:pPr>
      <w:r w:rsidRPr="001C6654">
        <w:rPr>
          <w:rFonts w:ascii="Arial" w:hAnsi="Arial" w:cs="Arial"/>
          <w:b/>
          <w:sz w:val="24"/>
          <w:szCs w:val="24"/>
          <w:lang w:val="es-ES"/>
        </w:rPr>
        <w:t>En caso de que los recursos no se apliquen en tiempo y forma, justificar el motivo o motivos por los cuales se presentan los subejercicios, y sugerir recomendaciones de mejora.</w:t>
      </w:r>
    </w:p>
    <w:p w:rsidR="00FB7554" w:rsidRDefault="00FB7554" w:rsidP="00FB7554">
      <w:pPr>
        <w:spacing w:line="360" w:lineRule="auto"/>
        <w:ind w:left="360"/>
        <w:jc w:val="both"/>
        <w:rPr>
          <w:rFonts w:ascii="Arial" w:hAnsi="Arial" w:cs="Arial"/>
          <w:b/>
          <w:color w:val="C00000"/>
          <w:sz w:val="24"/>
          <w:szCs w:val="24"/>
          <w:lang w:val="es-ES"/>
        </w:rPr>
      </w:pPr>
      <w:r w:rsidRPr="001C6654">
        <w:rPr>
          <w:rFonts w:ascii="Arial" w:hAnsi="Arial" w:cs="Arial"/>
          <w:b/>
          <w:sz w:val="24"/>
          <w:szCs w:val="24"/>
          <w:lang w:val="es-ES"/>
        </w:rPr>
        <w:t xml:space="preserve">RESPUESTA: </w:t>
      </w:r>
    </w:p>
    <w:p w:rsidR="00392639" w:rsidRPr="00392639" w:rsidRDefault="00392639" w:rsidP="00392639">
      <w:pPr>
        <w:spacing w:line="360" w:lineRule="auto"/>
        <w:ind w:left="360"/>
        <w:jc w:val="both"/>
        <w:rPr>
          <w:rFonts w:ascii="Arial" w:hAnsi="Arial" w:cs="Arial"/>
          <w:sz w:val="24"/>
          <w:szCs w:val="24"/>
          <w:lang w:val="es-ES"/>
        </w:rPr>
      </w:pPr>
      <w:r w:rsidRPr="00392639">
        <w:rPr>
          <w:rFonts w:ascii="Arial" w:hAnsi="Arial" w:cs="Arial"/>
          <w:sz w:val="24"/>
          <w:szCs w:val="24"/>
          <w:lang w:val="es-ES"/>
        </w:rPr>
        <w:t>Como se respondió en la pregunta No. 71, no se presento información (recibos con montos y fechas) que amparen la recepción en tiempo y forma de los recursos del FAM Infraestructura Educativa al IDEFEY.</w:t>
      </w:r>
    </w:p>
    <w:p w:rsidR="00392639" w:rsidRPr="001C6654" w:rsidRDefault="00392639" w:rsidP="00FB7554">
      <w:pPr>
        <w:spacing w:line="360" w:lineRule="auto"/>
        <w:ind w:left="360"/>
        <w:jc w:val="both"/>
        <w:rPr>
          <w:rFonts w:ascii="Arial" w:hAnsi="Arial" w:cs="Arial"/>
          <w:b/>
          <w:sz w:val="24"/>
          <w:szCs w:val="24"/>
          <w:lang w:val="es-ES"/>
        </w:rPr>
      </w:pPr>
      <w:r>
        <w:rPr>
          <w:rFonts w:ascii="Arial" w:hAnsi="Arial" w:cs="Arial"/>
          <w:b/>
          <w:color w:val="C00000"/>
          <w:sz w:val="24"/>
          <w:szCs w:val="24"/>
          <w:lang w:val="es-ES"/>
        </w:rPr>
        <w:t xml:space="preserve"> </w:t>
      </w:r>
    </w:p>
    <w:p w:rsidR="00FB7554" w:rsidRDefault="00FB7554" w:rsidP="00FB7554">
      <w:pPr>
        <w:spacing w:line="360" w:lineRule="auto"/>
        <w:ind w:left="360"/>
        <w:jc w:val="both"/>
        <w:rPr>
          <w:rFonts w:ascii="Arial" w:hAnsi="Arial" w:cs="Arial"/>
          <w:b/>
          <w:sz w:val="24"/>
          <w:szCs w:val="24"/>
          <w:lang w:val="es-ES"/>
        </w:rPr>
      </w:pPr>
    </w:p>
    <w:p w:rsidR="00EC2A38" w:rsidRDefault="00EC2A38" w:rsidP="00FB7554">
      <w:pPr>
        <w:spacing w:line="360" w:lineRule="auto"/>
        <w:ind w:left="360"/>
        <w:jc w:val="both"/>
        <w:rPr>
          <w:rFonts w:ascii="Arial" w:hAnsi="Arial" w:cs="Arial"/>
          <w:b/>
          <w:sz w:val="24"/>
          <w:szCs w:val="24"/>
          <w:lang w:val="es-ES"/>
        </w:rPr>
      </w:pPr>
    </w:p>
    <w:p w:rsidR="00EC2A38" w:rsidRDefault="00EC2A38" w:rsidP="00F643E9">
      <w:pPr>
        <w:spacing w:line="360" w:lineRule="auto"/>
        <w:jc w:val="both"/>
        <w:rPr>
          <w:rFonts w:ascii="Arial" w:hAnsi="Arial" w:cs="Arial"/>
          <w:b/>
          <w:sz w:val="24"/>
          <w:szCs w:val="24"/>
          <w:lang w:val="es-ES"/>
        </w:rPr>
      </w:pPr>
    </w:p>
    <w:p w:rsidR="00F643E9" w:rsidRDefault="00F643E9" w:rsidP="00F643E9">
      <w:pPr>
        <w:spacing w:line="360" w:lineRule="auto"/>
        <w:jc w:val="both"/>
        <w:rPr>
          <w:rFonts w:ascii="Arial" w:hAnsi="Arial" w:cs="Arial"/>
          <w:b/>
          <w:sz w:val="24"/>
          <w:szCs w:val="24"/>
          <w:lang w:val="es-ES"/>
        </w:rPr>
      </w:pPr>
    </w:p>
    <w:p w:rsidR="00F643E9" w:rsidRDefault="00F643E9" w:rsidP="00F643E9">
      <w:pPr>
        <w:spacing w:line="360" w:lineRule="auto"/>
        <w:jc w:val="both"/>
        <w:rPr>
          <w:rFonts w:ascii="Arial" w:hAnsi="Arial" w:cs="Arial"/>
          <w:b/>
          <w:sz w:val="24"/>
          <w:szCs w:val="24"/>
          <w:lang w:val="es-ES"/>
        </w:rPr>
      </w:pPr>
    </w:p>
    <w:p w:rsidR="00F643E9" w:rsidRDefault="00F643E9" w:rsidP="00F643E9">
      <w:pPr>
        <w:spacing w:line="360" w:lineRule="auto"/>
        <w:jc w:val="both"/>
        <w:rPr>
          <w:rFonts w:ascii="Arial" w:hAnsi="Arial" w:cs="Arial"/>
          <w:b/>
          <w:sz w:val="24"/>
          <w:szCs w:val="24"/>
          <w:lang w:val="es-ES"/>
        </w:rPr>
      </w:pPr>
    </w:p>
    <w:p w:rsidR="00F643E9" w:rsidRDefault="00F643E9" w:rsidP="00F643E9">
      <w:pPr>
        <w:spacing w:line="360" w:lineRule="auto"/>
        <w:jc w:val="both"/>
        <w:rPr>
          <w:rFonts w:ascii="Arial" w:hAnsi="Arial" w:cs="Arial"/>
          <w:b/>
          <w:sz w:val="24"/>
          <w:szCs w:val="24"/>
          <w:lang w:val="es-ES"/>
        </w:rPr>
      </w:pPr>
    </w:p>
    <w:p w:rsidR="00F643E9" w:rsidRDefault="00F643E9" w:rsidP="00F643E9">
      <w:pPr>
        <w:spacing w:line="360" w:lineRule="auto"/>
        <w:jc w:val="both"/>
        <w:rPr>
          <w:rFonts w:ascii="Arial" w:hAnsi="Arial" w:cs="Arial"/>
          <w:b/>
          <w:sz w:val="24"/>
          <w:szCs w:val="24"/>
          <w:lang w:val="es-ES"/>
        </w:rPr>
      </w:pPr>
    </w:p>
    <w:p w:rsidR="00F643E9" w:rsidRDefault="00F643E9" w:rsidP="00F643E9">
      <w:pPr>
        <w:spacing w:line="360" w:lineRule="auto"/>
        <w:jc w:val="both"/>
        <w:rPr>
          <w:rFonts w:ascii="Arial" w:hAnsi="Arial" w:cs="Arial"/>
          <w:b/>
          <w:sz w:val="24"/>
          <w:szCs w:val="24"/>
          <w:lang w:val="es-ES"/>
        </w:rPr>
      </w:pPr>
    </w:p>
    <w:p w:rsidR="00F643E9" w:rsidRDefault="00F643E9" w:rsidP="00F643E9">
      <w:pPr>
        <w:spacing w:line="360" w:lineRule="auto"/>
        <w:jc w:val="both"/>
        <w:rPr>
          <w:rFonts w:ascii="Arial" w:hAnsi="Arial" w:cs="Arial"/>
          <w:b/>
          <w:sz w:val="24"/>
          <w:szCs w:val="24"/>
          <w:lang w:val="es-ES"/>
        </w:rPr>
      </w:pPr>
    </w:p>
    <w:p w:rsidR="00F643E9" w:rsidRDefault="00F643E9" w:rsidP="00F643E9">
      <w:pPr>
        <w:spacing w:line="360" w:lineRule="auto"/>
        <w:jc w:val="both"/>
        <w:rPr>
          <w:rFonts w:ascii="Arial" w:hAnsi="Arial" w:cs="Arial"/>
          <w:b/>
          <w:sz w:val="24"/>
          <w:szCs w:val="24"/>
          <w:lang w:val="es-ES"/>
        </w:rPr>
      </w:pPr>
    </w:p>
    <w:p w:rsidR="00F643E9" w:rsidRDefault="00F643E9" w:rsidP="00F643E9">
      <w:pPr>
        <w:spacing w:line="360" w:lineRule="auto"/>
        <w:jc w:val="both"/>
        <w:rPr>
          <w:rFonts w:ascii="Arial" w:hAnsi="Arial" w:cs="Arial"/>
          <w:b/>
          <w:sz w:val="24"/>
          <w:szCs w:val="24"/>
          <w:lang w:val="es-ES"/>
        </w:rPr>
      </w:pPr>
    </w:p>
    <w:p w:rsidR="00EC2A38" w:rsidRPr="001C6654" w:rsidRDefault="00EC2A38" w:rsidP="00FB7554">
      <w:pPr>
        <w:spacing w:line="360" w:lineRule="auto"/>
        <w:ind w:left="360"/>
        <w:jc w:val="both"/>
        <w:rPr>
          <w:rFonts w:ascii="Arial" w:hAnsi="Arial" w:cs="Arial"/>
          <w:b/>
          <w:sz w:val="24"/>
          <w:szCs w:val="24"/>
          <w:lang w:val="es-ES"/>
        </w:rPr>
      </w:pPr>
    </w:p>
    <w:p w:rsidR="00FB7554" w:rsidRPr="001C6654" w:rsidRDefault="00FB7554" w:rsidP="00FB7554">
      <w:pPr>
        <w:pStyle w:val="Prrafodelista"/>
        <w:numPr>
          <w:ilvl w:val="0"/>
          <w:numId w:val="2"/>
        </w:numPr>
        <w:spacing w:line="360" w:lineRule="auto"/>
        <w:jc w:val="both"/>
        <w:rPr>
          <w:rFonts w:ascii="Arial" w:hAnsi="Arial" w:cs="Arial"/>
          <w:b/>
          <w:sz w:val="24"/>
          <w:szCs w:val="24"/>
          <w:lang w:val="es-ES"/>
        </w:rPr>
      </w:pPr>
      <w:r w:rsidRPr="001C6654">
        <w:rPr>
          <w:rFonts w:ascii="Arial" w:hAnsi="Arial" w:cs="Arial"/>
          <w:b/>
          <w:sz w:val="24"/>
          <w:szCs w:val="24"/>
          <w:lang w:val="es-ES"/>
        </w:rPr>
        <w:t>¿Se tiene pleno conocimiento de la normatividad aplicable para efectos de proporcionar información, en términos de transparencia y rendición de cuentas?</w:t>
      </w:r>
    </w:p>
    <w:p w:rsidR="00F643E9" w:rsidRDefault="00FB7554" w:rsidP="00FB7554">
      <w:pPr>
        <w:spacing w:line="360" w:lineRule="auto"/>
        <w:ind w:left="360"/>
        <w:jc w:val="both"/>
        <w:rPr>
          <w:rFonts w:ascii="Arial" w:hAnsi="Arial" w:cs="Arial"/>
          <w:b/>
          <w:sz w:val="24"/>
          <w:szCs w:val="24"/>
          <w:lang w:val="es-ES"/>
        </w:rPr>
      </w:pPr>
      <w:r w:rsidRPr="001C6654">
        <w:rPr>
          <w:rFonts w:ascii="Arial" w:hAnsi="Arial" w:cs="Arial"/>
          <w:b/>
          <w:sz w:val="24"/>
          <w:szCs w:val="24"/>
          <w:lang w:val="es-ES"/>
        </w:rPr>
        <w:t xml:space="preserve">RESPUESTA: </w:t>
      </w:r>
      <w:r w:rsidRPr="00D407BA">
        <w:rPr>
          <w:rFonts w:ascii="Arial" w:hAnsi="Arial" w:cs="Arial"/>
          <w:b/>
          <w:sz w:val="24"/>
          <w:szCs w:val="24"/>
          <w:lang w:val="es-ES"/>
        </w:rPr>
        <w:t>SÍ</w:t>
      </w:r>
      <w:r w:rsidRPr="001C6654">
        <w:rPr>
          <w:rFonts w:ascii="Arial" w:hAnsi="Arial" w:cs="Arial"/>
          <w:b/>
          <w:color w:val="C00000"/>
          <w:sz w:val="24"/>
          <w:szCs w:val="24"/>
          <w:lang w:val="es-ES"/>
        </w:rPr>
        <w:t xml:space="preserve"> </w:t>
      </w:r>
    </w:p>
    <w:p w:rsidR="00D407BA" w:rsidRDefault="00D407BA" w:rsidP="00D407BA">
      <w:pPr>
        <w:spacing w:before="100" w:beforeAutospacing="1" w:after="100" w:afterAutospacing="1" w:line="360" w:lineRule="auto"/>
        <w:ind w:left="284"/>
        <w:jc w:val="both"/>
        <w:rPr>
          <w:rFonts w:ascii="Arial" w:hAnsi="Arial" w:cs="Arial"/>
          <w:sz w:val="24"/>
          <w:szCs w:val="24"/>
          <w:lang w:val="es-MX"/>
        </w:rPr>
      </w:pPr>
      <w:r>
        <w:rPr>
          <w:rFonts w:ascii="Arial" w:hAnsi="Arial" w:cs="Arial"/>
          <w:sz w:val="24"/>
          <w:szCs w:val="24"/>
          <w:lang w:val="es-ES"/>
        </w:rPr>
        <w:t>C</w:t>
      </w:r>
      <w:r w:rsidRPr="006A06AF">
        <w:rPr>
          <w:rFonts w:ascii="Arial" w:hAnsi="Arial" w:cs="Arial"/>
          <w:sz w:val="24"/>
          <w:szCs w:val="24"/>
          <w:lang w:val="es-MX"/>
        </w:rPr>
        <w:t>omo se menciono en la respuesta a la pregunta 48 se cuenta con los instrumentos y lineamientos para presentar la información de manera pública, siguiendo los criterios de la ley de transparencia y rendición de cuentas, sin embargo no se le da seguimiento en algunos temas sobre el ejercicio de los recursos.</w:t>
      </w:r>
    </w:p>
    <w:p w:rsidR="00F643E9" w:rsidRPr="00D407BA" w:rsidRDefault="00F643E9" w:rsidP="00FB7554">
      <w:pPr>
        <w:spacing w:line="360" w:lineRule="auto"/>
        <w:ind w:left="360"/>
        <w:jc w:val="both"/>
        <w:rPr>
          <w:rFonts w:ascii="Arial" w:hAnsi="Arial" w:cs="Arial"/>
          <w:b/>
          <w:sz w:val="24"/>
          <w:szCs w:val="24"/>
          <w:lang w:val="es-MX"/>
        </w:rPr>
      </w:pPr>
    </w:p>
    <w:p w:rsidR="00F643E9" w:rsidRDefault="00F643E9" w:rsidP="00FB7554">
      <w:pPr>
        <w:spacing w:line="360" w:lineRule="auto"/>
        <w:ind w:left="360"/>
        <w:jc w:val="both"/>
        <w:rPr>
          <w:rFonts w:ascii="Arial" w:hAnsi="Arial" w:cs="Arial"/>
          <w:b/>
          <w:sz w:val="24"/>
          <w:szCs w:val="24"/>
          <w:lang w:val="es-ES"/>
        </w:rPr>
      </w:pPr>
    </w:p>
    <w:p w:rsidR="00F643E9" w:rsidRDefault="00F643E9" w:rsidP="00FB7554">
      <w:pPr>
        <w:spacing w:line="360" w:lineRule="auto"/>
        <w:ind w:left="360"/>
        <w:jc w:val="both"/>
        <w:rPr>
          <w:rFonts w:ascii="Arial" w:hAnsi="Arial" w:cs="Arial"/>
          <w:b/>
          <w:sz w:val="24"/>
          <w:szCs w:val="24"/>
          <w:lang w:val="es-ES"/>
        </w:rPr>
      </w:pPr>
    </w:p>
    <w:p w:rsidR="00F643E9" w:rsidRDefault="00F643E9" w:rsidP="00FB7554">
      <w:pPr>
        <w:spacing w:line="360" w:lineRule="auto"/>
        <w:ind w:left="360"/>
        <w:jc w:val="both"/>
        <w:rPr>
          <w:rFonts w:ascii="Arial" w:hAnsi="Arial" w:cs="Arial"/>
          <w:b/>
          <w:sz w:val="24"/>
          <w:szCs w:val="24"/>
          <w:lang w:val="es-ES"/>
        </w:rPr>
      </w:pPr>
    </w:p>
    <w:p w:rsidR="00F643E9" w:rsidRDefault="00F643E9" w:rsidP="00FB7554">
      <w:pPr>
        <w:spacing w:line="360" w:lineRule="auto"/>
        <w:ind w:left="360"/>
        <w:jc w:val="both"/>
        <w:rPr>
          <w:rFonts w:ascii="Arial" w:hAnsi="Arial" w:cs="Arial"/>
          <w:b/>
          <w:sz w:val="24"/>
          <w:szCs w:val="24"/>
          <w:lang w:val="es-ES"/>
        </w:rPr>
      </w:pPr>
    </w:p>
    <w:p w:rsidR="00F643E9" w:rsidRDefault="00F643E9" w:rsidP="00FB7554">
      <w:pPr>
        <w:spacing w:line="360" w:lineRule="auto"/>
        <w:ind w:left="360"/>
        <w:jc w:val="both"/>
        <w:rPr>
          <w:rFonts w:ascii="Arial" w:hAnsi="Arial" w:cs="Arial"/>
          <w:b/>
          <w:sz w:val="24"/>
          <w:szCs w:val="24"/>
          <w:lang w:val="es-ES"/>
        </w:rPr>
      </w:pPr>
    </w:p>
    <w:p w:rsidR="00F643E9" w:rsidRDefault="00F643E9" w:rsidP="00FB7554">
      <w:pPr>
        <w:spacing w:line="360" w:lineRule="auto"/>
        <w:ind w:left="360"/>
        <w:jc w:val="both"/>
        <w:rPr>
          <w:rFonts w:ascii="Arial" w:hAnsi="Arial" w:cs="Arial"/>
          <w:b/>
          <w:sz w:val="24"/>
          <w:szCs w:val="24"/>
          <w:lang w:val="es-ES"/>
        </w:rPr>
      </w:pPr>
    </w:p>
    <w:p w:rsidR="00F643E9" w:rsidRDefault="00F643E9" w:rsidP="00FB7554">
      <w:pPr>
        <w:spacing w:line="360" w:lineRule="auto"/>
        <w:ind w:left="360"/>
        <w:jc w:val="both"/>
        <w:rPr>
          <w:rFonts w:ascii="Arial" w:hAnsi="Arial" w:cs="Arial"/>
          <w:b/>
          <w:sz w:val="24"/>
          <w:szCs w:val="24"/>
          <w:lang w:val="es-ES"/>
        </w:rPr>
      </w:pPr>
    </w:p>
    <w:p w:rsidR="00F643E9" w:rsidRDefault="00F643E9" w:rsidP="00FB7554">
      <w:pPr>
        <w:spacing w:line="360" w:lineRule="auto"/>
        <w:ind w:left="360"/>
        <w:jc w:val="both"/>
        <w:rPr>
          <w:rFonts w:ascii="Arial" w:hAnsi="Arial" w:cs="Arial"/>
          <w:b/>
          <w:sz w:val="24"/>
          <w:szCs w:val="24"/>
          <w:lang w:val="es-ES"/>
        </w:rPr>
      </w:pPr>
    </w:p>
    <w:p w:rsidR="00F643E9" w:rsidRDefault="00F643E9" w:rsidP="00FB7554">
      <w:pPr>
        <w:spacing w:line="360" w:lineRule="auto"/>
        <w:ind w:left="360"/>
        <w:jc w:val="both"/>
        <w:rPr>
          <w:rFonts w:ascii="Arial" w:hAnsi="Arial" w:cs="Arial"/>
          <w:b/>
          <w:sz w:val="24"/>
          <w:szCs w:val="24"/>
          <w:lang w:val="es-ES"/>
        </w:rPr>
      </w:pPr>
    </w:p>
    <w:p w:rsidR="00F643E9" w:rsidRDefault="00F643E9" w:rsidP="00FB7554">
      <w:pPr>
        <w:spacing w:line="360" w:lineRule="auto"/>
        <w:ind w:left="360"/>
        <w:jc w:val="both"/>
        <w:rPr>
          <w:rFonts w:ascii="Arial" w:hAnsi="Arial" w:cs="Arial"/>
          <w:b/>
          <w:sz w:val="24"/>
          <w:szCs w:val="24"/>
          <w:lang w:val="es-ES"/>
        </w:rPr>
      </w:pPr>
    </w:p>
    <w:p w:rsidR="00F643E9" w:rsidRDefault="00F643E9" w:rsidP="00FB7554">
      <w:pPr>
        <w:spacing w:line="360" w:lineRule="auto"/>
        <w:ind w:left="360"/>
        <w:jc w:val="both"/>
        <w:rPr>
          <w:rFonts w:ascii="Arial" w:hAnsi="Arial" w:cs="Arial"/>
          <w:b/>
          <w:sz w:val="24"/>
          <w:szCs w:val="24"/>
          <w:lang w:val="es-ES"/>
        </w:rPr>
      </w:pPr>
    </w:p>
    <w:p w:rsidR="00F643E9" w:rsidRDefault="00F643E9" w:rsidP="00FB7554">
      <w:pPr>
        <w:spacing w:line="360" w:lineRule="auto"/>
        <w:ind w:left="360"/>
        <w:jc w:val="both"/>
        <w:rPr>
          <w:rFonts w:ascii="Arial" w:hAnsi="Arial" w:cs="Arial"/>
          <w:b/>
          <w:sz w:val="24"/>
          <w:szCs w:val="24"/>
          <w:lang w:val="es-ES"/>
        </w:rPr>
      </w:pPr>
    </w:p>
    <w:p w:rsidR="00F643E9" w:rsidRDefault="00F643E9" w:rsidP="00FB7554">
      <w:pPr>
        <w:spacing w:line="360" w:lineRule="auto"/>
        <w:ind w:left="360"/>
        <w:jc w:val="both"/>
        <w:rPr>
          <w:rFonts w:ascii="Arial" w:hAnsi="Arial" w:cs="Arial"/>
          <w:b/>
          <w:sz w:val="24"/>
          <w:szCs w:val="24"/>
          <w:lang w:val="es-ES"/>
        </w:rPr>
      </w:pPr>
    </w:p>
    <w:p w:rsidR="00F643E9" w:rsidRPr="001C6654" w:rsidRDefault="00F643E9" w:rsidP="00FB7554">
      <w:pPr>
        <w:spacing w:line="360" w:lineRule="auto"/>
        <w:ind w:left="360"/>
        <w:jc w:val="both"/>
        <w:rPr>
          <w:rFonts w:ascii="Arial" w:hAnsi="Arial" w:cs="Arial"/>
          <w:b/>
          <w:sz w:val="24"/>
          <w:szCs w:val="24"/>
          <w:lang w:val="es-ES"/>
        </w:rPr>
      </w:pPr>
    </w:p>
    <w:p w:rsidR="00FB7554" w:rsidRPr="001C6654" w:rsidRDefault="00FB7554" w:rsidP="00FB7554">
      <w:pPr>
        <w:pStyle w:val="Prrafodelista"/>
        <w:numPr>
          <w:ilvl w:val="0"/>
          <w:numId w:val="2"/>
        </w:numPr>
        <w:spacing w:line="360" w:lineRule="auto"/>
        <w:jc w:val="both"/>
        <w:rPr>
          <w:rFonts w:ascii="Arial" w:hAnsi="Arial" w:cs="Arial"/>
          <w:b/>
          <w:sz w:val="24"/>
          <w:szCs w:val="24"/>
          <w:lang w:val="es-ES"/>
        </w:rPr>
      </w:pPr>
      <w:r w:rsidRPr="001C6654">
        <w:rPr>
          <w:rFonts w:ascii="Arial" w:hAnsi="Arial" w:cs="Arial"/>
          <w:b/>
          <w:sz w:val="24"/>
          <w:szCs w:val="24"/>
          <w:lang w:val="es-ES"/>
        </w:rPr>
        <w:t>¿Se cumple con los ordenamientos de normatividad aplicable en materia de información de resultados y financiera, en tiempo y forma? En caso de respuesta negativa, exponer las causas.</w:t>
      </w:r>
    </w:p>
    <w:p w:rsidR="00FB7554" w:rsidRDefault="00FB7554" w:rsidP="00FB7554">
      <w:pPr>
        <w:spacing w:line="360" w:lineRule="auto"/>
        <w:ind w:left="360"/>
        <w:jc w:val="both"/>
        <w:rPr>
          <w:rFonts w:ascii="Arial" w:hAnsi="Arial" w:cs="Arial"/>
          <w:b/>
          <w:color w:val="C00000"/>
          <w:sz w:val="24"/>
          <w:szCs w:val="24"/>
          <w:lang w:val="es-ES"/>
        </w:rPr>
      </w:pPr>
      <w:r w:rsidRPr="001C6654">
        <w:rPr>
          <w:rFonts w:ascii="Arial" w:hAnsi="Arial" w:cs="Arial"/>
          <w:b/>
          <w:sz w:val="24"/>
          <w:szCs w:val="24"/>
          <w:lang w:val="es-ES"/>
        </w:rPr>
        <w:t>RESPUESTA</w:t>
      </w:r>
      <w:r w:rsidR="00D407BA" w:rsidRPr="00D407BA">
        <w:rPr>
          <w:rFonts w:ascii="Arial" w:hAnsi="Arial" w:cs="Arial"/>
          <w:b/>
          <w:sz w:val="24"/>
          <w:szCs w:val="24"/>
          <w:lang w:val="es-ES"/>
        </w:rPr>
        <w:t>: NO</w:t>
      </w:r>
    </w:p>
    <w:p w:rsidR="00D407BA" w:rsidRPr="00D407BA" w:rsidRDefault="00D407BA" w:rsidP="00FB7554">
      <w:pPr>
        <w:spacing w:line="360" w:lineRule="auto"/>
        <w:ind w:left="360"/>
        <w:jc w:val="both"/>
        <w:rPr>
          <w:rFonts w:ascii="Arial" w:hAnsi="Arial" w:cs="Arial"/>
          <w:sz w:val="24"/>
          <w:szCs w:val="24"/>
          <w:lang w:val="es-ES"/>
        </w:rPr>
      </w:pPr>
      <w:r w:rsidRPr="00D407BA">
        <w:rPr>
          <w:rFonts w:ascii="Arial" w:hAnsi="Arial" w:cs="Arial"/>
          <w:sz w:val="24"/>
          <w:szCs w:val="24"/>
          <w:lang w:val="es-ES"/>
        </w:rPr>
        <w:t>No se cuenta con la información</w:t>
      </w:r>
    </w:p>
    <w:p w:rsidR="00FB7554" w:rsidRPr="001C6654" w:rsidRDefault="00FB7554" w:rsidP="00FB7554">
      <w:pPr>
        <w:spacing w:line="360" w:lineRule="auto"/>
        <w:jc w:val="both"/>
        <w:rPr>
          <w:rFonts w:ascii="Arial" w:hAnsi="Arial" w:cs="Arial"/>
          <w:b/>
          <w:sz w:val="24"/>
          <w:szCs w:val="24"/>
          <w:lang w:val="es-ES"/>
        </w:rPr>
      </w:pPr>
    </w:p>
    <w:p w:rsidR="0037091D" w:rsidRDefault="0037091D" w:rsidP="00FB7554">
      <w:pPr>
        <w:spacing w:line="360" w:lineRule="auto"/>
        <w:jc w:val="both"/>
        <w:rPr>
          <w:rFonts w:ascii="Arial" w:hAnsi="Arial" w:cs="Arial"/>
          <w:b/>
          <w:sz w:val="24"/>
          <w:szCs w:val="24"/>
          <w:lang w:val="es-MX"/>
        </w:rPr>
      </w:pPr>
    </w:p>
    <w:p w:rsidR="0037091D" w:rsidRDefault="0037091D" w:rsidP="00FB7554">
      <w:pPr>
        <w:spacing w:line="360" w:lineRule="auto"/>
        <w:jc w:val="both"/>
        <w:rPr>
          <w:rFonts w:ascii="Arial" w:hAnsi="Arial" w:cs="Arial"/>
          <w:b/>
          <w:sz w:val="24"/>
          <w:szCs w:val="24"/>
          <w:lang w:val="es-MX"/>
        </w:rPr>
      </w:pPr>
    </w:p>
    <w:p w:rsidR="0037091D" w:rsidRDefault="0037091D" w:rsidP="00FB7554">
      <w:pPr>
        <w:spacing w:line="360" w:lineRule="auto"/>
        <w:jc w:val="both"/>
        <w:rPr>
          <w:rFonts w:ascii="Arial" w:hAnsi="Arial" w:cs="Arial"/>
          <w:b/>
          <w:sz w:val="24"/>
          <w:szCs w:val="24"/>
          <w:lang w:val="es-MX"/>
        </w:rPr>
      </w:pPr>
    </w:p>
    <w:p w:rsidR="0037091D" w:rsidRDefault="0037091D" w:rsidP="00FB7554">
      <w:pPr>
        <w:spacing w:line="360" w:lineRule="auto"/>
        <w:jc w:val="both"/>
        <w:rPr>
          <w:rFonts w:ascii="Arial" w:hAnsi="Arial" w:cs="Arial"/>
          <w:b/>
          <w:sz w:val="24"/>
          <w:szCs w:val="24"/>
          <w:lang w:val="es-MX"/>
        </w:rPr>
      </w:pPr>
    </w:p>
    <w:p w:rsidR="0037091D" w:rsidRDefault="0037091D" w:rsidP="00FB7554">
      <w:pPr>
        <w:spacing w:line="360" w:lineRule="auto"/>
        <w:jc w:val="both"/>
        <w:rPr>
          <w:rFonts w:ascii="Arial" w:hAnsi="Arial" w:cs="Arial"/>
          <w:b/>
          <w:sz w:val="24"/>
          <w:szCs w:val="24"/>
          <w:lang w:val="es-MX"/>
        </w:rPr>
      </w:pPr>
    </w:p>
    <w:p w:rsidR="0037091D" w:rsidRDefault="0037091D" w:rsidP="0037091D">
      <w:pPr>
        <w:spacing w:after="120"/>
        <w:jc w:val="both"/>
        <w:rPr>
          <w:rFonts w:ascii="Arial" w:hAnsi="Arial" w:cs="Arial"/>
          <w:lang w:val="es-ES"/>
        </w:rPr>
      </w:pPr>
    </w:p>
    <w:p w:rsidR="0037091D" w:rsidRDefault="0037091D" w:rsidP="0037091D">
      <w:pPr>
        <w:spacing w:after="120"/>
        <w:jc w:val="both"/>
        <w:rPr>
          <w:rFonts w:ascii="Arial" w:hAnsi="Arial" w:cs="Arial"/>
          <w:lang w:val="es-ES"/>
        </w:rPr>
      </w:pPr>
    </w:p>
    <w:p w:rsidR="0037091D" w:rsidRDefault="0037091D" w:rsidP="0037091D">
      <w:pPr>
        <w:spacing w:after="120"/>
        <w:jc w:val="both"/>
        <w:rPr>
          <w:rFonts w:ascii="Arial" w:hAnsi="Arial" w:cs="Arial"/>
          <w:lang w:val="es-ES"/>
        </w:rPr>
      </w:pPr>
    </w:p>
    <w:p w:rsidR="0037091D" w:rsidRDefault="0037091D" w:rsidP="0037091D">
      <w:pPr>
        <w:spacing w:after="120"/>
        <w:jc w:val="both"/>
        <w:rPr>
          <w:rFonts w:ascii="Arial" w:hAnsi="Arial" w:cs="Arial"/>
          <w:lang w:val="es-ES"/>
        </w:rPr>
      </w:pPr>
    </w:p>
    <w:p w:rsidR="0037091D" w:rsidRDefault="0037091D" w:rsidP="0037091D">
      <w:pPr>
        <w:spacing w:after="120"/>
        <w:jc w:val="both"/>
        <w:rPr>
          <w:rFonts w:ascii="Arial" w:hAnsi="Arial" w:cs="Arial"/>
          <w:lang w:val="es-ES"/>
        </w:rPr>
      </w:pPr>
    </w:p>
    <w:p w:rsidR="0037091D" w:rsidRDefault="0037091D" w:rsidP="0037091D">
      <w:pPr>
        <w:spacing w:after="120"/>
        <w:jc w:val="both"/>
        <w:rPr>
          <w:rFonts w:ascii="Arial" w:hAnsi="Arial" w:cs="Arial"/>
          <w:lang w:val="es-ES"/>
        </w:rPr>
      </w:pPr>
    </w:p>
    <w:p w:rsidR="0037091D" w:rsidRDefault="0037091D" w:rsidP="0037091D">
      <w:pPr>
        <w:spacing w:after="120"/>
        <w:jc w:val="both"/>
        <w:rPr>
          <w:rFonts w:ascii="Arial" w:hAnsi="Arial" w:cs="Arial"/>
          <w:lang w:val="es-ES"/>
        </w:rPr>
      </w:pPr>
    </w:p>
    <w:p w:rsidR="00EC2A38" w:rsidRDefault="00EC2A38" w:rsidP="00F643E9">
      <w:pPr>
        <w:spacing w:after="120" w:line="360" w:lineRule="auto"/>
        <w:rPr>
          <w:rFonts w:ascii="Arial" w:hAnsi="Arial" w:cs="Arial"/>
          <w:b/>
          <w:bCs/>
          <w:sz w:val="28"/>
          <w:szCs w:val="28"/>
          <w:lang w:val="es-MX"/>
        </w:rPr>
      </w:pPr>
    </w:p>
    <w:p w:rsidR="00EC2A38" w:rsidRDefault="00EC2A38" w:rsidP="0037091D">
      <w:pPr>
        <w:spacing w:after="120" w:line="360" w:lineRule="auto"/>
        <w:jc w:val="center"/>
        <w:rPr>
          <w:rFonts w:ascii="Arial" w:hAnsi="Arial" w:cs="Arial"/>
          <w:b/>
          <w:bCs/>
          <w:sz w:val="28"/>
          <w:szCs w:val="28"/>
          <w:lang w:val="es-MX"/>
        </w:rPr>
      </w:pPr>
    </w:p>
    <w:p w:rsidR="00F643E9" w:rsidRDefault="00F643E9" w:rsidP="0037091D">
      <w:pPr>
        <w:spacing w:after="120" w:line="360" w:lineRule="auto"/>
        <w:jc w:val="center"/>
        <w:rPr>
          <w:rFonts w:ascii="Arial" w:hAnsi="Arial" w:cs="Arial"/>
          <w:b/>
          <w:bCs/>
          <w:sz w:val="28"/>
          <w:szCs w:val="28"/>
          <w:lang w:val="es-MX"/>
        </w:rPr>
      </w:pPr>
    </w:p>
    <w:p w:rsidR="00F643E9" w:rsidRDefault="00F643E9" w:rsidP="0037091D">
      <w:pPr>
        <w:spacing w:after="120" w:line="360" w:lineRule="auto"/>
        <w:jc w:val="center"/>
        <w:rPr>
          <w:rFonts w:ascii="Arial" w:hAnsi="Arial" w:cs="Arial"/>
          <w:b/>
          <w:bCs/>
          <w:sz w:val="28"/>
          <w:szCs w:val="28"/>
          <w:lang w:val="es-MX"/>
        </w:rPr>
      </w:pPr>
    </w:p>
    <w:p w:rsidR="00F643E9" w:rsidRDefault="00F643E9" w:rsidP="0037091D">
      <w:pPr>
        <w:spacing w:after="120" w:line="360" w:lineRule="auto"/>
        <w:jc w:val="center"/>
        <w:rPr>
          <w:rFonts w:ascii="Arial" w:hAnsi="Arial" w:cs="Arial"/>
          <w:b/>
          <w:bCs/>
          <w:sz w:val="28"/>
          <w:szCs w:val="28"/>
          <w:lang w:val="es-MX"/>
        </w:rPr>
      </w:pPr>
    </w:p>
    <w:p w:rsidR="00F643E9" w:rsidRDefault="00F643E9" w:rsidP="0037091D">
      <w:pPr>
        <w:spacing w:after="120" w:line="360" w:lineRule="auto"/>
        <w:jc w:val="center"/>
        <w:rPr>
          <w:rFonts w:ascii="Arial" w:hAnsi="Arial" w:cs="Arial"/>
          <w:b/>
          <w:bCs/>
          <w:sz w:val="28"/>
          <w:szCs w:val="28"/>
          <w:lang w:val="es-MX"/>
        </w:rPr>
      </w:pPr>
    </w:p>
    <w:p w:rsidR="00F643E9" w:rsidRDefault="00F643E9" w:rsidP="0037091D">
      <w:pPr>
        <w:spacing w:after="120" w:line="360" w:lineRule="auto"/>
        <w:jc w:val="center"/>
        <w:rPr>
          <w:rFonts w:ascii="Arial" w:hAnsi="Arial" w:cs="Arial"/>
          <w:b/>
          <w:bCs/>
          <w:sz w:val="28"/>
          <w:szCs w:val="28"/>
          <w:lang w:val="es-MX"/>
        </w:rPr>
      </w:pPr>
    </w:p>
    <w:p w:rsidR="00F643E9" w:rsidRDefault="00F643E9" w:rsidP="0037091D">
      <w:pPr>
        <w:spacing w:after="120" w:line="360" w:lineRule="auto"/>
        <w:jc w:val="center"/>
        <w:rPr>
          <w:rFonts w:ascii="Arial" w:hAnsi="Arial" w:cs="Arial"/>
          <w:b/>
          <w:bCs/>
          <w:sz w:val="28"/>
          <w:szCs w:val="28"/>
          <w:lang w:val="es-MX"/>
        </w:rPr>
      </w:pPr>
    </w:p>
    <w:p w:rsidR="00F643E9" w:rsidRDefault="00F643E9" w:rsidP="0037091D">
      <w:pPr>
        <w:spacing w:after="120" w:line="360" w:lineRule="auto"/>
        <w:jc w:val="center"/>
        <w:rPr>
          <w:rFonts w:ascii="Arial" w:hAnsi="Arial" w:cs="Arial"/>
          <w:b/>
          <w:bCs/>
          <w:sz w:val="28"/>
          <w:szCs w:val="28"/>
          <w:lang w:val="es-MX"/>
        </w:rPr>
      </w:pPr>
    </w:p>
    <w:p w:rsidR="00F643E9" w:rsidRDefault="00F643E9" w:rsidP="0037091D">
      <w:pPr>
        <w:spacing w:after="120" w:line="360" w:lineRule="auto"/>
        <w:jc w:val="center"/>
        <w:rPr>
          <w:rFonts w:ascii="Arial" w:hAnsi="Arial" w:cs="Arial"/>
          <w:b/>
          <w:bCs/>
          <w:sz w:val="28"/>
          <w:szCs w:val="28"/>
          <w:lang w:val="es-MX"/>
        </w:rPr>
      </w:pPr>
    </w:p>
    <w:p w:rsidR="00F643E9" w:rsidRDefault="00F643E9" w:rsidP="0037091D">
      <w:pPr>
        <w:spacing w:after="120" w:line="360" w:lineRule="auto"/>
        <w:jc w:val="center"/>
        <w:rPr>
          <w:rFonts w:ascii="Arial" w:hAnsi="Arial" w:cs="Arial"/>
          <w:b/>
          <w:bCs/>
          <w:sz w:val="28"/>
          <w:szCs w:val="28"/>
          <w:lang w:val="es-MX"/>
        </w:rPr>
      </w:pPr>
    </w:p>
    <w:p w:rsidR="00F643E9" w:rsidRDefault="00F643E9" w:rsidP="0037091D">
      <w:pPr>
        <w:spacing w:after="120" w:line="360" w:lineRule="auto"/>
        <w:jc w:val="center"/>
        <w:rPr>
          <w:rFonts w:ascii="Arial" w:hAnsi="Arial" w:cs="Arial"/>
          <w:b/>
          <w:bCs/>
          <w:sz w:val="28"/>
          <w:szCs w:val="28"/>
          <w:lang w:val="es-MX"/>
        </w:rPr>
      </w:pPr>
    </w:p>
    <w:p w:rsidR="00F643E9" w:rsidRDefault="00F643E9" w:rsidP="0037091D">
      <w:pPr>
        <w:spacing w:after="120" w:line="360" w:lineRule="auto"/>
        <w:jc w:val="center"/>
        <w:rPr>
          <w:rFonts w:ascii="Arial" w:hAnsi="Arial" w:cs="Arial"/>
          <w:b/>
          <w:bCs/>
          <w:sz w:val="28"/>
          <w:szCs w:val="28"/>
          <w:lang w:val="es-MX"/>
        </w:rPr>
      </w:pPr>
    </w:p>
    <w:p w:rsidR="00EC2A38" w:rsidRDefault="00EC2A38" w:rsidP="00CE61ED">
      <w:pPr>
        <w:spacing w:after="120" w:line="360" w:lineRule="auto"/>
        <w:rPr>
          <w:rFonts w:ascii="Arial" w:hAnsi="Arial" w:cs="Arial"/>
          <w:b/>
          <w:bCs/>
          <w:sz w:val="28"/>
          <w:szCs w:val="28"/>
          <w:lang w:val="es-MX"/>
        </w:rPr>
      </w:pPr>
    </w:p>
    <w:p w:rsidR="0037091D" w:rsidRPr="0037091D" w:rsidRDefault="0037091D" w:rsidP="0037091D">
      <w:pPr>
        <w:spacing w:after="120" w:line="360" w:lineRule="auto"/>
        <w:jc w:val="center"/>
        <w:rPr>
          <w:rFonts w:ascii="Arial" w:hAnsi="Arial" w:cs="Arial"/>
          <w:b/>
          <w:bCs/>
          <w:sz w:val="28"/>
          <w:szCs w:val="28"/>
          <w:lang w:val="es-MX"/>
        </w:rPr>
      </w:pPr>
      <w:r>
        <w:rPr>
          <w:rFonts w:ascii="Arial" w:hAnsi="Arial" w:cs="Arial"/>
          <w:b/>
          <w:bCs/>
          <w:sz w:val="28"/>
          <w:szCs w:val="28"/>
          <w:lang w:val="es-MX"/>
        </w:rPr>
        <w:t>CAPÍTULO 8</w:t>
      </w:r>
    </w:p>
    <w:p w:rsidR="0037091D" w:rsidRPr="0037091D" w:rsidRDefault="0037091D" w:rsidP="0037091D">
      <w:pPr>
        <w:spacing w:after="120" w:line="360" w:lineRule="auto"/>
        <w:jc w:val="center"/>
        <w:rPr>
          <w:rFonts w:ascii="Arial" w:hAnsi="Arial" w:cs="Arial"/>
          <w:lang w:val="es-MX"/>
        </w:rPr>
      </w:pPr>
      <w:r>
        <w:rPr>
          <w:rFonts w:ascii="Arial" w:hAnsi="Arial" w:cs="Arial"/>
          <w:b/>
          <w:sz w:val="28"/>
          <w:szCs w:val="28"/>
          <w:lang w:val="es-MX"/>
        </w:rPr>
        <w:t xml:space="preserve">PRINCIPALES </w:t>
      </w:r>
      <w:r w:rsidRPr="0037091D">
        <w:rPr>
          <w:rFonts w:ascii="Arial" w:hAnsi="Arial" w:cs="Arial"/>
          <w:b/>
          <w:sz w:val="28"/>
          <w:szCs w:val="28"/>
          <w:lang w:val="es-MX"/>
        </w:rPr>
        <w:t>FORTALEZAS, RETOS Y RECOMENDACIONES</w:t>
      </w:r>
    </w:p>
    <w:p w:rsidR="0037091D" w:rsidRPr="0037091D" w:rsidRDefault="0037091D" w:rsidP="0037091D">
      <w:pPr>
        <w:spacing w:after="120"/>
        <w:jc w:val="both"/>
        <w:rPr>
          <w:rFonts w:ascii="Arial" w:hAnsi="Arial" w:cs="Arial"/>
          <w:b/>
          <w:sz w:val="28"/>
          <w:szCs w:val="28"/>
          <w:lang w:val="es-MX"/>
        </w:rPr>
      </w:pPr>
    </w:p>
    <w:p w:rsidR="0037091D" w:rsidRPr="0037091D" w:rsidRDefault="0037091D" w:rsidP="0037091D">
      <w:pPr>
        <w:spacing w:after="120"/>
        <w:jc w:val="both"/>
        <w:rPr>
          <w:rFonts w:ascii="Arial" w:hAnsi="Arial" w:cs="Arial"/>
          <w:b/>
          <w:sz w:val="28"/>
          <w:szCs w:val="28"/>
          <w:lang w:val="es-MX"/>
        </w:rPr>
      </w:pPr>
    </w:p>
    <w:p w:rsidR="0037091D" w:rsidRPr="0037091D" w:rsidRDefault="0037091D" w:rsidP="0037091D">
      <w:pPr>
        <w:spacing w:after="120"/>
        <w:jc w:val="both"/>
        <w:rPr>
          <w:rFonts w:ascii="Arial" w:hAnsi="Arial" w:cs="Arial"/>
          <w:b/>
          <w:sz w:val="28"/>
          <w:szCs w:val="28"/>
          <w:lang w:val="es-MX"/>
        </w:rPr>
      </w:pPr>
    </w:p>
    <w:p w:rsidR="0037091D" w:rsidRPr="0037091D" w:rsidRDefault="0037091D" w:rsidP="0037091D">
      <w:pPr>
        <w:spacing w:after="120"/>
        <w:jc w:val="both"/>
        <w:rPr>
          <w:rFonts w:ascii="Arial" w:hAnsi="Arial" w:cs="Arial"/>
          <w:b/>
          <w:sz w:val="28"/>
          <w:szCs w:val="28"/>
          <w:lang w:val="es-MX"/>
        </w:rPr>
      </w:pPr>
    </w:p>
    <w:p w:rsidR="0037091D" w:rsidRPr="0037091D" w:rsidRDefault="0037091D" w:rsidP="0037091D">
      <w:pPr>
        <w:spacing w:after="120"/>
        <w:jc w:val="both"/>
        <w:rPr>
          <w:rFonts w:ascii="Arial" w:hAnsi="Arial" w:cs="Arial"/>
          <w:b/>
          <w:sz w:val="28"/>
          <w:szCs w:val="28"/>
          <w:lang w:val="es-MX"/>
        </w:rPr>
      </w:pPr>
    </w:p>
    <w:p w:rsidR="0037091D" w:rsidRPr="0037091D" w:rsidRDefault="0037091D" w:rsidP="0037091D">
      <w:pPr>
        <w:spacing w:after="120"/>
        <w:jc w:val="both"/>
        <w:rPr>
          <w:rFonts w:ascii="Arial" w:hAnsi="Arial" w:cs="Arial"/>
          <w:b/>
          <w:sz w:val="28"/>
          <w:szCs w:val="28"/>
          <w:lang w:val="es-MX"/>
        </w:rPr>
      </w:pPr>
    </w:p>
    <w:p w:rsidR="0037091D" w:rsidRPr="0037091D" w:rsidRDefault="0037091D" w:rsidP="0037091D">
      <w:pPr>
        <w:spacing w:after="120"/>
        <w:jc w:val="both"/>
        <w:rPr>
          <w:rFonts w:ascii="Arial" w:hAnsi="Arial" w:cs="Arial"/>
          <w:b/>
          <w:sz w:val="28"/>
          <w:szCs w:val="28"/>
          <w:lang w:val="es-MX"/>
        </w:rPr>
      </w:pPr>
    </w:p>
    <w:p w:rsidR="0037091D" w:rsidRPr="0037091D" w:rsidRDefault="0037091D" w:rsidP="0037091D">
      <w:pPr>
        <w:spacing w:after="120"/>
        <w:jc w:val="both"/>
        <w:rPr>
          <w:rFonts w:ascii="Arial" w:hAnsi="Arial" w:cs="Arial"/>
          <w:b/>
          <w:sz w:val="28"/>
          <w:szCs w:val="28"/>
          <w:lang w:val="es-MX"/>
        </w:rPr>
      </w:pPr>
    </w:p>
    <w:p w:rsidR="0037091D" w:rsidRPr="0037091D" w:rsidRDefault="0037091D" w:rsidP="0037091D">
      <w:pPr>
        <w:spacing w:after="120"/>
        <w:jc w:val="both"/>
        <w:rPr>
          <w:rFonts w:ascii="Arial" w:hAnsi="Arial" w:cs="Arial"/>
          <w:b/>
          <w:sz w:val="28"/>
          <w:szCs w:val="28"/>
          <w:lang w:val="es-MX"/>
        </w:rPr>
      </w:pPr>
    </w:p>
    <w:p w:rsidR="0037091D" w:rsidRPr="0037091D" w:rsidRDefault="0037091D" w:rsidP="0037091D">
      <w:pPr>
        <w:spacing w:after="120"/>
        <w:jc w:val="both"/>
        <w:rPr>
          <w:rFonts w:ascii="Arial" w:hAnsi="Arial" w:cs="Arial"/>
          <w:b/>
          <w:sz w:val="28"/>
          <w:szCs w:val="28"/>
          <w:lang w:val="es-MX"/>
        </w:rPr>
      </w:pPr>
    </w:p>
    <w:p w:rsidR="0037091D" w:rsidRPr="0037091D" w:rsidRDefault="0037091D" w:rsidP="0037091D">
      <w:pPr>
        <w:spacing w:after="120"/>
        <w:jc w:val="both"/>
        <w:rPr>
          <w:rFonts w:ascii="Arial" w:hAnsi="Arial" w:cs="Arial"/>
          <w:b/>
          <w:sz w:val="28"/>
          <w:szCs w:val="28"/>
          <w:lang w:val="es-MX"/>
        </w:rPr>
      </w:pPr>
    </w:p>
    <w:p w:rsidR="0037091D" w:rsidRPr="0037091D" w:rsidRDefault="0037091D" w:rsidP="0037091D">
      <w:pPr>
        <w:spacing w:after="120"/>
        <w:jc w:val="both"/>
        <w:rPr>
          <w:rFonts w:ascii="Arial" w:hAnsi="Arial" w:cs="Arial"/>
          <w:b/>
          <w:sz w:val="28"/>
          <w:szCs w:val="28"/>
          <w:lang w:val="es-MX"/>
        </w:rPr>
      </w:pPr>
      <w:r w:rsidRPr="0037091D">
        <w:rPr>
          <w:rFonts w:ascii="Arial" w:hAnsi="Arial" w:cs="Arial"/>
          <w:b/>
          <w:sz w:val="28"/>
          <w:szCs w:val="28"/>
          <w:lang w:val="es-MX"/>
        </w:rPr>
        <w:t>Fortalezas, Retos y Recomendaciones</w:t>
      </w:r>
    </w:p>
    <w:p w:rsidR="0037091D" w:rsidRPr="0037091D" w:rsidRDefault="0037091D" w:rsidP="0037091D">
      <w:pPr>
        <w:spacing w:after="120"/>
        <w:jc w:val="both"/>
        <w:rPr>
          <w:rFonts w:ascii="Arial" w:hAnsi="Arial" w:cs="Arial"/>
          <w:lang w:val="es-MX"/>
        </w:rPr>
      </w:pPr>
    </w:p>
    <w:p w:rsidR="0037091D" w:rsidRPr="0037091D" w:rsidRDefault="0037091D" w:rsidP="0037091D">
      <w:pPr>
        <w:spacing w:after="120"/>
        <w:jc w:val="both"/>
        <w:rPr>
          <w:rFonts w:ascii="Arial" w:hAnsi="Arial" w:cs="Arial"/>
          <w:lang w:val="es-MX"/>
        </w:rPr>
      </w:pPr>
      <w:r w:rsidRPr="0037091D">
        <w:rPr>
          <w:rFonts w:ascii="Arial" w:hAnsi="Arial" w:cs="Arial"/>
          <w:lang w:val="es-MX"/>
        </w:rPr>
        <w:t xml:space="preserve">Para cada uno de los temas evaluados: (1) diseño, (2) planeación estratégica (3) cobertura y focalización, (4) operación, (5) percepción de la población objetivo, y (6) resultados, el evaluador externo deberá identificar las fortalezas y oportunidades, debilidades y amenazas, específicas para cada uno de los temas evaluados a las que conduce su análisis. </w:t>
      </w:r>
    </w:p>
    <w:p w:rsidR="0037091D" w:rsidRPr="0037091D" w:rsidRDefault="0037091D" w:rsidP="0037091D">
      <w:pPr>
        <w:spacing w:before="60" w:after="120"/>
        <w:jc w:val="both"/>
        <w:rPr>
          <w:rFonts w:ascii="Arial" w:hAnsi="Arial" w:cs="Arial"/>
          <w:lang w:val="es-MX"/>
        </w:rPr>
      </w:pPr>
      <w:r w:rsidRPr="0037091D">
        <w:rPr>
          <w:rFonts w:ascii="Arial" w:hAnsi="Arial" w:cs="Arial"/>
          <w:lang w:val="es-MX"/>
        </w:rPr>
        <w:t>Por cada debilidad o amenaza se deberá establecer al menos una recomendación precisa que ayude a solventar el reto o problema que fue identificado. Es importante que las recomendaciones estén cuidadosamente analizadas para garantizar su viabilidad y efectividad.</w:t>
      </w:r>
    </w:p>
    <w:p w:rsidR="0037091D" w:rsidRPr="0037091D" w:rsidRDefault="0037091D" w:rsidP="0037091D">
      <w:pPr>
        <w:spacing w:before="60" w:after="120"/>
        <w:jc w:val="both"/>
        <w:rPr>
          <w:rFonts w:ascii="Arial" w:hAnsi="Arial" w:cs="Arial"/>
          <w:lang w:val="es-MX"/>
        </w:rPr>
      </w:pPr>
      <w:r w:rsidRPr="0037091D">
        <w:rPr>
          <w:rFonts w:ascii="Arial" w:hAnsi="Arial" w:cs="Arial"/>
          <w:lang w:val="es-MX"/>
        </w:rPr>
        <w:t xml:space="preserve">Es necesario mencionar que todas las recomendaciones deberán estar ligadas al menos a una debilidad o amenaza, es decir, se pretende no generar recomendaciones generales, sino específicas para cada reto o problema </w:t>
      </w:r>
      <w:r w:rsidRPr="0037091D">
        <w:rPr>
          <w:rFonts w:ascii="Arial" w:hAnsi="Arial" w:cs="Arial"/>
          <w:sz w:val="20"/>
          <w:szCs w:val="20"/>
          <w:lang w:val="es-MX"/>
        </w:rPr>
        <w:t>(debilidad o amenaza)</w:t>
      </w:r>
      <w:r w:rsidRPr="0037091D">
        <w:rPr>
          <w:rFonts w:ascii="Arial" w:hAnsi="Arial" w:cs="Arial"/>
          <w:lang w:val="es-MX"/>
        </w:rPr>
        <w:t xml:space="preserve"> detectado en la evaluación.</w:t>
      </w:r>
    </w:p>
    <w:p w:rsidR="0037091D" w:rsidRPr="0037091D" w:rsidRDefault="0037091D" w:rsidP="0037091D">
      <w:pPr>
        <w:spacing w:before="60" w:after="120"/>
        <w:jc w:val="both"/>
        <w:rPr>
          <w:rFonts w:ascii="Arial" w:hAnsi="Arial" w:cs="Arial"/>
          <w:lang w:val="es-MX"/>
        </w:rPr>
      </w:pPr>
    </w:p>
    <w:p w:rsidR="0037091D" w:rsidRPr="0037091D" w:rsidRDefault="0037091D" w:rsidP="0037091D">
      <w:pPr>
        <w:spacing w:before="60" w:after="120"/>
        <w:jc w:val="both"/>
        <w:rPr>
          <w:rFonts w:ascii="Arial" w:hAnsi="Arial" w:cs="Arial"/>
          <w:lang w:val="es-MX"/>
        </w:rPr>
      </w:pPr>
    </w:p>
    <w:p w:rsidR="0037091D" w:rsidRPr="008F5211" w:rsidRDefault="0037091D" w:rsidP="0037091D">
      <w:pPr>
        <w:pBdr>
          <w:top w:val="single" w:sz="4" w:space="1" w:color="auto"/>
          <w:left w:val="single" w:sz="4" w:space="4" w:color="auto"/>
          <w:bottom w:val="single" w:sz="4" w:space="1" w:color="auto"/>
          <w:right w:val="single" w:sz="4" w:space="4" w:color="auto"/>
        </w:pBdr>
        <w:spacing w:before="60" w:after="120"/>
        <w:jc w:val="both"/>
        <w:rPr>
          <w:rFonts w:ascii="Arial" w:hAnsi="Arial" w:cs="Arial"/>
          <w:b/>
          <w:i/>
          <w:lang w:val="es-ES"/>
        </w:rPr>
      </w:pPr>
      <w:r w:rsidRPr="008F5211">
        <w:rPr>
          <w:rFonts w:ascii="Arial" w:hAnsi="Arial" w:cs="Arial"/>
          <w:b/>
          <w:i/>
          <w:lang w:val="es-ES"/>
        </w:rPr>
        <w:t>En esta sección el evaluador deberá incluir un máximo de 5 fortalezas</w:t>
      </w:r>
      <w:r>
        <w:rPr>
          <w:rFonts w:ascii="Arial" w:hAnsi="Arial" w:cs="Arial"/>
          <w:b/>
          <w:i/>
          <w:lang w:val="es-ES"/>
        </w:rPr>
        <w:t xml:space="preserve"> y/o oportunidades</w:t>
      </w:r>
      <w:r w:rsidRPr="008F5211">
        <w:rPr>
          <w:rFonts w:ascii="Arial" w:hAnsi="Arial" w:cs="Arial"/>
          <w:b/>
          <w:i/>
          <w:lang w:val="es-ES"/>
        </w:rPr>
        <w:t xml:space="preserve">, 5 </w:t>
      </w:r>
      <w:r>
        <w:rPr>
          <w:rFonts w:ascii="Arial" w:hAnsi="Arial" w:cs="Arial"/>
          <w:b/>
          <w:i/>
          <w:lang w:val="es-ES"/>
        </w:rPr>
        <w:t>debilidades y/o amenazas</w:t>
      </w:r>
      <w:r w:rsidRPr="008F5211">
        <w:rPr>
          <w:rFonts w:ascii="Arial" w:hAnsi="Arial" w:cs="Arial"/>
          <w:b/>
          <w:i/>
          <w:lang w:val="es-ES"/>
        </w:rPr>
        <w:t xml:space="preserve"> y 5 recomendaciones por cada tema de evaluación.</w:t>
      </w:r>
    </w:p>
    <w:p w:rsidR="0037091D" w:rsidRDefault="0037091D" w:rsidP="0037091D">
      <w:pPr>
        <w:spacing w:after="120"/>
        <w:jc w:val="both"/>
        <w:rPr>
          <w:rFonts w:ascii="Arial" w:hAnsi="Arial" w:cs="Arial"/>
          <w:b/>
          <w:lang w:val="es-MX"/>
        </w:rPr>
      </w:pPr>
    </w:p>
    <w:p w:rsidR="00CE61ED" w:rsidRDefault="00CE61ED" w:rsidP="0037091D">
      <w:pPr>
        <w:spacing w:after="120"/>
        <w:jc w:val="both"/>
        <w:rPr>
          <w:rFonts w:ascii="Arial" w:hAnsi="Arial" w:cs="Arial"/>
          <w:b/>
          <w:lang w:val="es-MX"/>
        </w:rPr>
      </w:pPr>
    </w:p>
    <w:p w:rsidR="00CE61ED" w:rsidRDefault="00CE61ED" w:rsidP="0037091D">
      <w:pPr>
        <w:spacing w:after="120"/>
        <w:jc w:val="both"/>
        <w:rPr>
          <w:rFonts w:ascii="Arial" w:hAnsi="Arial" w:cs="Arial"/>
          <w:b/>
          <w:lang w:val="es-MX"/>
        </w:rPr>
      </w:pPr>
    </w:p>
    <w:p w:rsidR="00CE61ED" w:rsidRDefault="00CE61ED" w:rsidP="0037091D">
      <w:pPr>
        <w:spacing w:after="120"/>
        <w:jc w:val="both"/>
        <w:rPr>
          <w:rFonts w:ascii="Arial" w:hAnsi="Arial" w:cs="Arial"/>
          <w:b/>
          <w:lang w:val="es-MX"/>
        </w:rPr>
      </w:pPr>
    </w:p>
    <w:p w:rsidR="00CE61ED" w:rsidRDefault="00CE61ED" w:rsidP="0037091D">
      <w:pPr>
        <w:spacing w:after="120"/>
        <w:jc w:val="both"/>
        <w:rPr>
          <w:rFonts w:ascii="Arial" w:hAnsi="Arial" w:cs="Arial"/>
          <w:b/>
          <w:lang w:val="es-MX"/>
        </w:rPr>
      </w:pPr>
    </w:p>
    <w:p w:rsidR="00CE61ED" w:rsidRDefault="00CE61ED" w:rsidP="0037091D">
      <w:pPr>
        <w:spacing w:after="120"/>
        <w:jc w:val="both"/>
        <w:rPr>
          <w:rFonts w:ascii="Arial" w:hAnsi="Arial" w:cs="Arial"/>
          <w:b/>
          <w:lang w:val="es-MX"/>
        </w:rPr>
      </w:pPr>
    </w:p>
    <w:p w:rsidR="00CE61ED" w:rsidRDefault="00CE61ED" w:rsidP="0037091D">
      <w:pPr>
        <w:spacing w:after="120"/>
        <w:jc w:val="both"/>
        <w:rPr>
          <w:rFonts w:ascii="Arial" w:hAnsi="Arial" w:cs="Arial"/>
          <w:b/>
          <w:lang w:val="es-MX"/>
        </w:rPr>
      </w:pPr>
    </w:p>
    <w:p w:rsidR="00CE61ED" w:rsidRDefault="00CE61ED" w:rsidP="0037091D">
      <w:pPr>
        <w:spacing w:after="120"/>
        <w:jc w:val="both"/>
        <w:rPr>
          <w:rFonts w:ascii="Arial" w:hAnsi="Arial" w:cs="Arial"/>
          <w:b/>
          <w:lang w:val="es-MX"/>
        </w:rPr>
      </w:pPr>
    </w:p>
    <w:p w:rsidR="00CE61ED" w:rsidRDefault="00CE61ED" w:rsidP="0037091D">
      <w:pPr>
        <w:spacing w:after="120"/>
        <w:jc w:val="both"/>
        <w:rPr>
          <w:rFonts w:ascii="Arial" w:hAnsi="Arial" w:cs="Arial"/>
          <w:b/>
          <w:lang w:val="es-MX"/>
        </w:rPr>
      </w:pPr>
    </w:p>
    <w:p w:rsidR="00CE61ED" w:rsidRDefault="00CE61ED" w:rsidP="0037091D">
      <w:pPr>
        <w:spacing w:after="120"/>
        <w:jc w:val="both"/>
        <w:rPr>
          <w:rFonts w:ascii="Arial" w:hAnsi="Arial" w:cs="Arial"/>
          <w:b/>
          <w:lang w:val="es-MX"/>
        </w:rPr>
      </w:pPr>
    </w:p>
    <w:p w:rsidR="00CE61ED" w:rsidRDefault="00CE61ED" w:rsidP="0037091D">
      <w:pPr>
        <w:spacing w:after="120"/>
        <w:jc w:val="both"/>
        <w:rPr>
          <w:rFonts w:ascii="Arial" w:hAnsi="Arial" w:cs="Arial"/>
          <w:b/>
          <w:lang w:val="es-MX"/>
        </w:rPr>
      </w:pPr>
    </w:p>
    <w:p w:rsidR="00CE61ED" w:rsidRDefault="00CE61ED" w:rsidP="0037091D">
      <w:pPr>
        <w:spacing w:after="120"/>
        <w:jc w:val="both"/>
        <w:rPr>
          <w:rFonts w:ascii="Arial" w:hAnsi="Arial" w:cs="Arial"/>
          <w:b/>
          <w:lang w:val="es-MX"/>
        </w:rPr>
      </w:pPr>
    </w:p>
    <w:p w:rsidR="00CE61ED" w:rsidRPr="0037091D" w:rsidRDefault="00CE61ED" w:rsidP="0037091D">
      <w:pPr>
        <w:spacing w:after="120"/>
        <w:jc w:val="both"/>
        <w:rPr>
          <w:rFonts w:ascii="Arial" w:hAnsi="Arial" w:cs="Arial"/>
          <w:b/>
          <w:lang w:val="es-MX"/>
        </w:rPr>
      </w:pPr>
    </w:p>
    <w:p w:rsidR="0037091D" w:rsidRPr="0037091D" w:rsidRDefault="0037091D" w:rsidP="0037091D">
      <w:pPr>
        <w:spacing w:after="120"/>
        <w:jc w:val="both"/>
        <w:rPr>
          <w:rFonts w:ascii="Arial" w:hAnsi="Arial" w:cs="Arial"/>
          <w:b/>
          <w:lang w:val="es-MX"/>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5"/>
        <w:gridCol w:w="2607"/>
        <w:gridCol w:w="2976"/>
        <w:gridCol w:w="3402"/>
      </w:tblGrid>
      <w:tr w:rsidR="0037091D" w:rsidRPr="0067123F" w:rsidTr="003D3224">
        <w:tc>
          <w:tcPr>
            <w:tcW w:w="1505" w:type="dxa"/>
          </w:tcPr>
          <w:p w:rsidR="0037091D" w:rsidRPr="0067123F" w:rsidRDefault="0037091D" w:rsidP="00767A80">
            <w:pPr>
              <w:spacing w:after="120"/>
              <w:jc w:val="center"/>
              <w:rPr>
                <w:rFonts w:ascii="Arial" w:hAnsi="Arial" w:cs="Arial"/>
                <w:b/>
              </w:rPr>
            </w:pPr>
            <w:r w:rsidRPr="0067123F">
              <w:rPr>
                <w:rFonts w:ascii="Arial" w:hAnsi="Arial" w:cs="Arial"/>
                <w:b/>
              </w:rPr>
              <w:t>TEMAS</w:t>
            </w:r>
          </w:p>
        </w:tc>
        <w:tc>
          <w:tcPr>
            <w:tcW w:w="2607" w:type="dxa"/>
          </w:tcPr>
          <w:p w:rsidR="0037091D" w:rsidRPr="0067123F" w:rsidRDefault="0037091D" w:rsidP="00767A80">
            <w:pPr>
              <w:spacing w:after="120"/>
              <w:jc w:val="center"/>
              <w:rPr>
                <w:rFonts w:ascii="Arial" w:hAnsi="Arial" w:cs="Arial"/>
                <w:b/>
              </w:rPr>
            </w:pPr>
            <w:r w:rsidRPr="0067123F">
              <w:rPr>
                <w:rFonts w:ascii="Arial" w:hAnsi="Arial" w:cs="Arial"/>
                <w:b/>
              </w:rPr>
              <w:t>FORTALEZAS Y/O OPORTUNIDADES</w:t>
            </w:r>
          </w:p>
        </w:tc>
        <w:tc>
          <w:tcPr>
            <w:tcW w:w="2976" w:type="dxa"/>
          </w:tcPr>
          <w:p w:rsidR="0037091D" w:rsidRPr="0067123F" w:rsidRDefault="0037091D" w:rsidP="00767A80">
            <w:pPr>
              <w:spacing w:after="120"/>
              <w:jc w:val="center"/>
              <w:rPr>
                <w:rFonts w:ascii="Arial" w:hAnsi="Arial" w:cs="Arial"/>
                <w:b/>
              </w:rPr>
            </w:pPr>
            <w:r w:rsidRPr="0067123F">
              <w:rPr>
                <w:rFonts w:ascii="Arial" w:hAnsi="Arial" w:cs="Arial"/>
                <w:b/>
              </w:rPr>
              <w:t xml:space="preserve">DEBILIDADES Y/O </w:t>
            </w:r>
            <w:r>
              <w:rPr>
                <w:rFonts w:ascii="Arial" w:hAnsi="Arial" w:cs="Arial"/>
                <w:b/>
              </w:rPr>
              <w:t>RETOS</w:t>
            </w:r>
          </w:p>
        </w:tc>
        <w:tc>
          <w:tcPr>
            <w:tcW w:w="3402" w:type="dxa"/>
          </w:tcPr>
          <w:p w:rsidR="0037091D" w:rsidRPr="0067123F" w:rsidRDefault="0037091D" w:rsidP="00767A80">
            <w:pPr>
              <w:spacing w:after="120"/>
              <w:jc w:val="center"/>
              <w:rPr>
                <w:rFonts w:ascii="Arial" w:hAnsi="Arial" w:cs="Arial"/>
                <w:b/>
              </w:rPr>
            </w:pPr>
            <w:r w:rsidRPr="0067123F">
              <w:rPr>
                <w:rFonts w:ascii="Arial" w:hAnsi="Arial" w:cs="Arial"/>
                <w:b/>
              </w:rPr>
              <w:t>RECOMENDACIONES</w:t>
            </w:r>
          </w:p>
        </w:tc>
      </w:tr>
      <w:tr w:rsidR="0037091D" w:rsidRPr="00A358A3" w:rsidTr="003D3224">
        <w:tc>
          <w:tcPr>
            <w:tcW w:w="1505" w:type="dxa"/>
          </w:tcPr>
          <w:p w:rsidR="0037091D" w:rsidRDefault="0037091D" w:rsidP="00767A80">
            <w:pPr>
              <w:spacing w:after="120"/>
              <w:jc w:val="center"/>
              <w:rPr>
                <w:rFonts w:ascii="Arial" w:hAnsi="Arial" w:cs="Arial"/>
                <w:b/>
              </w:rPr>
            </w:pPr>
          </w:p>
          <w:p w:rsidR="0037091D" w:rsidRDefault="0037091D" w:rsidP="00767A80">
            <w:pPr>
              <w:spacing w:after="120"/>
              <w:jc w:val="center"/>
              <w:rPr>
                <w:rFonts w:ascii="Arial" w:hAnsi="Arial" w:cs="Arial"/>
                <w:b/>
              </w:rPr>
            </w:pPr>
          </w:p>
          <w:p w:rsidR="0037091D" w:rsidRDefault="0037091D" w:rsidP="00767A80">
            <w:pPr>
              <w:spacing w:after="120"/>
              <w:jc w:val="center"/>
              <w:rPr>
                <w:rFonts w:ascii="Arial" w:hAnsi="Arial" w:cs="Arial"/>
                <w:b/>
              </w:rPr>
            </w:pPr>
          </w:p>
          <w:p w:rsidR="0037091D" w:rsidRDefault="0037091D" w:rsidP="00767A80">
            <w:pPr>
              <w:spacing w:after="120"/>
              <w:jc w:val="center"/>
              <w:rPr>
                <w:rFonts w:ascii="Arial" w:hAnsi="Arial" w:cs="Arial"/>
                <w:b/>
              </w:rPr>
            </w:pPr>
          </w:p>
          <w:p w:rsidR="003D3224" w:rsidRDefault="003D3224" w:rsidP="00767A80">
            <w:pPr>
              <w:spacing w:after="120"/>
              <w:jc w:val="center"/>
              <w:rPr>
                <w:rFonts w:ascii="Arial" w:hAnsi="Arial" w:cs="Arial"/>
                <w:b/>
              </w:rPr>
            </w:pPr>
          </w:p>
          <w:p w:rsidR="003D3224" w:rsidRDefault="003D3224" w:rsidP="00767A80">
            <w:pPr>
              <w:spacing w:after="120"/>
              <w:jc w:val="center"/>
              <w:rPr>
                <w:rFonts w:ascii="Arial" w:hAnsi="Arial" w:cs="Arial"/>
                <w:b/>
              </w:rPr>
            </w:pPr>
          </w:p>
          <w:p w:rsidR="003D3224" w:rsidRDefault="003D3224" w:rsidP="00767A80">
            <w:pPr>
              <w:spacing w:after="120"/>
              <w:jc w:val="center"/>
              <w:rPr>
                <w:rFonts w:ascii="Arial" w:hAnsi="Arial" w:cs="Arial"/>
                <w:b/>
              </w:rPr>
            </w:pPr>
          </w:p>
          <w:p w:rsidR="003D3224" w:rsidRDefault="003D3224" w:rsidP="00767A80">
            <w:pPr>
              <w:spacing w:after="120"/>
              <w:jc w:val="center"/>
              <w:rPr>
                <w:rFonts w:ascii="Arial" w:hAnsi="Arial" w:cs="Arial"/>
                <w:b/>
              </w:rPr>
            </w:pPr>
          </w:p>
          <w:p w:rsidR="003D3224" w:rsidRDefault="003D3224" w:rsidP="00767A80">
            <w:pPr>
              <w:spacing w:after="120"/>
              <w:jc w:val="center"/>
              <w:rPr>
                <w:rFonts w:ascii="Arial" w:hAnsi="Arial" w:cs="Arial"/>
                <w:b/>
              </w:rPr>
            </w:pPr>
          </w:p>
          <w:p w:rsidR="003D3224" w:rsidRDefault="003D3224" w:rsidP="00767A80">
            <w:pPr>
              <w:spacing w:after="120"/>
              <w:jc w:val="center"/>
              <w:rPr>
                <w:rFonts w:ascii="Arial" w:hAnsi="Arial" w:cs="Arial"/>
                <w:b/>
              </w:rPr>
            </w:pPr>
          </w:p>
          <w:p w:rsidR="003D3224" w:rsidRDefault="003D3224" w:rsidP="00767A80">
            <w:pPr>
              <w:spacing w:after="120"/>
              <w:jc w:val="center"/>
              <w:rPr>
                <w:rFonts w:ascii="Arial" w:hAnsi="Arial" w:cs="Arial"/>
                <w:b/>
              </w:rPr>
            </w:pPr>
          </w:p>
          <w:p w:rsidR="003D3224" w:rsidRDefault="003D3224" w:rsidP="00767A80">
            <w:pPr>
              <w:spacing w:after="120"/>
              <w:jc w:val="center"/>
              <w:rPr>
                <w:rFonts w:ascii="Arial" w:hAnsi="Arial" w:cs="Arial"/>
                <w:b/>
              </w:rPr>
            </w:pPr>
          </w:p>
          <w:p w:rsidR="003D3224" w:rsidRDefault="003D3224" w:rsidP="00767A80">
            <w:pPr>
              <w:spacing w:after="120"/>
              <w:jc w:val="center"/>
              <w:rPr>
                <w:rFonts w:ascii="Arial" w:hAnsi="Arial" w:cs="Arial"/>
                <w:b/>
              </w:rPr>
            </w:pPr>
          </w:p>
          <w:p w:rsidR="0037091D" w:rsidRPr="00437AE8" w:rsidRDefault="003D3224" w:rsidP="00767A80">
            <w:pPr>
              <w:spacing w:after="120"/>
              <w:jc w:val="center"/>
              <w:rPr>
                <w:rFonts w:ascii="Arial" w:hAnsi="Arial" w:cs="Arial"/>
                <w:b/>
              </w:rPr>
            </w:pPr>
            <w:r w:rsidRPr="00437AE8">
              <w:rPr>
                <w:rFonts w:ascii="Arial" w:hAnsi="Arial" w:cs="Arial"/>
                <w:b/>
              </w:rPr>
              <w:t>DISEÑO</w:t>
            </w:r>
          </w:p>
        </w:tc>
        <w:tc>
          <w:tcPr>
            <w:tcW w:w="2607" w:type="dxa"/>
          </w:tcPr>
          <w:p w:rsidR="0037091D" w:rsidRPr="0037091D" w:rsidRDefault="0037091D" w:rsidP="0037091D">
            <w:pPr>
              <w:numPr>
                <w:ilvl w:val="0"/>
                <w:numId w:val="24"/>
              </w:numPr>
              <w:spacing w:after="120" w:line="240" w:lineRule="auto"/>
              <w:jc w:val="both"/>
              <w:rPr>
                <w:rFonts w:ascii="Arial" w:hAnsi="Arial" w:cs="Arial"/>
                <w:lang w:val="es-MX"/>
              </w:rPr>
            </w:pPr>
            <w:r w:rsidRPr="0037091D">
              <w:rPr>
                <w:rFonts w:ascii="Arial" w:hAnsi="Arial" w:cs="Arial"/>
                <w:lang w:val="es-MX"/>
              </w:rPr>
              <w:t>El Fin y el Propósito del Fondo están claramente definidos y cumplen con su función de estar alineados a la naturaleza jurídica en la aplicación de los recursos.</w:t>
            </w:r>
          </w:p>
          <w:p w:rsidR="0037091D" w:rsidRPr="0037091D" w:rsidRDefault="0037091D" w:rsidP="0037091D">
            <w:pPr>
              <w:numPr>
                <w:ilvl w:val="0"/>
                <w:numId w:val="24"/>
              </w:numPr>
              <w:spacing w:after="120" w:line="240" w:lineRule="auto"/>
              <w:jc w:val="both"/>
              <w:rPr>
                <w:rFonts w:ascii="Arial" w:hAnsi="Arial" w:cs="Arial"/>
                <w:lang w:val="es-MX"/>
              </w:rPr>
            </w:pPr>
            <w:r w:rsidRPr="0037091D">
              <w:rPr>
                <w:rFonts w:ascii="Arial" w:hAnsi="Arial" w:cs="Arial"/>
                <w:lang w:val="es-MX"/>
              </w:rPr>
              <w:t>Los objetivos planteados para el fin y el propósito se encuentra alineados a los objetivos estratégicos nacionales y estatales y corresponde a la solución de la problemática.</w:t>
            </w:r>
          </w:p>
          <w:p w:rsidR="0037091D" w:rsidRDefault="0037091D" w:rsidP="0037091D">
            <w:pPr>
              <w:numPr>
                <w:ilvl w:val="0"/>
                <w:numId w:val="24"/>
              </w:numPr>
              <w:spacing w:after="120" w:line="240" w:lineRule="auto"/>
              <w:jc w:val="both"/>
              <w:rPr>
                <w:rFonts w:ascii="Arial" w:hAnsi="Arial" w:cs="Arial"/>
                <w:lang w:val="es-MX"/>
              </w:rPr>
            </w:pPr>
            <w:r w:rsidRPr="0037091D">
              <w:rPr>
                <w:rFonts w:ascii="Arial" w:hAnsi="Arial" w:cs="Arial"/>
                <w:lang w:val="es-MX"/>
              </w:rPr>
              <w:t xml:space="preserve">Los componentes son los adecuados y necesarios para el logro del propósito. </w:t>
            </w:r>
          </w:p>
          <w:p w:rsidR="00857A05" w:rsidRPr="0037091D" w:rsidRDefault="00857A05" w:rsidP="0037091D">
            <w:pPr>
              <w:numPr>
                <w:ilvl w:val="0"/>
                <w:numId w:val="24"/>
              </w:numPr>
              <w:spacing w:after="120" w:line="240" w:lineRule="auto"/>
              <w:jc w:val="both"/>
              <w:rPr>
                <w:rFonts w:ascii="Arial" w:hAnsi="Arial" w:cs="Arial"/>
                <w:lang w:val="es-MX"/>
              </w:rPr>
            </w:pPr>
            <w:r>
              <w:rPr>
                <w:rFonts w:ascii="Arial" w:hAnsi="Arial" w:cs="Arial"/>
                <w:lang w:val="es-MX"/>
              </w:rPr>
              <w:t>Se cuenta con lineamientos que establecen la población objetivo “matricula” vinculada a escuelas presentan problemas o necesidades.</w:t>
            </w:r>
          </w:p>
        </w:tc>
        <w:tc>
          <w:tcPr>
            <w:tcW w:w="2976" w:type="dxa"/>
          </w:tcPr>
          <w:p w:rsidR="0037091D" w:rsidRPr="0037091D" w:rsidRDefault="0037091D" w:rsidP="0037091D">
            <w:pPr>
              <w:numPr>
                <w:ilvl w:val="0"/>
                <w:numId w:val="25"/>
              </w:numPr>
              <w:spacing w:after="120" w:line="240" w:lineRule="auto"/>
              <w:jc w:val="both"/>
              <w:rPr>
                <w:rFonts w:ascii="Arial" w:hAnsi="Arial" w:cs="Arial"/>
                <w:lang w:val="es-MX"/>
              </w:rPr>
            </w:pPr>
            <w:r>
              <w:rPr>
                <w:rFonts w:ascii="Arial" w:hAnsi="Arial" w:cs="Arial"/>
                <w:lang w:val="es-MX"/>
              </w:rPr>
              <w:t xml:space="preserve">La participación del IDEFEY </w:t>
            </w:r>
            <w:r w:rsidRPr="0037091D">
              <w:rPr>
                <w:rFonts w:ascii="Arial" w:hAnsi="Arial" w:cs="Arial"/>
                <w:lang w:val="es-MX"/>
              </w:rPr>
              <w:t xml:space="preserve"> en el diseño de la MIR es muy limitada.</w:t>
            </w:r>
          </w:p>
          <w:p w:rsidR="0037091D" w:rsidRPr="0037091D" w:rsidRDefault="0037091D" w:rsidP="0037091D">
            <w:pPr>
              <w:numPr>
                <w:ilvl w:val="0"/>
                <w:numId w:val="25"/>
              </w:numPr>
              <w:spacing w:after="120" w:line="240" w:lineRule="auto"/>
              <w:jc w:val="both"/>
              <w:rPr>
                <w:rFonts w:ascii="Arial" w:hAnsi="Arial" w:cs="Arial"/>
                <w:lang w:val="es-MX"/>
              </w:rPr>
            </w:pPr>
            <w:r>
              <w:rPr>
                <w:rFonts w:ascii="Arial" w:hAnsi="Arial" w:cs="Arial"/>
                <w:lang w:val="es-MX"/>
              </w:rPr>
              <w:t xml:space="preserve">No se cuenta con objetivos narrativos e indicadores suficientes y adecuados sobre </w:t>
            </w:r>
            <w:r w:rsidRPr="0037091D">
              <w:rPr>
                <w:rFonts w:ascii="Arial" w:hAnsi="Arial" w:cs="Arial"/>
                <w:lang w:val="es-MX"/>
              </w:rPr>
              <w:t>las actividades</w:t>
            </w:r>
            <w:r>
              <w:rPr>
                <w:rFonts w:ascii="Arial" w:hAnsi="Arial" w:cs="Arial"/>
                <w:lang w:val="es-MX"/>
              </w:rPr>
              <w:t xml:space="preserve">, lo cual es necesario </w:t>
            </w:r>
            <w:r>
              <w:rPr>
                <w:rFonts w:ascii="Arial" w:hAnsi="Arial" w:cs="Arial"/>
                <w:color w:val="000000"/>
                <w:lang w:val="es-MX" w:eastAsia="es-MX"/>
              </w:rPr>
              <w:t xml:space="preserve">para señalar que </w:t>
            </w:r>
            <w:r w:rsidRPr="0037091D">
              <w:rPr>
                <w:rFonts w:ascii="Arial" w:hAnsi="Arial" w:cs="Arial"/>
                <w:color w:val="000000"/>
                <w:lang w:val="es-MX" w:eastAsia="es-MX"/>
              </w:rPr>
              <w:t>se deberá de hacer para producir los bienes y servicios entregados en los componentes.</w:t>
            </w:r>
          </w:p>
          <w:p w:rsidR="0037091D" w:rsidRDefault="0037091D" w:rsidP="0037091D">
            <w:pPr>
              <w:pStyle w:val="Prrafodelista"/>
              <w:numPr>
                <w:ilvl w:val="0"/>
                <w:numId w:val="29"/>
              </w:numPr>
              <w:jc w:val="both"/>
              <w:rPr>
                <w:rFonts w:ascii="Arial" w:hAnsi="Arial" w:cs="Arial"/>
                <w:lang w:val="es-MX"/>
              </w:rPr>
            </w:pPr>
            <w:r w:rsidRPr="0037091D">
              <w:rPr>
                <w:rFonts w:ascii="Arial" w:hAnsi="Arial" w:cs="Arial"/>
                <w:lang w:val="es-MX"/>
              </w:rPr>
              <w:t>Son insuficientes los indicadores como un mecanismo de planeación que permitan medir el grado de cumplimiento  de los objetivos de las actividades necesarias para pr</w:t>
            </w:r>
            <w:r w:rsidR="00D74026">
              <w:rPr>
                <w:rFonts w:ascii="Arial" w:hAnsi="Arial" w:cs="Arial"/>
                <w:lang w:val="es-MX"/>
              </w:rPr>
              <w:t>ogramar los bienes y servicios.</w:t>
            </w:r>
            <w:r w:rsidRPr="0037091D">
              <w:rPr>
                <w:rFonts w:ascii="Arial" w:hAnsi="Arial" w:cs="Arial"/>
                <w:lang w:val="es-MX"/>
              </w:rPr>
              <w:t xml:space="preserve"> </w:t>
            </w:r>
          </w:p>
          <w:p w:rsidR="00446BC0" w:rsidRPr="0037091D" w:rsidRDefault="00446BC0" w:rsidP="0037091D">
            <w:pPr>
              <w:pStyle w:val="Prrafodelista"/>
              <w:numPr>
                <w:ilvl w:val="0"/>
                <w:numId w:val="29"/>
              </w:numPr>
              <w:jc w:val="both"/>
              <w:rPr>
                <w:rFonts w:ascii="Arial" w:hAnsi="Arial" w:cs="Arial"/>
                <w:lang w:val="es-MX"/>
              </w:rPr>
            </w:pPr>
            <w:r>
              <w:rPr>
                <w:rFonts w:ascii="Arial" w:hAnsi="Arial" w:cs="Arial"/>
                <w:lang w:val="es-MX"/>
              </w:rPr>
              <w:t>No se tiene un Diagnóstico que de cuenta de la situación  de la infraestructura educativa en el Estado.</w:t>
            </w:r>
          </w:p>
          <w:p w:rsidR="0037091D" w:rsidRPr="0037091D" w:rsidRDefault="0037091D" w:rsidP="00D74026">
            <w:pPr>
              <w:pStyle w:val="Prrafodelista"/>
              <w:ind w:left="360"/>
              <w:jc w:val="both"/>
              <w:rPr>
                <w:rFonts w:ascii="Arial" w:hAnsi="Arial" w:cs="Arial"/>
                <w:lang w:val="es-MX"/>
              </w:rPr>
            </w:pPr>
          </w:p>
        </w:tc>
        <w:tc>
          <w:tcPr>
            <w:tcW w:w="3402" w:type="dxa"/>
          </w:tcPr>
          <w:p w:rsidR="0037091D" w:rsidRPr="0037091D" w:rsidRDefault="0037091D" w:rsidP="0037091D">
            <w:pPr>
              <w:numPr>
                <w:ilvl w:val="0"/>
                <w:numId w:val="26"/>
              </w:numPr>
              <w:autoSpaceDE w:val="0"/>
              <w:autoSpaceDN w:val="0"/>
              <w:adjustRightInd w:val="0"/>
              <w:spacing w:after="0" w:line="240" w:lineRule="auto"/>
              <w:jc w:val="both"/>
              <w:rPr>
                <w:rFonts w:ascii="Arial" w:hAnsi="Arial" w:cs="Arial"/>
                <w:lang w:val="es-MX"/>
              </w:rPr>
            </w:pPr>
            <w:r>
              <w:rPr>
                <w:rFonts w:ascii="Arial" w:hAnsi="Arial" w:cs="Arial"/>
                <w:lang w:val="es-MX"/>
              </w:rPr>
              <w:t>Mayor participación del IDEF</w:t>
            </w:r>
            <w:r w:rsidRPr="0037091D">
              <w:rPr>
                <w:rFonts w:ascii="Arial" w:hAnsi="Arial" w:cs="Arial"/>
                <w:lang w:val="es-MX"/>
              </w:rPr>
              <w:t>E</w:t>
            </w:r>
            <w:r>
              <w:rPr>
                <w:rFonts w:ascii="Arial" w:hAnsi="Arial" w:cs="Arial"/>
                <w:lang w:val="es-MX"/>
              </w:rPr>
              <w:t>Y</w:t>
            </w:r>
            <w:r w:rsidRPr="0037091D">
              <w:rPr>
                <w:rFonts w:ascii="Arial" w:hAnsi="Arial" w:cs="Arial"/>
                <w:lang w:val="es-MX"/>
              </w:rPr>
              <w:t xml:space="preserve"> en el diseño de la MIR y los POAS, ya los objetivos y por ende indicadores sobre componentes y actividades están más vinculados a las</w:t>
            </w:r>
            <w:r>
              <w:rPr>
                <w:rFonts w:ascii="Arial" w:hAnsi="Arial" w:cs="Arial"/>
                <w:lang w:val="es-MX"/>
              </w:rPr>
              <w:t xml:space="preserve"> funciones y acciones del IDEFEY</w:t>
            </w:r>
            <w:r w:rsidRPr="0037091D">
              <w:rPr>
                <w:rFonts w:ascii="Arial" w:hAnsi="Arial" w:cs="Arial"/>
                <w:lang w:val="es-MX"/>
              </w:rPr>
              <w:t>.</w:t>
            </w:r>
          </w:p>
          <w:p w:rsidR="0037091D" w:rsidRPr="0048673A" w:rsidRDefault="0037091D" w:rsidP="0048673A">
            <w:pPr>
              <w:numPr>
                <w:ilvl w:val="0"/>
                <w:numId w:val="26"/>
              </w:numPr>
              <w:autoSpaceDE w:val="0"/>
              <w:autoSpaceDN w:val="0"/>
              <w:adjustRightInd w:val="0"/>
              <w:spacing w:after="0" w:line="240" w:lineRule="auto"/>
              <w:jc w:val="both"/>
              <w:rPr>
                <w:rFonts w:ascii="Arial" w:hAnsi="Arial" w:cs="Arial"/>
                <w:lang w:val="es-MX"/>
              </w:rPr>
            </w:pPr>
            <w:r w:rsidRPr="0037091D">
              <w:rPr>
                <w:rFonts w:ascii="Arial" w:hAnsi="Arial" w:cs="Arial"/>
                <w:lang w:val="es-MX"/>
              </w:rPr>
              <w:t>Replantear los objetivos y por ende los indicadores de las actividades, que atienda a</w:t>
            </w:r>
            <w:r w:rsidRPr="0048673A">
              <w:rPr>
                <w:rFonts w:ascii="Arial" w:hAnsi="Arial" w:cs="Arial"/>
                <w:lang w:val="es-MX"/>
              </w:rPr>
              <w:t xml:space="preserve"> los siguientes objetivos: </w:t>
            </w:r>
          </w:p>
          <w:p w:rsidR="0037091D" w:rsidRPr="0037091D" w:rsidRDefault="0037091D" w:rsidP="0037091D">
            <w:pPr>
              <w:numPr>
                <w:ilvl w:val="0"/>
                <w:numId w:val="9"/>
              </w:numPr>
              <w:autoSpaceDE w:val="0"/>
              <w:autoSpaceDN w:val="0"/>
              <w:adjustRightInd w:val="0"/>
              <w:spacing w:after="0" w:line="240" w:lineRule="auto"/>
              <w:jc w:val="both"/>
              <w:rPr>
                <w:rFonts w:ascii="Arial" w:hAnsi="Arial" w:cs="Arial"/>
                <w:lang w:val="es-MX"/>
              </w:rPr>
            </w:pPr>
            <w:r w:rsidRPr="0037091D">
              <w:rPr>
                <w:rFonts w:ascii="Arial" w:hAnsi="Arial" w:cs="Arial"/>
                <w:lang w:val="es-MX"/>
              </w:rPr>
              <w:t>Identificar y priorizar las necesidades de infraestructura educativa en función de requerimientos y disponibilidad presupuestaria.</w:t>
            </w:r>
          </w:p>
          <w:p w:rsidR="0037091D" w:rsidRPr="0037091D" w:rsidRDefault="0037091D" w:rsidP="0037091D">
            <w:pPr>
              <w:numPr>
                <w:ilvl w:val="0"/>
                <w:numId w:val="9"/>
              </w:numPr>
              <w:autoSpaceDE w:val="0"/>
              <w:autoSpaceDN w:val="0"/>
              <w:adjustRightInd w:val="0"/>
              <w:spacing w:after="0" w:line="240" w:lineRule="auto"/>
              <w:jc w:val="both"/>
              <w:rPr>
                <w:rFonts w:ascii="Arial" w:hAnsi="Arial" w:cs="Arial"/>
                <w:lang w:val="es-MX"/>
              </w:rPr>
            </w:pPr>
            <w:r w:rsidRPr="0037091D">
              <w:rPr>
                <w:rFonts w:ascii="Arial" w:hAnsi="Arial" w:cs="Arial"/>
                <w:lang w:val="es-MX"/>
              </w:rPr>
              <w:t>Elaborar estudios y proyectos que sustenten técnicamente la ejecución de obra pública.</w:t>
            </w:r>
          </w:p>
          <w:p w:rsidR="0037091D" w:rsidRPr="0037091D" w:rsidRDefault="0037091D" w:rsidP="0037091D">
            <w:pPr>
              <w:numPr>
                <w:ilvl w:val="0"/>
                <w:numId w:val="9"/>
              </w:numPr>
              <w:autoSpaceDE w:val="0"/>
              <w:autoSpaceDN w:val="0"/>
              <w:adjustRightInd w:val="0"/>
              <w:spacing w:after="0" w:line="240" w:lineRule="auto"/>
              <w:jc w:val="both"/>
              <w:rPr>
                <w:rFonts w:ascii="Arial" w:hAnsi="Arial" w:cs="Arial"/>
                <w:lang w:val="es-MX"/>
              </w:rPr>
            </w:pPr>
            <w:r w:rsidRPr="0037091D">
              <w:rPr>
                <w:rFonts w:ascii="Arial" w:hAnsi="Arial" w:cs="Arial"/>
                <w:lang w:val="es-MX"/>
              </w:rPr>
              <w:t>Construir, rehabilitar y supervisar obras destinadas a la educación</w:t>
            </w:r>
          </w:p>
          <w:p w:rsidR="0037091D" w:rsidRPr="0037091D" w:rsidRDefault="0037091D" w:rsidP="0037091D">
            <w:pPr>
              <w:numPr>
                <w:ilvl w:val="0"/>
                <w:numId w:val="27"/>
              </w:numPr>
              <w:autoSpaceDE w:val="0"/>
              <w:autoSpaceDN w:val="0"/>
              <w:adjustRightInd w:val="0"/>
              <w:spacing w:after="0" w:line="240" w:lineRule="auto"/>
              <w:jc w:val="both"/>
              <w:rPr>
                <w:rFonts w:ascii="Arial" w:hAnsi="Arial" w:cs="Arial"/>
                <w:lang w:val="es-MX"/>
              </w:rPr>
            </w:pPr>
            <w:r w:rsidRPr="0037091D">
              <w:rPr>
                <w:rFonts w:ascii="Arial" w:hAnsi="Arial" w:cs="Arial"/>
                <w:lang w:val="es-MX"/>
              </w:rPr>
              <w:t>Planear con metas más realistas a partir de diagnósticos, sustentados en estudios y análisis propios realizados en la entidad, o en su caso en documentos y/o reportes elaborados por el INEGI, Secretaria de Educación, etc.</w:t>
            </w:r>
          </w:p>
          <w:p w:rsidR="0037091D" w:rsidRPr="0037091D" w:rsidRDefault="0037091D" w:rsidP="00D74026">
            <w:pPr>
              <w:autoSpaceDE w:val="0"/>
              <w:autoSpaceDN w:val="0"/>
              <w:adjustRightInd w:val="0"/>
              <w:spacing w:after="0" w:line="240" w:lineRule="auto"/>
              <w:ind w:left="360"/>
              <w:jc w:val="both"/>
              <w:rPr>
                <w:rFonts w:ascii="Arial" w:hAnsi="Arial" w:cs="Arial"/>
                <w:lang w:val="es-MX"/>
              </w:rPr>
            </w:pPr>
          </w:p>
        </w:tc>
      </w:tr>
    </w:tbl>
    <w:p w:rsidR="0037091D" w:rsidRDefault="0037091D" w:rsidP="0037091D">
      <w:pPr>
        <w:spacing w:after="120"/>
        <w:jc w:val="both"/>
        <w:rPr>
          <w:rFonts w:ascii="Arial" w:hAnsi="Arial" w:cs="Arial"/>
          <w:b/>
          <w:lang w:val="es-MX"/>
        </w:rPr>
      </w:pPr>
    </w:p>
    <w:p w:rsidR="00D74026" w:rsidRDefault="00D74026" w:rsidP="0037091D">
      <w:pPr>
        <w:spacing w:after="120"/>
        <w:jc w:val="both"/>
        <w:rPr>
          <w:rFonts w:ascii="Arial" w:hAnsi="Arial" w:cs="Arial"/>
          <w:b/>
          <w:lang w:val="es-MX"/>
        </w:rPr>
      </w:pPr>
    </w:p>
    <w:p w:rsidR="00D74026" w:rsidRDefault="00D74026" w:rsidP="0037091D">
      <w:pPr>
        <w:spacing w:after="120"/>
        <w:jc w:val="both"/>
        <w:rPr>
          <w:rFonts w:ascii="Arial" w:hAnsi="Arial" w:cs="Arial"/>
          <w:b/>
          <w:lang w:val="es-MX"/>
        </w:rPr>
      </w:pPr>
    </w:p>
    <w:p w:rsidR="0037091D" w:rsidRPr="0037091D" w:rsidRDefault="0037091D" w:rsidP="0037091D">
      <w:pPr>
        <w:spacing w:after="120"/>
        <w:jc w:val="both"/>
        <w:rPr>
          <w:rFonts w:ascii="Arial" w:hAnsi="Arial" w:cs="Arial"/>
          <w:b/>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3"/>
        <w:gridCol w:w="2625"/>
        <w:gridCol w:w="2589"/>
        <w:gridCol w:w="3181"/>
      </w:tblGrid>
      <w:tr w:rsidR="0037091D" w:rsidRPr="0067123F" w:rsidTr="00767A80">
        <w:tc>
          <w:tcPr>
            <w:tcW w:w="1537" w:type="dxa"/>
          </w:tcPr>
          <w:p w:rsidR="0037091D" w:rsidRPr="0067123F" w:rsidRDefault="0037091D" w:rsidP="00767A80">
            <w:pPr>
              <w:spacing w:after="120"/>
              <w:jc w:val="center"/>
              <w:rPr>
                <w:rFonts w:ascii="Arial" w:hAnsi="Arial" w:cs="Arial"/>
                <w:b/>
              </w:rPr>
            </w:pPr>
            <w:r w:rsidRPr="0067123F">
              <w:rPr>
                <w:rFonts w:ascii="Arial" w:hAnsi="Arial" w:cs="Arial"/>
                <w:b/>
              </w:rPr>
              <w:t>TEMAS</w:t>
            </w:r>
          </w:p>
        </w:tc>
        <w:tc>
          <w:tcPr>
            <w:tcW w:w="2682" w:type="dxa"/>
          </w:tcPr>
          <w:p w:rsidR="0037091D" w:rsidRPr="0067123F" w:rsidRDefault="0037091D" w:rsidP="00767A80">
            <w:pPr>
              <w:spacing w:after="120"/>
              <w:jc w:val="center"/>
              <w:rPr>
                <w:rFonts w:ascii="Arial" w:hAnsi="Arial" w:cs="Arial"/>
                <w:b/>
              </w:rPr>
            </w:pPr>
            <w:r w:rsidRPr="0067123F">
              <w:rPr>
                <w:rFonts w:ascii="Arial" w:hAnsi="Arial" w:cs="Arial"/>
                <w:b/>
              </w:rPr>
              <w:t>FORTALEZAS Y/O OPORTUNIDADES</w:t>
            </w:r>
          </w:p>
        </w:tc>
        <w:tc>
          <w:tcPr>
            <w:tcW w:w="2693" w:type="dxa"/>
          </w:tcPr>
          <w:p w:rsidR="0037091D" w:rsidRPr="0067123F" w:rsidRDefault="0037091D" w:rsidP="00767A80">
            <w:pPr>
              <w:spacing w:after="120"/>
              <w:jc w:val="center"/>
              <w:rPr>
                <w:rFonts w:ascii="Arial" w:hAnsi="Arial" w:cs="Arial"/>
                <w:b/>
              </w:rPr>
            </w:pPr>
            <w:r w:rsidRPr="0067123F">
              <w:rPr>
                <w:rFonts w:ascii="Arial" w:hAnsi="Arial" w:cs="Arial"/>
                <w:b/>
              </w:rPr>
              <w:t xml:space="preserve">DEBILIDADES Y/O </w:t>
            </w:r>
            <w:r>
              <w:rPr>
                <w:rFonts w:ascii="Arial" w:hAnsi="Arial" w:cs="Arial"/>
                <w:b/>
              </w:rPr>
              <w:t>RETOS</w:t>
            </w:r>
          </w:p>
        </w:tc>
        <w:tc>
          <w:tcPr>
            <w:tcW w:w="3261" w:type="dxa"/>
          </w:tcPr>
          <w:p w:rsidR="0037091D" w:rsidRPr="0067123F" w:rsidRDefault="0037091D" w:rsidP="00767A80">
            <w:pPr>
              <w:spacing w:after="120"/>
              <w:jc w:val="center"/>
              <w:rPr>
                <w:rFonts w:ascii="Arial" w:hAnsi="Arial" w:cs="Arial"/>
                <w:b/>
              </w:rPr>
            </w:pPr>
            <w:r w:rsidRPr="0067123F">
              <w:rPr>
                <w:rFonts w:ascii="Arial" w:hAnsi="Arial" w:cs="Arial"/>
                <w:b/>
              </w:rPr>
              <w:t>RECOMENDACIONES</w:t>
            </w:r>
          </w:p>
        </w:tc>
      </w:tr>
      <w:tr w:rsidR="0037091D" w:rsidRPr="00A358A3" w:rsidTr="00767A80">
        <w:tc>
          <w:tcPr>
            <w:tcW w:w="1537" w:type="dxa"/>
          </w:tcPr>
          <w:p w:rsidR="0037091D" w:rsidRPr="006C40CC" w:rsidRDefault="0037091D" w:rsidP="00767A80">
            <w:pPr>
              <w:spacing w:after="120"/>
              <w:rPr>
                <w:rFonts w:ascii="Arial" w:hAnsi="Arial" w:cs="Arial"/>
                <w:b/>
              </w:rPr>
            </w:pPr>
          </w:p>
          <w:p w:rsidR="0037091D" w:rsidRPr="006C40CC" w:rsidRDefault="0037091D" w:rsidP="00767A80">
            <w:pPr>
              <w:spacing w:after="120"/>
              <w:rPr>
                <w:rFonts w:ascii="Arial" w:hAnsi="Arial" w:cs="Arial"/>
                <w:b/>
              </w:rPr>
            </w:pPr>
          </w:p>
          <w:p w:rsidR="0037091D" w:rsidRPr="006C40CC" w:rsidRDefault="0037091D" w:rsidP="00767A80">
            <w:pPr>
              <w:spacing w:after="120"/>
              <w:rPr>
                <w:rFonts w:ascii="Arial" w:hAnsi="Arial" w:cs="Arial"/>
                <w:b/>
              </w:rPr>
            </w:pPr>
          </w:p>
          <w:p w:rsidR="0037091D" w:rsidRPr="006C40CC" w:rsidRDefault="0037091D" w:rsidP="00767A80">
            <w:pPr>
              <w:spacing w:after="120"/>
              <w:rPr>
                <w:rFonts w:ascii="Arial" w:hAnsi="Arial" w:cs="Arial"/>
                <w:b/>
              </w:rPr>
            </w:pPr>
          </w:p>
          <w:p w:rsidR="0037091D" w:rsidRPr="006C40CC" w:rsidRDefault="0037091D" w:rsidP="00767A80">
            <w:pPr>
              <w:spacing w:after="120"/>
              <w:rPr>
                <w:rFonts w:ascii="Arial" w:hAnsi="Arial" w:cs="Arial"/>
                <w:b/>
              </w:rPr>
            </w:pPr>
          </w:p>
          <w:p w:rsidR="0037091D" w:rsidRPr="006C40CC" w:rsidRDefault="0037091D" w:rsidP="00767A80">
            <w:pPr>
              <w:spacing w:after="120"/>
              <w:rPr>
                <w:rFonts w:ascii="Arial" w:hAnsi="Arial" w:cs="Arial"/>
                <w:b/>
              </w:rPr>
            </w:pPr>
          </w:p>
          <w:p w:rsidR="0037091D" w:rsidRPr="006C40CC" w:rsidRDefault="0037091D" w:rsidP="00767A80">
            <w:pPr>
              <w:spacing w:after="120"/>
              <w:rPr>
                <w:rFonts w:ascii="Arial" w:hAnsi="Arial" w:cs="Arial"/>
                <w:b/>
              </w:rPr>
            </w:pPr>
          </w:p>
          <w:p w:rsidR="0037091D" w:rsidRPr="006C40CC" w:rsidRDefault="0037091D" w:rsidP="00767A80">
            <w:pPr>
              <w:spacing w:after="120"/>
              <w:rPr>
                <w:rFonts w:ascii="Arial" w:hAnsi="Arial" w:cs="Arial"/>
                <w:b/>
              </w:rPr>
            </w:pPr>
          </w:p>
          <w:p w:rsidR="0037091D" w:rsidRPr="006C40CC" w:rsidRDefault="0037091D" w:rsidP="00767A80">
            <w:pPr>
              <w:spacing w:after="120"/>
              <w:rPr>
                <w:rFonts w:ascii="Arial" w:hAnsi="Arial" w:cs="Arial"/>
                <w:b/>
              </w:rPr>
            </w:pPr>
          </w:p>
          <w:p w:rsidR="0037091D" w:rsidRPr="006C40CC" w:rsidRDefault="0037091D" w:rsidP="00767A80">
            <w:pPr>
              <w:spacing w:after="120"/>
              <w:rPr>
                <w:rFonts w:ascii="Arial" w:hAnsi="Arial" w:cs="Arial"/>
                <w:b/>
              </w:rPr>
            </w:pPr>
          </w:p>
          <w:p w:rsidR="0037091D" w:rsidRPr="006C40CC" w:rsidRDefault="000D3FBB" w:rsidP="00767A80">
            <w:pPr>
              <w:spacing w:after="120"/>
              <w:rPr>
                <w:rFonts w:ascii="Arial" w:hAnsi="Arial" w:cs="Arial"/>
                <w:b/>
              </w:rPr>
            </w:pPr>
            <w:r w:rsidRPr="006C40CC">
              <w:rPr>
                <w:rFonts w:ascii="Arial" w:hAnsi="Arial" w:cs="Arial"/>
                <w:b/>
              </w:rPr>
              <w:t>PLANEACIÓN ESTRATÉGICA</w:t>
            </w:r>
          </w:p>
        </w:tc>
        <w:tc>
          <w:tcPr>
            <w:tcW w:w="2682" w:type="dxa"/>
          </w:tcPr>
          <w:p w:rsidR="0037091D" w:rsidRPr="006C40CC" w:rsidRDefault="0037091D" w:rsidP="00BA2C91">
            <w:pPr>
              <w:autoSpaceDE w:val="0"/>
              <w:autoSpaceDN w:val="0"/>
              <w:adjustRightInd w:val="0"/>
              <w:spacing w:after="0"/>
              <w:jc w:val="both"/>
              <w:rPr>
                <w:rFonts w:ascii="Arial" w:hAnsi="Arial" w:cs="Arial"/>
              </w:rPr>
            </w:pPr>
          </w:p>
          <w:p w:rsidR="0037091D" w:rsidRPr="006C40CC" w:rsidRDefault="0037091D" w:rsidP="00AA07EF">
            <w:pPr>
              <w:numPr>
                <w:ilvl w:val="0"/>
                <w:numId w:val="32"/>
              </w:numPr>
              <w:autoSpaceDE w:val="0"/>
              <w:autoSpaceDN w:val="0"/>
              <w:adjustRightInd w:val="0"/>
              <w:spacing w:after="0"/>
              <w:jc w:val="both"/>
              <w:rPr>
                <w:rFonts w:ascii="Arial" w:hAnsi="Arial" w:cs="Arial"/>
                <w:lang w:val="es-MX"/>
              </w:rPr>
            </w:pPr>
            <w:r w:rsidRPr="006C40CC">
              <w:rPr>
                <w:rFonts w:ascii="Arial" w:hAnsi="Arial" w:cs="Arial"/>
                <w:lang w:val="es-MX"/>
              </w:rPr>
              <w:t>La MIR del FAM Infraestructura Educativa  es congruente con las metas, políticas y programa de trabajo detallado para el desarrollo social establecidos en el PED.</w:t>
            </w:r>
          </w:p>
          <w:p w:rsidR="0037091D" w:rsidRPr="006C40CC" w:rsidRDefault="0037091D" w:rsidP="0037091D">
            <w:pPr>
              <w:numPr>
                <w:ilvl w:val="0"/>
                <w:numId w:val="32"/>
              </w:numPr>
              <w:autoSpaceDE w:val="0"/>
              <w:autoSpaceDN w:val="0"/>
              <w:adjustRightInd w:val="0"/>
              <w:spacing w:after="0"/>
              <w:jc w:val="both"/>
              <w:rPr>
                <w:rFonts w:ascii="Arial" w:hAnsi="Arial" w:cs="Arial"/>
                <w:lang w:val="es-MX"/>
              </w:rPr>
            </w:pPr>
            <w:r w:rsidRPr="006C40CC">
              <w:rPr>
                <w:rFonts w:ascii="Arial" w:hAnsi="Arial" w:cs="Arial"/>
                <w:lang w:val="es-MX"/>
              </w:rPr>
              <w:t>La MIR presentada para el FAM Infraestructura Educativa, muestra un objetivo claro en lo correspondientes al fin, propósito y componentes redactados, cumplen con las características de ser indicadores de gestión, así como tener una dimensión de eficacia.</w:t>
            </w:r>
          </w:p>
          <w:p w:rsidR="0037091D" w:rsidRPr="006C40CC" w:rsidRDefault="0037091D" w:rsidP="0037091D">
            <w:pPr>
              <w:numPr>
                <w:ilvl w:val="0"/>
                <w:numId w:val="32"/>
              </w:numPr>
              <w:autoSpaceDE w:val="0"/>
              <w:autoSpaceDN w:val="0"/>
              <w:adjustRightInd w:val="0"/>
              <w:spacing w:after="0"/>
              <w:jc w:val="both"/>
              <w:rPr>
                <w:rFonts w:ascii="Arial" w:hAnsi="Arial" w:cs="Arial"/>
                <w:lang w:val="es-MX"/>
              </w:rPr>
            </w:pPr>
            <w:r w:rsidRPr="006C40CC">
              <w:rPr>
                <w:rFonts w:ascii="Arial" w:hAnsi="Arial" w:cs="Arial"/>
                <w:lang w:val="es-MX"/>
              </w:rPr>
              <w:t>Los recursos presupuestados para el funcionamiento del fondo, tiene correspondencia con lo ejercido a través de los diferentes componentes del programa.</w:t>
            </w:r>
          </w:p>
          <w:p w:rsidR="0037091D" w:rsidRPr="006C40CC" w:rsidRDefault="0037091D" w:rsidP="00767A80">
            <w:pPr>
              <w:spacing w:after="120"/>
              <w:jc w:val="both"/>
              <w:rPr>
                <w:rFonts w:ascii="Arial" w:hAnsi="Arial" w:cs="Arial"/>
                <w:b/>
                <w:lang w:val="es-MX"/>
              </w:rPr>
            </w:pPr>
          </w:p>
        </w:tc>
        <w:tc>
          <w:tcPr>
            <w:tcW w:w="2693" w:type="dxa"/>
          </w:tcPr>
          <w:p w:rsidR="0037091D" w:rsidRPr="006C40CC" w:rsidRDefault="0037091D" w:rsidP="00767A80">
            <w:pPr>
              <w:pStyle w:val="Prrafodelista"/>
              <w:spacing w:after="0"/>
              <w:ind w:left="360"/>
              <w:jc w:val="both"/>
              <w:rPr>
                <w:rFonts w:ascii="Arial" w:hAnsi="Arial" w:cs="Arial"/>
                <w:lang w:val="es-MX"/>
              </w:rPr>
            </w:pPr>
          </w:p>
          <w:p w:rsidR="000D3FBB" w:rsidRPr="00955F57" w:rsidRDefault="0037091D" w:rsidP="00955F57">
            <w:pPr>
              <w:pStyle w:val="Prrafodelista"/>
              <w:numPr>
                <w:ilvl w:val="0"/>
                <w:numId w:val="30"/>
              </w:numPr>
              <w:spacing w:after="0"/>
              <w:jc w:val="both"/>
              <w:rPr>
                <w:rFonts w:ascii="Arial" w:hAnsi="Arial" w:cs="Arial"/>
                <w:lang w:val="es-MX"/>
              </w:rPr>
            </w:pPr>
            <w:r w:rsidRPr="006C40CC">
              <w:rPr>
                <w:rFonts w:ascii="Arial" w:hAnsi="Arial" w:cs="Arial"/>
                <w:lang w:val="es-MX"/>
              </w:rPr>
              <w:t>Se carece de un diseño adecuado de un P</w:t>
            </w:r>
            <w:r w:rsidR="000D3FBB" w:rsidRPr="006C40CC">
              <w:rPr>
                <w:rFonts w:ascii="Arial" w:hAnsi="Arial" w:cs="Arial"/>
                <w:lang w:val="es-MX"/>
              </w:rPr>
              <w:t xml:space="preserve">lan Sectorial que establezca </w:t>
            </w:r>
            <w:r w:rsidR="006C40CC" w:rsidRPr="006C40CC">
              <w:rPr>
                <w:rFonts w:ascii="Arial" w:hAnsi="Arial" w:cs="Arial"/>
                <w:lang w:val="es-MX"/>
              </w:rPr>
              <w:t>a través de que actividades se alcanzaran los objetivos estratégicos del Fondo, ya que el que se presento fue el del 2014.</w:t>
            </w:r>
          </w:p>
          <w:p w:rsidR="00955F57" w:rsidRPr="00955F57" w:rsidRDefault="0037091D" w:rsidP="00955F57">
            <w:pPr>
              <w:pStyle w:val="Prrafodelista"/>
              <w:numPr>
                <w:ilvl w:val="0"/>
                <w:numId w:val="30"/>
              </w:numPr>
              <w:spacing w:after="0"/>
              <w:jc w:val="both"/>
              <w:rPr>
                <w:rFonts w:ascii="Arial" w:hAnsi="Arial" w:cs="Arial"/>
                <w:lang w:val="es-MX"/>
              </w:rPr>
            </w:pPr>
            <w:r w:rsidRPr="006C40CC">
              <w:rPr>
                <w:rFonts w:ascii="Arial" w:hAnsi="Arial" w:cs="Arial"/>
                <w:lang w:val="es-MX"/>
              </w:rPr>
              <w:t>La MIR presentada no contiene de manera completa las actividades que permitan establecer de manera suficiente indicadores de desempeño.</w:t>
            </w:r>
          </w:p>
          <w:p w:rsidR="0037091D" w:rsidRPr="006C40CC" w:rsidRDefault="0037091D" w:rsidP="0037091D">
            <w:pPr>
              <w:numPr>
                <w:ilvl w:val="0"/>
                <w:numId w:val="30"/>
              </w:numPr>
              <w:spacing w:after="120" w:line="240" w:lineRule="auto"/>
              <w:jc w:val="both"/>
              <w:rPr>
                <w:rFonts w:ascii="Arial" w:hAnsi="Arial" w:cs="Arial"/>
                <w:b/>
                <w:lang w:val="es-MX"/>
              </w:rPr>
            </w:pPr>
            <w:r w:rsidRPr="006C40CC">
              <w:rPr>
                <w:rFonts w:ascii="Arial" w:hAnsi="Arial" w:cs="Arial"/>
                <w:lang w:val="es-MX"/>
              </w:rPr>
              <w:t>Falta generar información adecuada para elaborar indicadores de seguimiento de los componentes y las actividades</w:t>
            </w:r>
          </w:p>
        </w:tc>
        <w:tc>
          <w:tcPr>
            <w:tcW w:w="3261" w:type="dxa"/>
          </w:tcPr>
          <w:p w:rsidR="0037091D" w:rsidRPr="006C40CC" w:rsidRDefault="0037091D" w:rsidP="00767A80">
            <w:pPr>
              <w:pStyle w:val="Prrafodelista"/>
              <w:spacing w:after="120"/>
              <w:ind w:left="360"/>
              <w:jc w:val="both"/>
              <w:rPr>
                <w:rFonts w:ascii="Arial" w:hAnsi="Arial" w:cs="Arial"/>
                <w:bCs/>
                <w:lang w:val="es-MX"/>
              </w:rPr>
            </w:pPr>
          </w:p>
          <w:p w:rsidR="0037091D" w:rsidRPr="006C40CC" w:rsidRDefault="0037091D" w:rsidP="0037091D">
            <w:pPr>
              <w:pStyle w:val="Prrafodelista"/>
              <w:numPr>
                <w:ilvl w:val="0"/>
                <w:numId w:val="31"/>
              </w:numPr>
              <w:spacing w:after="120"/>
              <w:jc w:val="both"/>
              <w:rPr>
                <w:rFonts w:ascii="Arial" w:hAnsi="Arial" w:cs="Arial"/>
                <w:bCs/>
                <w:lang w:val="es-MX"/>
              </w:rPr>
            </w:pPr>
            <w:r w:rsidRPr="006C40CC">
              <w:rPr>
                <w:rFonts w:ascii="Arial" w:hAnsi="Arial" w:cs="Arial"/>
                <w:bCs/>
                <w:lang w:val="es-MX"/>
              </w:rPr>
              <w:t>Elaborar el Programa Presupuestario con base en un mejor diseño de la MIR y establecer mejoras en el registro y seguimiento de los beneficiados.</w:t>
            </w:r>
          </w:p>
          <w:p w:rsidR="00955F57" w:rsidRDefault="00955F57" w:rsidP="00955F57">
            <w:pPr>
              <w:pStyle w:val="Prrafodelista"/>
              <w:spacing w:after="120"/>
              <w:ind w:left="360"/>
              <w:jc w:val="both"/>
              <w:rPr>
                <w:rFonts w:ascii="Arial" w:hAnsi="Arial" w:cs="Arial"/>
                <w:bCs/>
                <w:lang w:val="es-MX"/>
              </w:rPr>
            </w:pPr>
          </w:p>
          <w:p w:rsidR="0037091D" w:rsidRDefault="0037091D" w:rsidP="0037091D">
            <w:pPr>
              <w:pStyle w:val="Prrafodelista"/>
              <w:numPr>
                <w:ilvl w:val="0"/>
                <w:numId w:val="31"/>
              </w:numPr>
              <w:spacing w:after="120"/>
              <w:jc w:val="both"/>
              <w:rPr>
                <w:rFonts w:ascii="Arial" w:hAnsi="Arial" w:cs="Arial"/>
                <w:bCs/>
                <w:lang w:val="es-MX"/>
              </w:rPr>
            </w:pPr>
            <w:r w:rsidRPr="006C40CC">
              <w:rPr>
                <w:rFonts w:ascii="Arial" w:hAnsi="Arial" w:cs="Arial"/>
                <w:bCs/>
                <w:lang w:val="es-MX"/>
              </w:rPr>
              <w:t>Reelaborar indicadores sobre las actividades.</w:t>
            </w:r>
          </w:p>
          <w:p w:rsidR="00955F57" w:rsidRPr="00955F57" w:rsidRDefault="00955F57" w:rsidP="00955F57">
            <w:pPr>
              <w:pStyle w:val="Prrafodelista"/>
              <w:rPr>
                <w:rFonts w:ascii="Arial" w:hAnsi="Arial" w:cs="Arial"/>
                <w:bCs/>
                <w:lang w:val="es-MX"/>
              </w:rPr>
            </w:pPr>
          </w:p>
          <w:p w:rsidR="00955F57" w:rsidRPr="006C40CC" w:rsidRDefault="00955F57" w:rsidP="0037091D">
            <w:pPr>
              <w:pStyle w:val="Prrafodelista"/>
              <w:numPr>
                <w:ilvl w:val="0"/>
                <w:numId w:val="31"/>
              </w:numPr>
              <w:spacing w:after="120"/>
              <w:jc w:val="both"/>
              <w:rPr>
                <w:rFonts w:ascii="Arial" w:hAnsi="Arial" w:cs="Arial"/>
                <w:bCs/>
                <w:lang w:val="es-MX"/>
              </w:rPr>
            </w:pPr>
            <w:r>
              <w:rPr>
                <w:rFonts w:ascii="Arial" w:hAnsi="Arial" w:cs="Arial"/>
                <w:bCs/>
                <w:lang w:val="es-MX"/>
              </w:rPr>
              <w:t>Establecer una estrategia que contemple la elaboración de una base de datos compuesta por cada variable que tengan los indicadores.</w:t>
            </w:r>
          </w:p>
          <w:p w:rsidR="0037091D" w:rsidRPr="006C40CC" w:rsidRDefault="0037091D" w:rsidP="00955F57">
            <w:pPr>
              <w:pStyle w:val="Prrafodelista"/>
              <w:spacing w:after="120"/>
              <w:ind w:left="360"/>
              <w:jc w:val="both"/>
              <w:rPr>
                <w:rFonts w:ascii="Arial" w:hAnsi="Arial" w:cs="Arial"/>
                <w:b/>
                <w:lang w:val="es-MX"/>
              </w:rPr>
            </w:pPr>
          </w:p>
        </w:tc>
      </w:tr>
    </w:tbl>
    <w:p w:rsidR="0037091D" w:rsidRPr="00DB0E79" w:rsidRDefault="0037091D" w:rsidP="0037091D">
      <w:pPr>
        <w:spacing w:after="120"/>
        <w:jc w:val="both"/>
        <w:rPr>
          <w:rFonts w:ascii="Arial" w:hAnsi="Arial" w:cs="Arial"/>
          <w:b/>
          <w:color w:val="FF0000"/>
          <w:lang w:val="es-MX"/>
        </w:rPr>
      </w:pPr>
    </w:p>
    <w:p w:rsidR="0037091D" w:rsidRPr="00DB0E79" w:rsidRDefault="0037091D" w:rsidP="0037091D">
      <w:pPr>
        <w:spacing w:after="120"/>
        <w:jc w:val="both"/>
        <w:rPr>
          <w:rFonts w:ascii="Arial" w:hAnsi="Arial" w:cs="Arial"/>
          <w:b/>
          <w:color w:val="FF000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9"/>
        <w:gridCol w:w="2605"/>
        <w:gridCol w:w="2552"/>
        <w:gridCol w:w="3152"/>
      </w:tblGrid>
      <w:tr w:rsidR="0037091D" w:rsidRPr="00DB0E79" w:rsidTr="00767A80">
        <w:tc>
          <w:tcPr>
            <w:tcW w:w="1537" w:type="dxa"/>
          </w:tcPr>
          <w:p w:rsidR="0037091D" w:rsidRPr="008777BA" w:rsidRDefault="0037091D" w:rsidP="00767A80">
            <w:pPr>
              <w:spacing w:after="120"/>
              <w:jc w:val="center"/>
              <w:rPr>
                <w:rFonts w:ascii="Arial" w:hAnsi="Arial" w:cs="Arial"/>
                <w:b/>
              </w:rPr>
            </w:pPr>
            <w:r w:rsidRPr="008777BA">
              <w:rPr>
                <w:rFonts w:ascii="Arial" w:hAnsi="Arial" w:cs="Arial"/>
                <w:b/>
              </w:rPr>
              <w:t>TEMAS</w:t>
            </w:r>
          </w:p>
        </w:tc>
        <w:tc>
          <w:tcPr>
            <w:tcW w:w="2682" w:type="dxa"/>
          </w:tcPr>
          <w:p w:rsidR="0037091D" w:rsidRPr="008777BA" w:rsidRDefault="0037091D" w:rsidP="00767A80">
            <w:pPr>
              <w:spacing w:after="120"/>
              <w:jc w:val="center"/>
              <w:rPr>
                <w:rFonts w:ascii="Arial" w:hAnsi="Arial" w:cs="Arial"/>
                <w:b/>
              </w:rPr>
            </w:pPr>
            <w:r w:rsidRPr="008777BA">
              <w:rPr>
                <w:rFonts w:ascii="Arial" w:hAnsi="Arial" w:cs="Arial"/>
                <w:b/>
              </w:rPr>
              <w:t>FORTALEZAS Y/O OPORTUNIDADES</w:t>
            </w:r>
          </w:p>
        </w:tc>
        <w:tc>
          <w:tcPr>
            <w:tcW w:w="2693" w:type="dxa"/>
          </w:tcPr>
          <w:p w:rsidR="0037091D" w:rsidRPr="008777BA" w:rsidRDefault="0037091D" w:rsidP="00767A80">
            <w:pPr>
              <w:spacing w:after="120"/>
              <w:jc w:val="center"/>
              <w:rPr>
                <w:rFonts w:ascii="Arial" w:hAnsi="Arial" w:cs="Arial"/>
                <w:b/>
              </w:rPr>
            </w:pPr>
            <w:r w:rsidRPr="008777BA">
              <w:rPr>
                <w:rFonts w:ascii="Arial" w:hAnsi="Arial" w:cs="Arial"/>
                <w:b/>
              </w:rPr>
              <w:t>DEBILIDADES Y/O RETOS</w:t>
            </w:r>
          </w:p>
        </w:tc>
        <w:tc>
          <w:tcPr>
            <w:tcW w:w="3261" w:type="dxa"/>
          </w:tcPr>
          <w:p w:rsidR="0037091D" w:rsidRPr="008777BA" w:rsidRDefault="0037091D" w:rsidP="00767A80">
            <w:pPr>
              <w:spacing w:after="120"/>
              <w:jc w:val="center"/>
              <w:rPr>
                <w:rFonts w:ascii="Arial" w:hAnsi="Arial" w:cs="Arial"/>
                <w:b/>
              </w:rPr>
            </w:pPr>
            <w:r w:rsidRPr="008777BA">
              <w:rPr>
                <w:rFonts w:ascii="Arial" w:hAnsi="Arial" w:cs="Arial"/>
                <w:b/>
              </w:rPr>
              <w:t>RECOMENDACIONES</w:t>
            </w:r>
          </w:p>
        </w:tc>
      </w:tr>
      <w:tr w:rsidR="0037091D" w:rsidRPr="00A358A3" w:rsidTr="00767A80">
        <w:tc>
          <w:tcPr>
            <w:tcW w:w="1537" w:type="dxa"/>
          </w:tcPr>
          <w:p w:rsidR="0037091D" w:rsidRPr="00DB0E79" w:rsidRDefault="0037091D" w:rsidP="00767A80">
            <w:pPr>
              <w:spacing w:after="120"/>
              <w:rPr>
                <w:rFonts w:ascii="Arial" w:hAnsi="Arial" w:cs="Arial"/>
                <w:b/>
                <w:color w:val="FF0000"/>
              </w:rPr>
            </w:pPr>
          </w:p>
          <w:p w:rsidR="0037091D" w:rsidRPr="00DB0E79" w:rsidRDefault="0037091D" w:rsidP="00767A80">
            <w:pPr>
              <w:spacing w:after="120"/>
              <w:rPr>
                <w:rFonts w:ascii="Arial" w:hAnsi="Arial" w:cs="Arial"/>
                <w:b/>
                <w:color w:val="FF0000"/>
              </w:rPr>
            </w:pPr>
          </w:p>
          <w:p w:rsidR="0037091D" w:rsidRPr="00DB0E79" w:rsidRDefault="0037091D" w:rsidP="00767A80">
            <w:pPr>
              <w:spacing w:after="120"/>
              <w:rPr>
                <w:rFonts w:ascii="Arial" w:hAnsi="Arial" w:cs="Arial"/>
                <w:b/>
                <w:color w:val="FF0000"/>
              </w:rPr>
            </w:pPr>
          </w:p>
          <w:p w:rsidR="0037091D" w:rsidRPr="00DB0E79" w:rsidRDefault="0037091D" w:rsidP="00767A80">
            <w:pPr>
              <w:spacing w:after="120"/>
              <w:rPr>
                <w:rFonts w:ascii="Arial" w:hAnsi="Arial" w:cs="Arial"/>
                <w:b/>
                <w:color w:val="FF0000"/>
              </w:rPr>
            </w:pPr>
          </w:p>
          <w:p w:rsidR="0037091D" w:rsidRPr="00DB0E79" w:rsidRDefault="0037091D" w:rsidP="00767A80">
            <w:pPr>
              <w:spacing w:after="120"/>
              <w:rPr>
                <w:rFonts w:ascii="Arial" w:hAnsi="Arial" w:cs="Arial"/>
                <w:b/>
                <w:color w:val="FF0000"/>
              </w:rPr>
            </w:pPr>
          </w:p>
          <w:p w:rsidR="0037091D" w:rsidRPr="00DB0E79" w:rsidRDefault="0037091D" w:rsidP="00767A80">
            <w:pPr>
              <w:spacing w:after="120"/>
              <w:rPr>
                <w:rFonts w:ascii="Arial" w:hAnsi="Arial" w:cs="Arial"/>
                <w:b/>
                <w:color w:val="FF0000"/>
              </w:rPr>
            </w:pPr>
          </w:p>
          <w:p w:rsidR="0037091D" w:rsidRPr="00DB0E79" w:rsidRDefault="0037091D" w:rsidP="00767A80">
            <w:pPr>
              <w:spacing w:after="120"/>
              <w:rPr>
                <w:rFonts w:ascii="Arial" w:hAnsi="Arial" w:cs="Arial"/>
                <w:b/>
                <w:color w:val="FF0000"/>
              </w:rPr>
            </w:pPr>
          </w:p>
          <w:p w:rsidR="0037091D" w:rsidRPr="00DB0E79" w:rsidRDefault="0037091D" w:rsidP="00767A80">
            <w:pPr>
              <w:spacing w:after="120"/>
              <w:rPr>
                <w:rFonts w:ascii="Arial" w:hAnsi="Arial" w:cs="Arial"/>
                <w:b/>
                <w:color w:val="FF0000"/>
              </w:rPr>
            </w:pPr>
          </w:p>
          <w:p w:rsidR="0037091D" w:rsidRPr="00DB0E79" w:rsidRDefault="0037091D" w:rsidP="00767A80">
            <w:pPr>
              <w:spacing w:after="120"/>
              <w:rPr>
                <w:rFonts w:ascii="Arial" w:hAnsi="Arial" w:cs="Arial"/>
                <w:b/>
                <w:color w:val="FF0000"/>
              </w:rPr>
            </w:pPr>
          </w:p>
          <w:p w:rsidR="0037091D" w:rsidRPr="00DB0E79" w:rsidRDefault="0037091D" w:rsidP="00767A80">
            <w:pPr>
              <w:spacing w:after="120"/>
              <w:rPr>
                <w:rFonts w:ascii="Arial" w:hAnsi="Arial" w:cs="Arial"/>
                <w:b/>
                <w:color w:val="FF0000"/>
              </w:rPr>
            </w:pPr>
          </w:p>
          <w:p w:rsidR="0037091D" w:rsidRPr="00955F57" w:rsidRDefault="00955F57" w:rsidP="00767A80">
            <w:pPr>
              <w:spacing w:after="120"/>
              <w:rPr>
                <w:rFonts w:ascii="Arial" w:hAnsi="Arial" w:cs="Arial"/>
                <w:b/>
              </w:rPr>
            </w:pPr>
            <w:r w:rsidRPr="00955F57">
              <w:rPr>
                <w:rFonts w:ascii="Arial" w:hAnsi="Arial" w:cs="Arial"/>
                <w:b/>
              </w:rPr>
              <w:t>COBERTURA Y FOCALIZACIÓN</w:t>
            </w:r>
          </w:p>
        </w:tc>
        <w:tc>
          <w:tcPr>
            <w:tcW w:w="2682" w:type="dxa"/>
          </w:tcPr>
          <w:p w:rsidR="0037091D" w:rsidRPr="00955F57" w:rsidRDefault="0037091D" w:rsidP="00767A80">
            <w:pPr>
              <w:spacing w:after="120"/>
              <w:ind w:left="360"/>
              <w:jc w:val="both"/>
              <w:rPr>
                <w:rFonts w:ascii="Arial" w:hAnsi="Arial" w:cs="Arial"/>
                <w:lang w:val="es-MX"/>
              </w:rPr>
            </w:pPr>
          </w:p>
          <w:p w:rsidR="0037091D" w:rsidRPr="00955F57" w:rsidRDefault="00955F57" w:rsidP="0037091D">
            <w:pPr>
              <w:numPr>
                <w:ilvl w:val="0"/>
                <w:numId w:val="36"/>
              </w:numPr>
              <w:spacing w:after="120" w:line="240" w:lineRule="auto"/>
              <w:jc w:val="both"/>
              <w:rPr>
                <w:rFonts w:ascii="Arial" w:hAnsi="Arial" w:cs="Arial"/>
                <w:lang w:val="es-MX"/>
              </w:rPr>
            </w:pPr>
            <w:r w:rsidRPr="00955F57">
              <w:rPr>
                <w:rFonts w:ascii="Arial" w:hAnsi="Arial" w:cs="Arial"/>
                <w:lang w:val="es-MX"/>
              </w:rPr>
              <w:t xml:space="preserve">Se tienen lineamientos para </w:t>
            </w:r>
            <w:r w:rsidR="0037091D" w:rsidRPr="00955F57">
              <w:rPr>
                <w:rFonts w:ascii="Arial" w:hAnsi="Arial" w:cs="Arial"/>
                <w:lang w:val="es-MX"/>
              </w:rPr>
              <w:t>dete</w:t>
            </w:r>
            <w:r w:rsidRPr="00955F57">
              <w:rPr>
                <w:rFonts w:ascii="Arial" w:hAnsi="Arial" w:cs="Arial"/>
                <w:lang w:val="es-MX"/>
              </w:rPr>
              <w:t>rminar a la población potencial,</w:t>
            </w:r>
            <w:r w:rsidR="0037091D" w:rsidRPr="00955F57">
              <w:rPr>
                <w:rFonts w:ascii="Arial" w:hAnsi="Arial" w:cs="Arial"/>
                <w:lang w:val="es-MX"/>
              </w:rPr>
              <w:t xml:space="preserve"> objetivo</w:t>
            </w:r>
            <w:r w:rsidRPr="00955F57">
              <w:rPr>
                <w:rFonts w:ascii="Arial" w:hAnsi="Arial" w:cs="Arial"/>
                <w:lang w:val="es-MX"/>
              </w:rPr>
              <w:t xml:space="preserve"> y </w:t>
            </w:r>
            <w:r w:rsidR="0037091D" w:rsidRPr="00955F57">
              <w:rPr>
                <w:rFonts w:ascii="Arial" w:hAnsi="Arial" w:cs="Arial"/>
                <w:lang w:val="es-MX"/>
              </w:rPr>
              <w:t xml:space="preserve"> beneficiada con los recursos del FAM por lo menos en la variable de cobertura.</w:t>
            </w:r>
          </w:p>
          <w:p w:rsidR="0037091D" w:rsidRDefault="0037091D" w:rsidP="0037091D">
            <w:pPr>
              <w:numPr>
                <w:ilvl w:val="0"/>
                <w:numId w:val="36"/>
              </w:numPr>
              <w:spacing w:after="120" w:line="240" w:lineRule="auto"/>
              <w:jc w:val="both"/>
              <w:rPr>
                <w:rFonts w:ascii="Arial" w:hAnsi="Arial" w:cs="Arial"/>
                <w:lang w:val="es-MX"/>
              </w:rPr>
            </w:pPr>
            <w:r w:rsidRPr="00955F57">
              <w:rPr>
                <w:rFonts w:ascii="Arial" w:hAnsi="Arial" w:cs="Arial"/>
                <w:lang w:val="es-MX"/>
              </w:rPr>
              <w:t>Los resultados de cobertura en educación básica</w:t>
            </w:r>
            <w:r w:rsidR="00955F57" w:rsidRPr="00955F57">
              <w:rPr>
                <w:rFonts w:ascii="Arial" w:hAnsi="Arial" w:cs="Arial"/>
                <w:lang w:val="es-MX"/>
              </w:rPr>
              <w:t xml:space="preserve"> total supero la meta, y la</w:t>
            </w:r>
            <w:r w:rsidRPr="00955F57">
              <w:rPr>
                <w:rFonts w:ascii="Arial" w:hAnsi="Arial" w:cs="Arial"/>
                <w:lang w:val="es-MX"/>
              </w:rPr>
              <w:t xml:space="preserve"> focalizada en nivel primaria tuvo una oferta educativa completa.</w:t>
            </w:r>
          </w:p>
          <w:p w:rsidR="00340CD5" w:rsidRPr="00955F57" w:rsidRDefault="00340CD5" w:rsidP="0037091D">
            <w:pPr>
              <w:numPr>
                <w:ilvl w:val="0"/>
                <w:numId w:val="36"/>
              </w:numPr>
              <w:spacing w:after="120" w:line="240" w:lineRule="auto"/>
              <w:jc w:val="both"/>
              <w:rPr>
                <w:rFonts w:ascii="Arial" w:hAnsi="Arial" w:cs="Arial"/>
                <w:lang w:val="es-MX"/>
              </w:rPr>
            </w:pPr>
            <w:r>
              <w:rPr>
                <w:rFonts w:ascii="Arial" w:hAnsi="Arial" w:cs="Arial"/>
                <w:lang w:val="es-MX"/>
              </w:rPr>
              <w:t>Se cuenta con un padrón de escuelas que tienen requerimientos de infraestructura y equipamiento, lo cual al vincularse con el avance físico y financiero de los recursos ejercicios por el IDEFEY permite su depuración.</w:t>
            </w:r>
          </w:p>
        </w:tc>
        <w:tc>
          <w:tcPr>
            <w:tcW w:w="2693" w:type="dxa"/>
          </w:tcPr>
          <w:p w:rsidR="0037091D" w:rsidRPr="00955F57" w:rsidRDefault="0037091D" w:rsidP="00767A80">
            <w:pPr>
              <w:spacing w:after="120"/>
              <w:ind w:left="360"/>
              <w:jc w:val="both"/>
              <w:rPr>
                <w:rFonts w:ascii="Arial" w:hAnsi="Arial" w:cs="Arial"/>
                <w:lang w:val="es-MX"/>
              </w:rPr>
            </w:pPr>
          </w:p>
          <w:p w:rsidR="0037091D" w:rsidRPr="00955F57" w:rsidRDefault="0037091D" w:rsidP="0037091D">
            <w:pPr>
              <w:numPr>
                <w:ilvl w:val="0"/>
                <w:numId w:val="34"/>
              </w:numPr>
              <w:spacing w:after="120" w:line="240" w:lineRule="auto"/>
              <w:jc w:val="both"/>
              <w:rPr>
                <w:rFonts w:ascii="Arial" w:hAnsi="Arial" w:cs="Arial"/>
                <w:lang w:val="es-MX"/>
              </w:rPr>
            </w:pPr>
            <w:r w:rsidRPr="00955F57">
              <w:rPr>
                <w:rFonts w:ascii="Arial" w:hAnsi="Arial" w:cs="Arial"/>
                <w:lang w:val="es-MX"/>
              </w:rPr>
              <w:t>La MIR presentada incluye indicadores de cobertura en que solo vincula la población total dentro del rango de edad en que se recibe educación y el total la matricula, y no se ajusta a una población objetivo de educación pública.</w:t>
            </w:r>
          </w:p>
          <w:p w:rsidR="0037091D" w:rsidRPr="00955F57" w:rsidRDefault="0037091D" w:rsidP="0037091D">
            <w:pPr>
              <w:numPr>
                <w:ilvl w:val="0"/>
                <w:numId w:val="34"/>
              </w:numPr>
              <w:spacing w:after="120" w:line="240" w:lineRule="auto"/>
              <w:jc w:val="both"/>
              <w:rPr>
                <w:rFonts w:ascii="Arial" w:hAnsi="Arial" w:cs="Arial"/>
                <w:lang w:val="es-MX"/>
              </w:rPr>
            </w:pPr>
            <w:r w:rsidRPr="00955F57">
              <w:rPr>
                <w:rFonts w:ascii="Arial" w:hAnsi="Arial" w:cs="Arial"/>
                <w:lang w:val="es-MX"/>
              </w:rPr>
              <w:t>La MIR del programa incluye indicadores para las actividades, estos se expresan como un porcentaje de de recursos del FAM destinados a construcción, equipamiento y/o rehabilitación de infraestructura para educación, lo que no refleja alcances específicos en su cobertura y focalización.</w:t>
            </w:r>
          </w:p>
          <w:p w:rsidR="0037091D" w:rsidRPr="00955F57" w:rsidRDefault="0037091D" w:rsidP="00955F57">
            <w:pPr>
              <w:spacing w:after="120" w:line="240" w:lineRule="auto"/>
              <w:jc w:val="both"/>
              <w:rPr>
                <w:rFonts w:ascii="Arial" w:hAnsi="Arial" w:cs="Arial"/>
                <w:lang w:val="es-MX"/>
              </w:rPr>
            </w:pPr>
          </w:p>
        </w:tc>
        <w:tc>
          <w:tcPr>
            <w:tcW w:w="3261" w:type="dxa"/>
          </w:tcPr>
          <w:p w:rsidR="0037091D" w:rsidRPr="00955F57" w:rsidRDefault="0037091D" w:rsidP="00767A80">
            <w:pPr>
              <w:spacing w:after="120"/>
              <w:ind w:left="360"/>
              <w:jc w:val="both"/>
              <w:rPr>
                <w:rFonts w:ascii="Arial" w:hAnsi="Arial" w:cs="Arial"/>
                <w:lang w:val="es-MX"/>
              </w:rPr>
            </w:pPr>
          </w:p>
          <w:p w:rsidR="0037091D" w:rsidRPr="00955F57" w:rsidRDefault="0037091D" w:rsidP="0037091D">
            <w:pPr>
              <w:numPr>
                <w:ilvl w:val="0"/>
                <w:numId w:val="35"/>
              </w:numPr>
              <w:spacing w:after="120" w:line="240" w:lineRule="auto"/>
              <w:jc w:val="both"/>
              <w:rPr>
                <w:rFonts w:ascii="Arial" w:hAnsi="Arial" w:cs="Arial"/>
                <w:lang w:val="es-MX"/>
              </w:rPr>
            </w:pPr>
            <w:r w:rsidRPr="00955F57">
              <w:rPr>
                <w:rFonts w:ascii="Arial" w:hAnsi="Arial" w:cs="Arial"/>
                <w:lang w:val="es-MX"/>
              </w:rPr>
              <w:t>Se sugiere adecuar el indicador en que la variable de población sea “</w:t>
            </w:r>
            <w:r w:rsidRPr="00955F57">
              <w:rPr>
                <w:rFonts w:ascii="Arial" w:hAnsi="Arial" w:cs="Arial"/>
                <w:i/>
                <w:lang w:val="es-MX"/>
              </w:rPr>
              <w:t>la población objetivo que comprende la demanda de educación pública de niños entre 3 a 14 años de edad”</w:t>
            </w:r>
            <w:r w:rsidRPr="00955F57">
              <w:rPr>
                <w:rFonts w:ascii="Arial" w:hAnsi="Arial" w:cs="Arial"/>
                <w:lang w:val="es-MX"/>
              </w:rPr>
              <w:t xml:space="preserve">. Ya que existe menores entre este rango de edad que cuentan con educación básica privada, por lo que la cobertura total de educación pública básica no es igual a la población de menores de entre  3 a 14 años de edad. </w:t>
            </w:r>
          </w:p>
          <w:p w:rsidR="0037091D" w:rsidRPr="00955F57" w:rsidRDefault="0037091D" w:rsidP="0037091D">
            <w:pPr>
              <w:numPr>
                <w:ilvl w:val="0"/>
                <w:numId w:val="35"/>
              </w:numPr>
              <w:spacing w:after="120" w:line="240" w:lineRule="auto"/>
              <w:jc w:val="both"/>
              <w:rPr>
                <w:rFonts w:ascii="Arial" w:hAnsi="Arial" w:cs="Arial"/>
                <w:b/>
                <w:lang w:val="es-MX"/>
              </w:rPr>
            </w:pPr>
            <w:r w:rsidRPr="00955F57">
              <w:rPr>
                <w:rFonts w:ascii="Arial" w:hAnsi="Arial" w:cs="Arial"/>
                <w:lang w:val="es-MX"/>
              </w:rPr>
              <w:t>Se recomienda elaborar indicadores para las actividades que vinculen variables como planteles construidos, equipados y/o remodelados; número de alumnos beneficiados, etc, con el objetivo de mostrar una mayor focalización del costo beneficio del programa.</w:t>
            </w:r>
          </w:p>
          <w:p w:rsidR="0037091D" w:rsidRPr="00955F57" w:rsidRDefault="0037091D" w:rsidP="00955F57">
            <w:pPr>
              <w:spacing w:after="120" w:line="240" w:lineRule="auto"/>
              <w:ind w:left="360"/>
              <w:jc w:val="both"/>
              <w:rPr>
                <w:rFonts w:ascii="Arial" w:hAnsi="Arial" w:cs="Arial"/>
                <w:b/>
                <w:lang w:val="es-MX"/>
              </w:rPr>
            </w:pPr>
          </w:p>
        </w:tc>
      </w:tr>
    </w:tbl>
    <w:p w:rsidR="0037091D" w:rsidRPr="00DB0E79" w:rsidRDefault="0037091D" w:rsidP="0037091D">
      <w:pPr>
        <w:spacing w:after="120"/>
        <w:jc w:val="both"/>
        <w:rPr>
          <w:rFonts w:ascii="Arial" w:hAnsi="Arial" w:cs="Arial"/>
          <w:b/>
          <w:color w:val="FF0000"/>
          <w:lang w:val="es-MX"/>
        </w:rPr>
      </w:pPr>
    </w:p>
    <w:p w:rsidR="0037091D" w:rsidRPr="00DB0E79" w:rsidRDefault="0037091D" w:rsidP="0037091D">
      <w:pPr>
        <w:spacing w:after="120"/>
        <w:jc w:val="both"/>
        <w:rPr>
          <w:rFonts w:ascii="Arial" w:hAnsi="Arial" w:cs="Arial"/>
          <w:b/>
          <w:color w:val="FF0000"/>
          <w:lang w:val="es-MX"/>
        </w:rPr>
      </w:pPr>
    </w:p>
    <w:p w:rsidR="0037091D" w:rsidRPr="00DB0E79" w:rsidRDefault="0037091D" w:rsidP="0037091D">
      <w:pPr>
        <w:spacing w:after="120"/>
        <w:jc w:val="both"/>
        <w:rPr>
          <w:rFonts w:ascii="Arial" w:hAnsi="Arial" w:cs="Arial"/>
          <w:b/>
          <w:color w:val="FF0000"/>
          <w:lang w:val="es-MX"/>
        </w:rPr>
      </w:pPr>
    </w:p>
    <w:p w:rsidR="0037091D" w:rsidRPr="00DB0E79" w:rsidRDefault="0037091D" w:rsidP="0037091D">
      <w:pPr>
        <w:spacing w:after="120"/>
        <w:jc w:val="both"/>
        <w:rPr>
          <w:rFonts w:ascii="Arial" w:hAnsi="Arial" w:cs="Arial"/>
          <w:b/>
          <w:color w:val="FF0000"/>
          <w:lang w:val="es-MX"/>
        </w:rPr>
      </w:pPr>
    </w:p>
    <w:p w:rsidR="0037091D" w:rsidRPr="00DB0E79" w:rsidRDefault="0037091D" w:rsidP="0037091D">
      <w:pPr>
        <w:spacing w:after="120"/>
        <w:jc w:val="both"/>
        <w:rPr>
          <w:rFonts w:ascii="Arial" w:hAnsi="Arial" w:cs="Arial"/>
          <w:b/>
          <w:color w:val="FF000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540"/>
        <w:gridCol w:w="2694"/>
        <w:gridCol w:w="3402"/>
      </w:tblGrid>
      <w:tr w:rsidR="0037091D" w:rsidRPr="00DB0E79" w:rsidTr="00CE61ED">
        <w:tc>
          <w:tcPr>
            <w:tcW w:w="1537" w:type="dxa"/>
          </w:tcPr>
          <w:p w:rsidR="0037091D" w:rsidRPr="00F643E9" w:rsidRDefault="0037091D" w:rsidP="00767A80">
            <w:pPr>
              <w:spacing w:after="120"/>
              <w:jc w:val="center"/>
              <w:rPr>
                <w:rFonts w:ascii="Arial" w:hAnsi="Arial" w:cs="Arial"/>
                <w:b/>
              </w:rPr>
            </w:pPr>
            <w:r w:rsidRPr="00F643E9">
              <w:rPr>
                <w:rFonts w:ascii="Arial" w:hAnsi="Arial" w:cs="Arial"/>
                <w:b/>
              </w:rPr>
              <w:t>TEMAS</w:t>
            </w:r>
          </w:p>
        </w:tc>
        <w:tc>
          <w:tcPr>
            <w:tcW w:w="2540" w:type="dxa"/>
          </w:tcPr>
          <w:p w:rsidR="0037091D" w:rsidRPr="00F643E9" w:rsidRDefault="0037091D" w:rsidP="00767A80">
            <w:pPr>
              <w:spacing w:after="120"/>
              <w:jc w:val="center"/>
              <w:rPr>
                <w:rFonts w:ascii="Arial" w:hAnsi="Arial" w:cs="Arial"/>
                <w:b/>
              </w:rPr>
            </w:pPr>
            <w:r w:rsidRPr="00F643E9">
              <w:rPr>
                <w:rFonts w:ascii="Arial" w:hAnsi="Arial" w:cs="Arial"/>
                <w:b/>
              </w:rPr>
              <w:t>FORTALEZAS Y/O OPORTUNIDADES</w:t>
            </w:r>
          </w:p>
        </w:tc>
        <w:tc>
          <w:tcPr>
            <w:tcW w:w="2694" w:type="dxa"/>
          </w:tcPr>
          <w:p w:rsidR="0037091D" w:rsidRPr="00F643E9" w:rsidRDefault="0037091D" w:rsidP="00767A80">
            <w:pPr>
              <w:spacing w:after="120"/>
              <w:jc w:val="center"/>
              <w:rPr>
                <w:rFonts w:ascii="Arial" w:hAnsi="Arial" w:cs="Arial"/>
                <w:b/>
              </w:rPr>
            </w:pPr>
            <w:r w:rsidRPr="00F643E9">
              <w:rPr>
                <w:rFonts w:ascii="Arial" w:hAnsi="Arial" w:cs="Arial"/>
                <w:b/>
              </w:rPr>
              <w:t>DEBILIDADES Y/O RETOS</w:t>
            </w:r>
          </w:p>
        </w:tc>
        <w:tc>
          <w:tcPr>
            <w:tcW w:w="3402" w:type="dxa"/>
          </w:tcPr>
          <w:p w:rsidR="0037091D" w:rsidRPr="00F643E9" w:rsidRDefault="0037091D" w:rsidP="00767A80">
            <w:pPr>
              <w:spacing w:after="120"/>
              <w:jc w:val="center"/>
              <w:rPr>
                <w:rFonts w:ascii="Arial" w:hAnsi="Arial" w:cs="Arial"/>
                <w:b/>
              </w:rPr>
            </w:pPr>
            <w:r w:rsidRPr="00F643E9">
              <w:rPr>
                <w:rFonts w:ascii="Arial" w:hAnsi="Arial" w:cs="Arial"/>
                <w:b/>
              </w:rPr>
              <w:t>RECOMENDACIONES</w:t>
            </w:r>
          </w:p>
        </w:tc>
      </w:tr>
      <w:tr w:rsidR="0037091D" w:rsidRPr="00A358A3" w:rsidTr="00CE61ED">
        <w:tc>
          <w:tcPr>
            <w:tcW w:w="1537" w:type="dxa"/>
          </w:tcPr>
          <w:p w:rsidR="0037091D" w:rsidRPr="00F643E9" w:rsidRDefault="0037091D" w:rsidP="00CE61ED">
            <w:pPr>
              <w:spacing w:after="0"/>
              <w:rPr>
                <w:rFonts w:ascii="Arial" w:hAnsi="Arial" w:cs="Arial"/>
                <w:b/>
              </w:rPr>
            </w:pPr>
          </w:p>
          <w:p w:rsidR="0037091D" w:rsidRPr="00F643E9" w:rsidRDefault="0037091D" w:rsidP="00CE61ED">
            <w:pPr>
              <w:spacing w:after="0"/>
              <w:rPr>
                <w:rFonts w:ascii="Arial" w:hAnsi="Arial" w:cs="Arial"/>
                <w:b/>
              </w:rPr>
            </w:pPr>
          </w:p>
          <w:p w:rsidR="0037091D" w:rsidRPr="00F643E9" w:rsidRDefault="0037091D" w:rsidP="00CE61ED">
            <w:pPr>
              <w:spacing w:after="0"/>
              <w:rPr>
                <w:rFonts w:ascii="Arial" w:hAnsi="Arial" w:cs="Arial"/>
                <w:b/>
              </w:rPr>
            </w:pPr>
          </w:p>
          <w:p w:rsidR="0037091D" w:rsidRPr="00F643E9" w:rsidRDefault="0037091D" w:rsidP="00CE61ED">
            <w:pPr>
              <w:spacing w:after="0"/>
              <w:rPr>
                <w:rFonts w:ascii="Arial" w:hAnsi="Arial" w:cs="Arial"/>
                <w:b/>
              </w:rPr>
            </w:pPr>
          </w:p>
          <w:p w:rsidR="0037091D" w:rsidRPr="00F643E9" w:rsidRDefault="0037091D" w:rsidP="00CE61ED">
            <w:pPr>
              <w:spacing w:after="0"/>
              <w:rPr>
                <w:rFonts w:ascii="Arial" w:hAnsi="Arial" w:cs="Arial"/>
                <w:b/>
              </w:rPr>
            </w:pPr>
          </w:p>
          <w:p w:rsidR="0037091D" w:rsidRPr="00F643E9" w:rsidRDefault="0037091D" w:rsidP="00CE61ED">
            <w:pPr>
              <w:spacing w:after="0"/>
              <w:rPr>
                <w:rFonts w:ascii="Arial" w:hAnsi="Arial" w:cs="Arial"/>
                <w:b/>
              </w:rPr>
            </w:pPr>
          </w:p>
          <w:p w:rsidR="0037091D" w:rsidRPr="00F643E9" w:rsidRDefault="0037091D" w:rsidP="00CE61ED">
            <w:pPr>
              <w:spacing w:after="0"/>
              <w:rPr>
                <w:rFonts w:ascii="Arial" w:hAnsi="Arial" w:cs="Arial"/>
                <w:b/>
              </w:rPr>
            </w:pPr>
          </w:p>
          <w:p w:rsidR="0037091D" w:rsidRPr="00F643E9" w:rsidRDefault="0037091D" w:rsidP="00CE61ED">
            <w:pPr>
              <w:spacing w:after="0"/>
              <w:rPr>
                <w:rFonts w:ascii="Arial" w:hAnsi="Arial" w:cs="Arial"/>
                <w:b/>
              </w:rPr>
            </w:pPr>
            <w:r w:rsidRPr="00F643E9">
              <w:rPr>
                <w:rFonts w:ascii="Arial" w:hAnsi="Arial" w:cs="Arial"/>
                <w:b/>
              </w:rPr>
              <w:t>Operación</w:t>
            </w:r>
          </w:p>
          <w:p w:rsidR="0037091D" w:rsidRPr="00F643E9" w:rsidRDefault="0037091D" w:rsidP="00CE61ED">
            <w:pPr>
              <w:spacing w:after="0"/>
              <w:rPr>
                <w:rFonts w:ascii="Arial" w:hAnsi="Arial" w:cs="Arial"/>
                <w:b/>
              </w:rPr>
            </w:pPr>
          </w:p>
        </w:tc>
        <w:tc>
          <w:tcPr>
            <w:tcW w:w="2540" w:type="dxa"/>
          </w:tcPr>
          <w:p w:rsidR="0037091D" w:rsidRPr="00F643E9" w:rsidRDefault="0037091D" w:rsidP="00767A80">
            <w:pPr>
              <w:pStyle w:val="Cuerpodeltexto0"/>
              <w:widowControl/>
              <w:shd w:val="clear" w:color="auto" w:fill="auto"/>
              <w:spacing w:before="0" w:line="240" w:lineRule="auto"/>
              <w:ind w:left="360" w:right="20" w:firstLine="0"/>
              <w:jc w:val="both"/>
              <w:rPr>
                <w:rStyle w:val="Cuerpodeltexto85pto"/>
                <w:color w:val="auto"/>
                <w:sz w:val="22"/>
                <w:szCs w:val="22"/>
              </w:rPr>
            </w:pPr>
          </w:p>
          <w:p w:rsidR="0037091D" w:rsidRPr="00F643E9" w:rsidRDefault="0037091D" w:rsidP="0037091D">
            <w:pPr>
              <w:pStyle w:val="Cuerpodeltexto0"/>
              <w:widowControl/>
              <w:numPr>
                <w:ilvl w:val="0"/>
                <w:numId w:val="37"/>
              </w:numPr>
              <w:shd w:val="clear" w:color="auto" w:fill="auto"/>
              <w:spacing w:before="0" w:line="240" w:lineRule="auto"/>
              <w:ind w:left="360" w:right="20"/>
              <w:jc w:val="both"/>
              <w:rPr>
                <w:rStyle w:val="Cuerpodeltexto85pto"/>
                <w:color w:val="auto"/>
                <w:sz w:val="22"/>
                <w:szCs w:val="22"/>
              </w:rPr>
            </w:pPr>
            <w:r w:rsidRPr="00F643E9">
              <w:rPr>
                <w:rStyle w:val="Cuerpodeltexto85pto"/>
                <w:color w:val="auto"/>
                <w:sz w:val="22"/>
                <w:szCs w:val="22"/>
              </w:rPr>
              <w:t>Los entes públicos responsables del ejercicio y ejecución de los recursos del FAM, tiene establecidos sus procesos de control documental para la entrega – recepción de las obras de infraestructura educativa.</w:t>
            </w:r>
          </w:p>
          <w:p w:rsidR="00676D4C" w:rsidRPr="00CE61ED" w:rsidRDefault="00676D4C" w:rsidP="00CE61ED">
            <w:pPr>
              <w:spacing w:after="0"/>
              <w:rPr>
                <w:lang w:val="es-MX"/>
              </w:rPr>
            </w:pPr>
          </w:p>
          <w:p w:rsidR="00676D4C" w:rsidRPr="00F643E9" w:rsidRDefault="00676D4C" w:rsidP="0037091D">
            <w:pPr>
              <w:pStyle w:val="Cuerpodeltexto0"/>
              <w:widowControl/>
              <w:numPr>
                <w:ilvl w:val="0"/>
                <w:numId w:val="37"/>
              </w:numPr>
              <w:shd w:val="clear" w:color="auto" w:fill="auto"/>
              <w:spacing w:before="0" w:line="240" w:lineRule="auto"/>
              <w:ind w:left="360" w:right="20"/>
              <w:jc w:val="both"/>
              <w:rPr>
                <w:sz w:val="22"/>
                <w:szCs w:val="22"/>
                <w:lang w:val="es-MX"/>
              </w:rPr>
            </w:pPr>
            <w:r w:rsidRPr="00F643E9">
              <w:rPr>
                <w:sz w:val="22"/>
                <w:szCs w:val="22"/>
                <w:lang w:val="es-MX"/>
              </w:rPr>
              <w:t>El sistema de transparencia cuenta con los instrumentos legales suficientes para presentar información pública</w:t>
            </w:r>
          </w:p>
          <w:p w:rsidR="009C6521" w:rsidRPr="00F643E9" w:rsidRDefault="009C6521" w:rsidP="00CE61ED">
            <w:pPr>
              <w:pStyle w:val="Prrafodelista"/>
              <w:spacing w:after="0"/>
              <w:rPr>
                <w:lang w:val="es-MX"/>
              </w:rPr>
            </w:pPr>
          </w:p>
          <w:p w:rsidR="009C6521" w:rsidRPr="00F643E9" w:rsidRDefault="009C6521" w:rsidP="009C6521">
            <w:pPr>
              <w:pStyle w:val="Cuerpodeltexto0"/>
              <w:widowControl/>
              <w:numPr>
                <w:ilvl w:val="0"/>
                <w:numId w:val="37"/>
              </w:numPr>
              <w:shd w:val="clear" w:color="auto" w:fill="auto"/>
              <w:spacing w:before="0" w:line="240" w:lineRule="auto"/>
              <w:ind w:left="360" w:right="20"/>
              <w:jc w:val="both"/>
              <w:rPr>
                <w:sz w:val="22"/>
                <w:szCs w:val="22"/>
                <w:lang w:val="es-MX"/>
              </w:rPr>
            </w:pPr>
            <w:r w:rsidRPr="00F643E9">
              <w:rPr>
                <w:sz w:val="22"/>
                <w:szCs w:val="22"/>
                <w:lang w:val="es-MX"/>
              </w:rPr>
              <w:t>Los programas que se ejecutan con recursos del FAM tienen una vinculación acertada con la planeación estratégica de la Federación y del Estado.</w:t>
            </w:r>
          </w:p>
          <w:p w:rsidR="0037091D" w:rsidRPr="00F643E9" w:rsidRDefault="0037091D" w:rsidP="00CE61ED">
            <w:pPr>
              <w:spacing w:after="0"/>
              <w:jc w:val="both"/>
              <w:rPr>
                <w:rFonts w:ascii="Arial" w:hAnsi="Arial" w:cs="Arial"/>
                <w:b/>
                <w:lang w:val="es-MX"/>
              </w:rPr>
            </w:pPr>
          </w:p>
        </w:tc>
        <w:tc>
          <w:tcPr>
            <w:tcW w:w="2694" w:type="dxa"/>
          </w:tcPr>
          <w:p w:rsidR="0037091D" w:rsidRPr="00CE61ED" w:rsidRDefault="0037091D" w:rsidP="00CE61ED">
            <w:pPr>
              <w:spacing w:after="0"/>
              <w:jc w:val="both"/>
              <w:rPr>
                <w:rFonts w:ascii="Arial" w:hAnsi="Arial" w:cs="Arial"/>
                <w:lang w:val="es-MX"/>
              </w:rPr>
            </w:pPr>
          </w:p>
          <w:p w:rsidR="0037091D" w:rsidRPr="00CE61ED" w:rsidRDefault="0037091D" w:rsidP="00CE61ED">
            <w:pPr>
              <w:pStyle w:val="Cuerpodeltexto0"/>
              <w:numPr>
                <w:ilvl w:val="0"/>
                <w:numId w:val="39"/>
              </w:numPr>
              <w:shd w:val="clear" w:color="auto" w:fill="auto"/>
              <w:tabs>
                <w:tab w:val="left" w:pos="390"/>
              </w:tabs>
              <w:spacing w:before="0" w:line="276" w:lineRule="auto"/>
              <w:ind w:right="20"/>
              <w:jc w:val="both"/>
              <w:rPr>
                <w:sz w:val="22"/>
                <w:szCs w:val="22"/>
                <w:lang w:val="es-ES"/>
              </w:rPr>
            </w:pPr>
            <w:r w:rsidRPr="00CE61ED">
              <w:rPr>
                <w:sz w:val="22"/>
                <w:szCs w:val="22"/>
                <w:lang w:val="es-MX"/>
              </w:rPr>
              <w:t xml:space="preserve">Los sistemas de administración del fondo operan de manera independiente, </w:t>
            </w:r>
            <w:r w:rsidRPr="00CE61ED">
              <w:rPr>
                <w:sz w:val="22"/>
                <w:szCs w:val="22"/>
                <w:lang w:val="es-ES"/>
              </w:rPr>
              <w:t>por un lado se administra la ejecución y el ejercicio del gasto y por otro el seguimiento y la evaluación de los programas.</w:t>
            </w:r>
            <w:r w:rsidRPr="00CE61ED">
              <w:rPr>
                <w:sz w:val="22"/>
                <w:szCs w:val="22"/>
                <w:lang w:val="es-MX"/>
              </w:rPr>
              <w:t>.</w:t>
            </w:r>
          </w:p>
          <w:p w:rsidR="00CE61ED" w:rsidRPr="00CE61ED" w:rsidRDefault="0037091D" w:rsidP="0037091D">
            <w:pPr>
              <w:pStyle w:val="Cuerpodeltexto0"/>
              <w:numPr>
                <w:ilvl w:val="0"/>
                <w:numId w:val="39"/>
              </w:numPr>
              <w:shd w:val="clear" w:color="auto" w:fill="auto"/>
              <w:tabs>
                <w:tab w:val="left" w:pos="390"/>
              </w:tabs>
              <w:spacing w:before="0" w:line="276" w:lineRule="auto"/>
              <w:ind w:right="20"/>
              <w:jc w:val="both"/>
              <w:rPr>
                <w:sz w:val="22"/>
                <w:szCs w:val="22"/>
                <w:lang w:val="es-ES"/>
              </w:rPr>
            </w:pPr>
            <w:r w:rsidRPr="00CE61ED">
              <w:rPr>
                <w:sz w:val="22"/>
                <w:szCs w:val="22"/>
                <w:lang w:val="es-MX"/>
              </w:rPr>
              <w:t>No se incluyen indicadores que mida costos unitarios u otros costos de producción</w:t>
            </w:r>
            <w:r w:rsidR="00CE61ED">
              <w:rPr>
                <w:sz w:val="22"/>
                <w:szCs w:val="22"/>
                <w:lang w:val="es-MX"/>
              </w:rPr>
              <w:t>.</w:t>
            </w:r>
          </w:p>
          <w:p w:rsidR="00676D4C" w:rsidRPr="00CE61ED" w:rsidRDefault="0037091D" w:rsidP="0037091D">
            <w:pPr>
              <w:pStyle w:val="Cuerpodeltexto0"/>
              <w:numPr>
                <w:ilvl w:val="0"/>
                <w:numId w:val="39"/>
              </w:numPr>
              <w:shd w:val="clear" w:color="auto" w:fill="auto"/>
              <w:tabs>
                <w:tab w:val="left" w:pos="390"/>
              </w:tabs>
              <w:spacing w:before="0" w:line="276" w:lineRule="auto"/>
              <w:ind w:right="20"/>
              <w:jc w:val="both"/>
              <w:rPr>
                <w:sz w:val="22"/>
                <w:szCs w:val="22"/>
                <w:lang w:val="es-ES"/>
              </w:rPr>
            </w:pPr>
            <w:r w:rsidRPr="00CE61ED">
              <w:rPr>
                <w:sz w:val="22"/>
                <w:szCs w:val="22"/>
                <w:lang w:val="es-MX"/>
              </w:rPr>
              <w:t xml:space="preserve"> </w:t>
            </w:r>
            <w:r w:rsidR="00676D4C" w:rsidRPr="00CE61ED">
              <w:rPr>
                <w:sz w:val="22"/>
                <w:szCs w:val="22"/>
                <w:lang w:val="es-MX"/>
              </w:rPr>
              <w:t>En el sistema de transparencia no se le da seguimiento a los procesos para entregar la información por lo que no se tiene en concreto los resultados.</w:t>
            </w:r>
          </w:p>
          <w:p w:rsidR="009C6521" w:rsidRPr="00CE61ED" w:rsidRDefault="009C6521" w:rsidP="00CE61ED">
            <w:pPr>
              <w:pStyle w:val="Cuerpodeltexto0"/>
              <w:shd w:val="clear" w:color="auto" w:fill="auto"/>
              <w:tabs>
                <w:tab w:val="left" w:pos="390"/>
              </w:tabs>
              <w:spacing w:before="0" w:line="276" w:lineRule="auto"/>
              <w:ind w:left="360" w:right="20" w:firstLine="0"/>
              <w:jc w:val="both"/>
              <w:rPr>
                <w:sz w:val="22"/>
                <w:szCs w:val="22"/>
                <w:lang w:val="es-ES"/>
              </w:rPr>
            </w:pPr>
          </w:p>
        </w:tc>
        <w:tc>
          <w:tcPr>
            <w:tcW w:w="3402" w:type="dxa"/>
          </w:tcPr>
          <w:p w:rsidR="0037091D" w:rsidRPr="00CE61ED" w:rsidRDefault="0037091D" w:rsidP="00CE61ED">
            <w:pPr>
              <w:spacing w:after="0"/>
              <w:rPr>
                <w:lang w:val="es-MX"/>
              </w:rPr>
            </w:pPr>
          </w:p>
          <w:p w:rsidR="00676D4C" w:rsidRPr="00CE61ED" w:rsidRDefault="0037091D" w:rsidP="00CE61ED">
            <w:pPr>
              <w:pStyle w:val="Cuerpodeltexto0"/>
              <w:widowControl/>
              <w:numPr>
                <w:ilvl w:val="0"/>
                <w:numId w:val="38"/>
              </w:numPr>
              <w:shd w:val="clear" w:color="auto" w:fill="auto"/>
              <w:spacing w:before="0" w:line="240" w:lineRule="auto"/>
              <w:ind w:left="360" w:right="40"/>
              <w:jc w:val="both"/>
              <w:rPr>
                <w:sz w:val="22"/>
                <w:szCs w:val="22"/>
                <w:lang w:val="es-ES"/>
              </w:rPr>
            </w:pPr>
            <w:r w:rsidRPr="00CE61ED">
              <w:rPr>
                <w:sz w:val="22"/>
                <w:szCs w:val="22"/>
                <w:lang w:val="es-MX"/>
              </w:rPr>
              <w:t>Para el diseño de los Componentes, convendría que la identidad estableciera indicadores que permitieran medir y evaluar a nivel de costos, además de cumplimiento financiero del gasto.</w:t>
            </w:r>
            <w:r w:rsidR="00676D4C" w:rsidRPr="00CE61ED">
              <w:rPr>
                <w:sz w:val="22"/>
                <w:szCs w:val="22"/>
                <w:lang w:val="es-MX"/>
              </w:rPr>
              <w:t xml:space="preserve"> </w:t>
            </w:r>
          </w:p>
          <w:p w:rsidR="004558BB" w:rsidRPr="00CE61ED" w:rsidRDefault="00676D4C" w:rsidP="00CE61ED">
            <w:pPr>
              <w:pStyle w:val="Cuerpodeltexto0"/>
              <w:widowControl/>
              <w:numPr>
                <w:ilvl w:val="0"/>
                <w:numId w:val="38"/>
              </w:numPr>
              <w:shd w:val="clear" w:color="auto" w:fill="auto"/>
              <w:spacing w:before="0" w:line="240" w:lineRule="auto"/>
              <w:ind w:left="360" w:right="40"/>
              <w:jc w:val="both"/>
              <w:rPr>
                <w:sz w:val="22"/>
                <w:szCs w:val="22"/>
                <w:lang w:val="es-ES"/>
              </w:rPr>
            </w:pPr>
            <w:r w:rsidRPr="00CE61ED">
              <w:rPr>
                <w:sz w:val="22"/>
                <w:szCs w:val="22"/>
                <w:lang w:val="es-ES"/>
              </w:rPr>
              <w:t>Para llevar a cabo los procesos establecidos en los instrumentos legales de  transparencia, se recomienda    alimentar con la información pertinente  las actividades realizadas en los ámbitos administrativos y financieros para generar resultados.</w:t>
            </w:r>
          </w:p>
          <w:p w:rsidR="00F643E9" w:rsidRPr="00CE61ED" w:rsidRDefault="004558BB" w:rsidP="00F643E9">
            <w:pPr>
              <w:pStyle w:val="Cuerpodeltexto0"/>
              <w:widowControl/>
              <w:numPr>
                <w:ilvl w:val="0"/>
                <w:numId w:val="38"/>
              </w:numPr>
              <w:shd w:val="clear" w:color="auto" w:fill="auto"/>
              <w:spacing w:before="0" w:line="240" w:lineRule="auto"/>
              <w:ind w:left="360" w:right="40"/>
              <w:jc w:val="both"/>
              <w:rPr>
                <w:sz w:val="22"/>
                <w:szCs w:val="22"/>
                <w:lang w:val="es-ES"/>
              </w:rPr>
            </w:pPr>
            <w:r w:rsidRPr="00CE61ED">
              <w:rPr>
                <w:sz w:val="22"/>
                <w:szCs w:val="22"/>
                <w:lang w:val="es-ES"/>
              </w:rPr>
              <w:t>Para concretar la información necesaria es conveniente realizar los estudios necesarios para recabar  la información requerida de acuerdo a los costos unitarios</w:t>
            </w:r>
            <w:r w:rsidR="00F643E9" w:rsidRPr="00CE61ED">
              <w:rPr>
                <w:sz w:val="22"/>
                <w:szCs w:val="22"/>
                <w:lang w:val="es-ES"/>
              </w:rPr>
              <w:t xml:space="preserve"> referentes a los procesos de los programas.</w:t>
            </w:r>
          </w:p>
          <w:p w:rsidR="00F643E9" w:rsidRPr="00CE61ED" w:rsidRDefault="00F643E9" w:rsidP="00CE61ED">
            <w:pPr>
              <w:pStyle w:val="Cuerpodeltexto0"/>
              <w:widowControl/>
              <w:shd w:val="clear" w:color="auto" w:fill="auto"/>
              <w:spacing w:before="0" w:line="240" w:lineRule="auto"/>
              <w:ind w:right="40" w:firstLine="0"/>
              <w:jc w:val="both"/>
              <w:rPr>
                <w:sz w:val="22"/>
                <w:szCs w:val="22"/>
                <w:lang w:val="es-ES"/>
              </w:rPr>
            </w:pPr>
          </w:p>
          <w:p w:rsidR="004558BB" w:rsidRPr="00CE61ED" w:rsidRDefault="004558BB" w:rsidP="00CE61ED">
            <w:pPr>
              <w:pStyle w:val="Prrafodelista"/>
              <w:spacing w:after="0"/>
              <w:rPr>
                <w:lang w:val="es-ES"/>
              </w:rPr>
            </w:pPr>
          </w:p>
          <w:p w:rsidR="004558BB" w:rsidRPr="00CE61ED" w:rsidRDefault="004558BB" w:rsidP="004558BB">
            <w:pPr>
              <w:pStyle w:val="Cuerpodeltexto0"/>
              <w:widowControl/>
              <w:shd w:val="clear" w:color="auto" w:fill="auto"/>
              <w:spacing w:before="0" w:line="240" w:lineRule="auto"/>
              <w:ind w:left="360" w:right="40" w:firstLine="0"/>
              <w:jc w:val="both"/>
              <w:rPr>
                <w:sz w:val="22"/>
                <w:szCs w:val="22"/>
                <w:lang w:val="es-ES"/>
              </w:rPr>
            </w:pPr>
          </w:p>
          <w:p w:rsidR="00676D4C" w:rsidRPr="00CE61ED" w:rsidRDefault="00676D4C" w:rsidP="00CE61ED">
            <w:pPr>
              <w:pStyle w:val="Prrafodelista"/>
              <w:spacing w:after="0"/>
              <w:rPr>
                <w:lang w:val="es-ES"/>
              </w:rPr>
            </w:pPr>
          </w:p>
          <w:p w:rsidR="0037091D" w:rsidRPr="00CE61ED" w:rsidRDefault="0037091D" w:rsidP="00676D4C">
            <w:pPr>
              <w:pStyle w:val="Cuerpodeltexto0"/>
              <w:widowControl/>
              <w:shd w:val="clear" w:color="auto" w:fill="auto"/>
              <w:spacing w:before="0" w:line="240" w:lineRule="auto"/>
              <w:ind w:right="40" w:firstLine="0"/>
              <w:jc w:val="both"/>
              <w:rPr>
                <w:b/>
                <w:sz w:val="22"/>
                <w:szCs w:val="22"/>
                <w:lang w:val="es-ES"/>
              </w:rPr>
            </w:pPr>
          </w:p>
        </w:tc>
      </w:tr>
    </w:tbl>
    <w:p w:rsidR="0037091D" w:rsidRPr="00DB0E79" w:rsidRDefault="0037091D" w:rsidP="00CE61ED">
      <w:pPr>
        <w:spacing w:after="0"/>
        <w:jc w:val="both"/>
        <w:rPr>
          <w:rFonts w:ascii="Arial" w:hAnsi="Arial" w:cs="Arial"/>
          <w:b/>
          <w:color w:val="FF0000"/>
          <w:lang w:val="es-MX"/>
        </w:rPr>
      </w:pPr>
    </w:p>
    <w:p w:rsidR="0037091D" w:rsidRDefault="0037091D" w:rsidP="0037091D">
      <w:pPr>
        <w:spacing w:after="120"/>
        <w:jc w:val="both"/>
        <w:rPr>
          <w:rFonts w:ascii="Arial" w:hAnsi="Arial" w:cs="Arial"/>
          <w:b/>
          <w:color w:val="FF0000"/>
          <w:lang w:val="es-MX"/>
        </w:rPr>
      </w:pPr>
    </w:p>
    <w:p w:rsidR="00CE61ED" w:rsidRDefault="00CE61ED" w:rsidP="0037091D">
      <w:pPr>
        <w:spacing w:after="120"/>
        <w:jc w:val="both"/>
        <w:rPr>
          <w:rFonts w:ascii="Arial" w:hAnsi="Arial" w:cs="Arial"/>
          <w:b/>
          <w:color w:val="FF0000"/>
          <w:lang w:val="es-MX"/>
        </w:rPr>
      </w:pPr>
    </w:p>
    <w:p w:rsidR="00CE61ED" w:rsidRDefault="00CE61ED" w:rsidP="0037091D">
      <w:pPr>
        <w:spacing w:after="120"/>
        <w:jc w:val="both"/>
        <w:rPr>
          <w:rFonts w:ascii="Arial" w:hAnsi="Arial" w:cs="Arial"/>
          <w:b/>
          <w:color w:val="FF0000"/>
          <w:lang w:val="es-MX"/>
        </w:rPr>
      </w:pPr>
    </w:p>
    <w:p w:rsidR="00CE61ED" w:rsidRPr="00DB0E79" w:rsidRDefault="00CE61ED" w:rsidP="0037091D">
      <w:pPr>
        <w:spacing w:after="120"/>
        <w:jc w:val="both"/>
        <w:rPr>
          <w:rFonts w:ascii="Arial" w:hAnsi="Arial" w:cs="Arial"/>
          <w:b/>
          <w:color w:val="FF0000"/>
          <w:lang w:val="es-MX"/>
        </w:rPr>
      </w:pPr>
    </w:p>
    <w:p w:rsidR="0037091D" w:rsidRPr="00DB0E79" w:rsidRDefault="0037091D" w:rsidP="0037091D">
      <w:pPr>
        <w:spacing w:after="120"/>
        <w:jc w:val="both"/>
        <w:rPr>
          <w:rFonts w:ascii="Arial" w:hAnsi="Arial" w:cs="Arial"/>
          <w:b/>
          <w:color w:val="FF0000"/>
          <w:lang w:val="es-MX"/>
        </w:rPr>
      </w:pPr>
    </w:p>
    <w:p w:rsidR="0037091D" w:rsidRPr="00DB0E79" w:rsidRDefault="0037091D" w:rsidP="0037091D">
      <w:pPr>
        <w:spacing w:after="120"/>
        <w:jc w:val="both"/>
        <w:rPr>
          <w:rFonts w:ascii="Arial" w:hAnsi="Arial" w:cs="Arial"/>
          <w:b/>
          <w:color w:val="FF000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1"/>
        <w:gridCol w:w="2654"/>
        <w:gridCol w:w="2642"/>
        <w:gridCol w:w="3221"/>
      </w:tblGrid>
      <w:tr w:rsidR="0037091D" w:rsidRPr="00340CD5" w:rsidTr="00767A80">
        <w:tc>
          <w:tcPr>
            <w:tcW w:w="1537" w:type="dxa"/>
          </w:tcPr>
          <w:p w:rsidR="0037091D" w:rsidRPr="00340CD5" w:rsidRDefault="0037091D" w:rsidP="00767A80">
            <w:pPr>
              <w:spacing w:after="120"/>
              <w:jc w:val="center"/>
              <w:rPr>
                <w:rFonts w:ascii="Arial" w:hAnsi="Arial" w:cs="Arial"/>
                <w:b/>
              </w:rPr>
            </w:pPr>
            <w:r w:rsidRPr="00340CD5">
              <w:rPr>
                <w:rFonts w:ascii="Arial" w:hAnsi="Arial" w:cs="Arial"/>
                <w:b/>
              </w:rPr>
              <w:t>TEMAS</w:t>
            </w:r>
          </w:p>
        </w:tc>
        <w:tc>
          <w:tcPr>
            <w:tcW w:w="2682" w:type="dxa"/>
          </w:tcPr>
          <w:p w:rsidR="0037091D" w:rsidRPr="00340CD5" w:rsidRDefault="0037091D" w:rsidP="00767A80">
            <w:pPr>
              <w:spacing w:after="120"/>
              <w:jc w:val="center"/>
              <w:rPr>
                <w:rFonts w:ascii="Arial" w:hAnsi="Arial" w:cs="Arial"/>
                <w:b/>
              </w:rPr>
            </w:pPr>
            <w:r w:rsidRPr="00340CD5">
              <w:rPr>
                <w:rFonts w:ascii="Arial" w:hAnsi="Arial" w:cs="Arial"/>
                <w:b/>
              </w:rPr>
              <w:t>FORTALEZAS Y/O OPORTUNIDADES</w:t>
            </w:r>
          </w:p>
        </w:tc>
        <w:tc>
          <w:tcPr>
            <w:tcW w:w="2693" w:type="dxa"/>
          </w:tcPr>
          <w:p w:rsidR="0037091D" w:rsidRPr="00340CD5" w:rsidRDefault="0037091D" w:rsidP="00767A80">
            <w:pPr>
              <w:spacing w:after="120"/>
              <w:jc w:val="center"/>
              <w:rPr>
                <w:rFonts w:ascii="Arial" w:hAnsi="Arial" w:cs="Arial"/>
                <w:b/>
              </w:rPr>
            </w:pPr>
            <w:r w:rsidRPr="00340CD5">
              <w:rPr>
                <w:rFonts w:ascii="Arial" w:hAnsi="Arial" w:cs="Arial"/>
                <w:b/>
              </w:rPr>
              <w:t>DEBILIDADES Y/O RETOS</w:t>
            </w:r>
          </w:p>
        </w:tc>
        <w:tc>
          <w:tcPr>
            <w:tcW w:w="3261" w:type="dxa"/>
          </w:tcPr>
          <w:p w:rsidR="0037091D" w:rsidRPr="00340CD5" w:rsidRDefault="0037091D" w:rsidP="00767A80">
            <w:pPr>
              <w:spacing w:after="120"/>
              <w:jc w:val="center"/>
              <w:rPr>
                <w:rFonts w:ascii="Arial" w:hAnsi="Arial" w:cs="Arial"/>
                <w:b/>
              </w:rPr>
            </w:pPr>
            <w:r w:rsidRPr="00340CD5">
              <w:rPr>
                <w:rFonts w:ascii="Arial" w:hAnsi="Arial" w:cs="Arial"/>
                <w:b/>
              </w:rPr>
              <w:t>RECOMENDACIONES</w:t>
            </w:r>
          </w:p>
        </w:tc>
      </w:tr>
      <w:tr w:rsidR="0037091D" w:rsidRPr="00A358A3" w:rsidTr="00767A80">
        <w:tc>
          <w:tcPr>
            <w:tcW w:w="1537" w:type="dxa"/>
          </w:tcPr>
          <w:p w:rsidR="0037091D" w:rsidRPr="00340CD5" w:rsidRDefault="0037091D" w:rsidP="00767A80">
            <w:pPr>
              <w:spacing w:after="120"/>
              <w:rPr>
                <w:rFonts w:ascii="Arial" w:hAnsi="Arial" w:cs="Arial"/>
                <w:b/>
                <w:lang w:val="es-MX"/>
              </w:rPr>
            </w:pPr>
          </w:p>
          <w:p w:rsidR="0037091D" w:rsidRPr="00340CD5" w:rsidRDefault="00E30FFF" w:rsidP="00767A80">
            <w:pPr>
              <w:spacing w:after="120"/>
              <w:rPr>
                <w:rFonts w:ascii="Arial" w:hAnsi="Arial" w:cs="Arial"/>
                <w:b/>
                <w:lang w:val="es-MX"/>
              </w:rPr>
            </w:pPr>
            <w:r w:rsidRPr="00340CD5">
              <w:rPr>
                <w:rFonts w:ascii="Arial" w:hAnsi="Arial" w:cs="Arial"/>
                <w:b/>
                <w:lang w:val="es-MX"/>
              </w:rPr>
              <w:t>PERCEPCIÓN DE LA POBLACIÓN OBJETIVO</w:t>
            </w:r>
          </w:p>
        </w:tc>
        <w:tc>
          <w:tcPr>
            <w:tcW w:w="2682" w:type="dxa"/>
          </w:tcPr>
          <w:p w:rsidR="0037091D" w:rsidRPr="00340CD5" w:rsidRDefault="0037091D" w:rsidP="00767A80">
            <w:pPr>
              <w:spacing w:after="120"/>
              <w:ind w:left="360"/>
              <w:jc w:val="both"/>
              <w:rPr>
                <w:rFonts w:ascii="Arial" w:hAnsi="Arial" w:cs="Arial"/>
                <w:b/>
                <w:lang w:val="es-MX"/>
              </w:rPr>
            </w:pPr>
          </w:p>
          <w:p w:rsidR="0037091D" w:rsidRPr="00340CD5" w:rsidRDefault="0037091D" w:rsidP="0037091D">
            <w:pPr>
              <w:numPr>
                <w:ilvl w:val="0"/>
                <w:numId w:val="33"/>
              </w:numPr>
              <w:spacing w:after="120" w:line="240" w:lineRule="auto"/>
              <w:jc w:val="both"/>
              <w:rPr>
                <w:rFonts w:ascii="Arial" w:hAnsi="Arial" w:cs="Arial"/>
                <w:b/>
                <w:lang w:val="es-MX"/>
              </w:rPr>
            </w:pPr>
            <w:r w:rsidRPr="00340CD5">
              <w:rPr>
                <w:rFonts w:ascii="Arial" w:hAnsi="Arial" w:cs="Arial"/>
                <w:lang w:val="es-MX"/>
              </w:rPr>
              <w:t>Se ejercen una importante cantidad de recursos de manera directa sobre un grupo focalizado de beneficiaros.</w:t>
            </w:r>
          </w:p>
        </w:tc>
        <w:tc>
          <w:tcPr>
            <w:tcW w:w="2693" w:type="dxa"/>
          </w:tcPr>
          <w:p w:rsidR="0037091D" w:rsidRPr="00340CD5" w:rsidRDefault="0037091D" w:rsidP="00767A80">
            <w:pPr>
              <w:spacing w:after="120"/>
              <w:ind w:left="360"/>
              <w:jc w:val="both"/>
              <w:rPr>
                <w:rFonts w:ascii="Arial" w:hAnsi="Arial" w:cs="Arial"/>
                <w:lang w:val="es-MX"/>
              </w:rPr>
            </w:pPr>
          </w:p>
          <w:p w:rsidR="0037091D" w:rsidRPr="00340CD5" w:rsidRDefault="0037091D" w:rsidP="0037091D">
            <w:pPr>
              <w:numPr>
                <w:ilvl w:val="0"/>
                <w:numId w:val="22"/>
              </w:numPr>
              <w:spacing w:after="120" w:line="240" w:lineRule="auto"/>
              <w:jc w:val="both"/>
              <w:rPr>
                <w:rFonts w:ascii="Arial" w:hAnsi="Arial" w:cs="Arial"/>
                <w:lang w:val="es-MX"/>
              </w:rPr>
            </w:pPr>
            <w:r w:rsidRPr="00340CD5">
              <w:rPr>
                <w:rFonts w:ascii="Arial" w:hAnsi="Arial" w:cs="Arial"/>
                <w:lang w:val="es-MX"/>
              </w:rPr>
              <w:t>No se cuenta con un instrumento que permita medir el grado de satisfacción de la población objetivo.</w:t>
            </w:r>
          </w:p>
        </w:tc>
        <w:tc>
          <w:tcPr>
            <w:tcW w:w="3261" w:type="dxa"/>
          </w:tcPr>
          <w:p w:rsidR="0037091D" w:rsidRPr="00340CD5" w:rsidRDefault="0037091D" w:rsidP="00767A80">
            <w:pPr>
              <w:spacing w:after="120"/>
              <w:ind w:left="360"/>
              <w:jc w:val="both"/>
              <w:rPr>
                <w:rFonts w:ascii="Arial" w:hAnsi="Arial" w:cs="Arial"/>
                <w:lang w:val="es-ES"/>
              </w:rPr>
            </w:pPr>
          </w:p>
          <w:p w:rsidR="0037091D" w:rsidRPr="00340CD5" w:rsidRDefault="0037091D" w:rsidP="0037091D">
            <w:pPr>
              <w:numPr>
                <w:ilvl w:val="0"/>
                <w:numId w:val="23"/>
              </w:numPr>
              <w:spacing w:after="120" w:line="240" w:lineRule="auto"/>
              <w:jc w:val="both"/>
              <w:rPr>
                <w:rFonts w:ascii="Arial" w:hAnsi="Arial" w:cs="Arial"/>
                <w:lang w:val="es-ES"/>
              </w:rPr>
            </w:pPr>
            <w:r w:rsidRPr="00340CD5">
              <w:rPr>
                <w:rFonts w:ascii="Arial" w:hAnsi="Arial" w:cs="Arial"/>
                <w:lang w:val="es-MX"/>
              </w:rPr>
              <w:t xml:space="preserve">Diseñar un </w:t>
            </w:r>
            <w:r w:rsidRPr="00340CD5">
              <w:rPr>
                <w:rFonts w:ascii="Arial" w:hAnsi="Arial" w:cs="Arial"/>
                <w:lang w:val="es-ES"/>
              </w:rPr>
              <w:t>instrumentos que permitan medir:</w:t>
            </w:r>
          </w:p>
          <w:p w:rsidR="0037091D" w:rsidRPr="00340CD5" w:rsidRDefault="0037091D" w:rsidP="00767A80">
            <w:pPr>
              <w:spacing w:after="120"/>
              <w:ind w:left="360"/>
              <w:jc w:val="both"/>
              <w:rPr>
                <w:rFonts w:ascii="Arial" w:hAnsi="Arial" w:cs="Arial"/>
                <w:lang w:val="es-ES"/>
              </w:rPr>
            </w:pPr>
            <w:r w:rsidRPr="00340CD5">
              <w:rPr>
                <w:rFonts w:ascii="Arial" w:hAnsi="Arial" w:cs="Arial"/>
                <w:lang w:val="es-ES"/>
              </w:rPr>
              <w:t>a)Universo de la población beneficiada</w:t>
            </w:r>
          </w:p>
          <w:p w:rsidR="0037091D" w:rsidRDefault="0037091D" w:rsidP="00767A80">
            <w:pPr>
              <w:spacing w:after="120"/>
              <w:ind w:left="360"/>
              <w:jc w:val="both"/>
              <w:rPr>
                <w:rFonts w:ascii="Arial" w:hAnsi="Arial" w:cs="Arial"/>
                <w:lang w:val="es-ES"/>
              </w:rPr>
            </w:pPr>
            <w:r w:rsidRPr="00340CD5">
              <w:rPr>
                <w:rFonts w:ascii="Arial" w:hAnsi="Arial" w:cs="Arial"/>
                <w:lang w:val="es-ES"/>
              </w:rPr>
              <w:t>b)Grado de satisfacción de la población objetivo.</w:t>
            </w:r>
          </w:p>
          <w:p w:rsidR="00340CD5" w:rsidRPr="00340CD5" w:rsidRDefault="00340CD5" w:rsidP="00767A80">
            <w:pPr>
              <w:spacing w:after="120"/>
              <w:ind w:left="360"/>
              <w:jc w:val="both"/>
              <w:rPr>
                <w:rFonts w:ascii="Arial" w:hAnsi="Arial" w:cs="Arial"/>
                <w:lang w:val="es-MX"/>
              </w:rPr>
            </w:pPr>
            <w:r>
              <w:rPr>
                <w:rFonts w:ascii="Arial" w:hAnsi="Arial" w:cs="Arial"/>
                <w:lang w:val="es-ES"/>
              </w:rPr>
              <w:t>c) Vinculación de la creación y mejoras de la oferta educativa con variables de desempeño, aprovechamientos y eficiencia escolar.</w:t>
            </w:r>
          </w:p>
        </w:tc>
      </w:tr>
    </w:tbl>
    <w:p w:rsidR="0037091D" w:rsidRPr="00DB0E79" w:rsidRDefault="0037091D" w:rsidP="0037091D">
      <w:pPr>
        <w:spacing w:after="120"/>
        <w:jc w:val="both"/>
        <w:rPr>
          <w:rFonts w:ascii="Arial" w:hAnsi="Arial" w:cs="Arial"/>
          <w:b/>
          <w:color w:val="FF0000"/>
          <w:lang w:val="es-MX"/>
        </w:rPr>
      </w:pPr>
    </w:p>
    <w:p w:rsidR="0037091D" w:rsidRPr="00DB0E79" w:rsidRDefault="0037091D" w:rsidP="0037091D">
      <w:pPr>
        <w:spacing w:after="120"/>
        <w:jc w:val="both"/>
        <w:rPr>
          <w:rFonts w:ascii="Arial" w:hAnsi="Arial" w:cs="Arial"/>
          <w:b/>
          <w:color w:val="FF0000"/>
          <w:lang w:val="es-MX"/>
        </w:rPr>
      </w:pPr>
    </w:p>
    <w:p w:rsidR="0037091D" w:rsidRPr="00DB0E79" w:rsidRDefault="0037091D" w:rsidP="0037091D">
      <w:pPr>
        <w:spacing w:after="120"/>
        <w:jc w:val="both"/>
        <w:rPr>
          <w:rFonts w:ascii="Arial" w:hAnsi="Arial" w:cs="Arial"/>
          <w:b/>
          <w:color w:val="FF0000"/>
          <w:lang w:val="es-MX"/>
        </w:rPr>
      </w:pPr>
    </w:p>
    <w:p w:rsidR="0037091D" w:rsidRPr="00DB0E79" w:rsidRDefault="0037091D" w:rsidP="0037091D">
      <w:pPr>
        <w:spacing w:after="120"/>
        <w:jc w:val="both"/>
        <w:rPr>
          <w:rFonts w:ascii="Arial" w:hAnsi="Arial" w:cs="Arial"/>
          <w:b/>
          <w:color w:val="FF0000"/>
          <w:lang w:val="es-MX"/>
        </w:rPr>
      </w:pPr>
    </w:p>
    <w:p w:rsidR="0037091D" w:rsidRPr="00DB0E79" w:rsidRDefault="0037091D" w:rsidP="0037091D">
      <w:pPr>
        <w:spacing w:after="120"/>
        <w:jc w:val="both"/>
        <w:rPr>
          <w:rFonts w:ascii="Arial" w:hAnsi="Arial" w:cs="Arial"/>
          <w:b/>
          <w:color w:val="FF0000"/>
          <w:lang w:val="es-MX"/>
        </w:rPr>
      </w:pPr>
    </w:p>
    <w:p w:rsidR="0037091D" w:rsidRPr="00DB0E79" w:rsidRDefault="0037091D" w:rsidP="0037091D">
      <w:pPr>
        <w:spacing w:after="120"/>
        <w:jc w:val="both"/>
        <w:rPr>
          <w:rFonts w:ascii="Arial" w:hAnsi="Arial" w:cs="Arial"/>
          <w:b/>
          <w:color w:val="FF0000"/>
          <w:lang w:val="es-MX"/>
        </w:rPr>
      </w:pPr>
    </w:p>
    <w:p w:rsidR="0037091D" w:rsidRPr="00DB0E79" w:rsidRDefault="0037091D" w:rsidP="0037091D">
      <w:pPr>
        <w:spacing w:after="120"/>
        <w:jc w:val="both"/>
        <w:rPr>
          <w:rFonts w:ascii="Arial" w:hAnsi="Arial" w:cs="Arial"/>
          <w:b/>
          <w:color w:val="FF0000"/>
          <w:lang w:val="es-MX"/>
        </w:rPr>
      </w:pPr>
    </w:p>
    <w:p w:rsidR="0037091D" w:rsidRPr="0037091D" w:rsidRDefault="0037091D" w:rsidP="0037091D">
      <w:pPr>
        <w:spacing w:after="120"/>
        <w:jc w:val="both"/>
        <w:rPr>
          <w:rFonts w:ascii="Arial" w:hAnsi="Arial" w:cs="Arial"/>
          <w:b/>
          <w:lang w:val="es-MX"/>
        </w:rPr>
      </w:pPr>
    </w:p>
    <w:p w:rsidR="0037091D" w:rsidRPr="0037091D" w:rsidRDefault="0037091D" w:rsidP="0037091D">
      <w:pPr>
        <w:spacing w:after="120"/>
        <w:jc w:val="both"/>
        <w:rPr>
          <w:rFonts w:ascii="Arial" w:hAnsi="Arial" w:cs="Arial"/>
          <w:b/>
          <w:lang w:val="es-MX"/>
        </w:rPr>
      </w:pPr>
    </w:p>
    <w:p w:rsidR="0037091D" w:rsidRPr="0037091D" w:rsidRDefault="0037091D" w:rsidP="0037091D">
      <w:pPr>
        <w:spacing w:after="120"/>
        <w:jc w:val="both"/>
        <w:rPr>
          <w:rFonts w:ascii="Arial" w:hAnsi="Arial" w:cs="Arial"/>
          <w:b/>
          <w:lang w:val="es-MX"/>
        </w:rPr>
      </w:pPr>
    </w:p>
    <w:p w:rsidR="0037091D" w:rsidRPr="0037091D" w:rsidRDefault="0037091D" w:rsidP="0037091D">
      <w:pPr>
        <w:spacing w:after="120"/>
        <w:jc w:val="both"/>
        <w:rPr>
          <w:rFonts w:ascii="Arial" w:hAnsi="Arial" w:cs="Arial"/>
          <w:b/>
          <w:lang w:val="es-MX"/>
        </w:rPr>
      </w:pPr>
    </w:p>
    <w:p w:rsidR="00CE61ED" w:rsidRDefault="00CE61ED" w:rsidP="00CE61ED">
      <w:pPr>
        <w:spacing w:line="360" w:lineRule="auto"/>
        <w:rPr>
          <w:rFonts w:ascii="Arial" w:hAnsi="Arial" w:cs="Arial"/>
          <w:b/>
          <w:sz w:val="24"/>
          <w:szCs w:val="24"/>
          <w:lang w:val="es-MX"/>
        </w:rPr>
      </w:pPr>
    </w:p>
    <w:p w:rsidR="00CE61ED" w:rsidRDefault="00CE61ED" w:rsidP="00CE61ED">
      <w:pPr>
        <w:spacing w:line="360" w:lineRule="auto"/>
        <w:rPr>
          <w:rFonts w:ascii="Arial" w:hAnsi="Arial" w:cs="Arial"/>
          <w:b/>
          <w:sz w:val="24"/>
          <w:szCs w:val="24"/>
          <w:lang w:val="es-MX"/>
        </w:rPr>
      </w:pPr>
    </w:p>
    <w:p w:rsidR="00CE61ED" w:rsidRDefault="00CE61ED" w:rsidP="00CE61ED">
      <w:pPr>
        <w:spacing w:line="360" w:lineRule="auto"/>
        <w:rPr>
          <w:rFonts w:ascii="Arial" w:hAnsi="Arial" w:cs="Arial"/>
          <w:b/>
          <w:sz w:val="24"/>
          <w:szCs w:val="24"/>
          <w:lang w:val="es-MX"/>
        </w:rPr>
      </w:pPr>
    </w:p>
    <w:p w:rsidR="00CE61ED" w:rsidRDefault="00CE61ED" w:rsidP="00CE61ED">
      <w:pPr>
        <w:spacing w:line="360" w:lineRule="auto"/>
        <w:rPr>
          <w:rFonts w:ascii="Arial" w:hAnsi="Arial" w:cs="Arial"/>
          <w:b/>
          <w:sz w:val="24"/>
          <w:szCs w:val="24"/>
          <w:lang w:val="es-MX"/>
        </w:rPr>
      </w:pPr>
    </w:p>
    <w:p w:rsidR="00E30FFF" w:rsidRDefault="00E30FFF" w:rsidP="00CE61ED">
      <w:pPr>
        <w:spacing w:line="360" w:lineRule="auto"/>
        <w:jc w:val="center"/>
        <w:rPr>
          <w:rFonts w:ascii="Arial" w:hAnsi="Arial" w:cs="Arial"/>
          <w:b/>
          <w:sz w:val="28"/>
          <w:szCs w:val="28"/>
          <w:lang w:val="es-MX"/>
        </w:rPr>
      </w:pPr>
      <w:r w:rsidRPr="00E30FFF">
        <w:rPr>
          <w:rFonts w:ascii="Arial" w:hAnsi="Arial" w:cs="Arial"/>
          <w:b/>
          <w:sz w:val="28"/>
          <w:szCs w:val="28"/>
          <w:lang w:val="es-MX"/>
        </w:rPr>
        <w:t>CAPÍTULO 9.</w:t>
      </w:r>
    </w:p>
    <w:p w:rsidR="00FB7554" w:rsidRPr="00E30FFF" w:rsidRDefault="00E30FFF" w:rsidP="00E30FFF">
      <w:pPr>
        <w:spacing w:line="360" w:lineRule="auto"/>
        <w:jc w:val="center"/>
        <w:rPr>
          <w:rFonts w:ascii="Arial" w:hAnsi="Arial" w:cs="Arial"/>
          <w:b/>
          <w:sz w:val="28"/>
          <w:szCs w:val="28"/>
          <w:lang w:val="es-MX"/>
        </w:rPr>
      </w:pPr>
      <w:r w:rsidRPr="00E30FFF">
        <w:rPr>
          <w:rFonts w:ascii="Arial" w:hAnsi="Arial" w:cs="Arial"/>
          <w:b/>
          <w:sz w:val="28"/>
          <w:szCs w:val="28"/>
          <w:lang w:val="es-MX"/>
        </w:rPr>
        <w:t>CONCLUSIONES</w:t>
      </w:r>
    </w:p>
    <w:p w:rsidR="00E30FFF" w:rsidRPr="00E30FFF" w:rsidRDefault="00DB0E79" w:rsidP="00DB0E79">
      <w:pPr>
        <w:spacing w:after="120" w:line="360" w:lineRule="auto"/>
        <w:jc w:val="both"/>
        <w:rPr>
          <w:rFonts w:ascii="Arial" w:hAnsi="Arial" w:cs="Arial"/>
          <w:bCs/>
          <w:sz w:val="24"/>
          <w:szCs w:val="24"/>
          <w:lang w:val="es-MX"/>
        </w:rPr>
      </w:pPr>
      <w:r w:rsidRPr="00E30FFF">
        <w:rPr>
          <w:rFonts w:ascii="Arial" w:hAnsi="Arial" w:cs="Arial"/>
          <w:bCs/>
          <w:sz w:val="24"/>
          <w:szCs w:val="24"/>
          <w:lang w:val="es-MX"/>
        </w:rPr>
        <w:t>En cuanto al diseño del fondo se observa una adecuada y pertinente definición de los objetivos tanto para el fin, como para el propósito del programa, a su vez, que se encuentran alineados a las metas del Plan Nacional de Desarrollo y del Plan Estatal del Desarrollo. Sin embargo, no se c</w:t>
      </w:r>
      <w:r w:rsidR="00E30FFF" w:rsidRPr="00E30FFF">
        <w:rPr>
          <w:rFonts w:ascii="Arial" w:hAnsi="Arial" w:cs="Arial"/>
          <w:bCs/>
          <w:sz w:val="24"/>
          <w:szCs w:val="24"/>
          <w:lang w:val="es-MX"/>
        </w:rPr>
        <w:t xml:space="preserve">uenta con una adecuada redacción de las </w:t>
      </w:r>
      <w:r w:rsidRPr="00E30FFF">
        <w:rPr>
          <w:rFonts w:ascii="Arial" w:hAnsi="Arial" w:cs="Arial"/>
          <w:bCs/>
          <w:sz w:val="24"/>
          <w:szCs w:val="24"/>
          <w:lang w:val="es-MX"/>
        </w:rPr>
        <w:t xml:space="preserve">actividades que reflejen una mayor vinculación con la mejora e incremento de la oferta en infraestructura educativa para los diferentes niveles de educación, sobre esta observación se recomienda una mayor participación del </w:t>
      </w:r>
      <w:r w:rsidR="00E30FFF" w:rsidRPr="00E30FFF">
        <w:rPr>
          <w:rFonts w:ascii="Arial" w:hAnsi="Arial" w:cs="Arial"/>
          <w:sz w:val="24"/>
          <w:szCs w:val="24"/>
          <w:lang w:val="es-ES"/>
        </w:rPr>
        <w:t>Instituto para el Desarrollo y Certificación de la Infraestructura Física Educativa de Yucatán (IDEFEY)</w:t>
      </w:r>
      <w:r w:rsidR="00E30FFF">
        <w:rPr>
          <w:rFonts w:ascii="Arial" w:hAnsi="Arial" w:cs="Arial"/>
          <w:sz w:val="24"/>
          <w:szCs w:val="24"/>
          <w:lang w:val="es-ES"/>
        </w:rPr>
        <w:t>.</w:t>
      </w:r>
    </w:p>
    <w:p w:rsidR="00A84506" w:rsidRDefault="00DB0E79" w:rsidP="00DB0E79">
      <w:pPr>
        <w:spacing w:after="120" w:line="360" w:lineRule="auto"/>
        <w:jc w:val="both"/>
        <w:rPr>
          <w:rFonts w:ascii="Arial" w:hAnsi="Arial" w:cs="Arial"/>
          <w:bCs/>
          <w:sz w:val="24"/>
          <w:szCs w:val="24"/>
          <w:lang w:val="es-MX"/>
        </w:rPr>
      </w:pPr>
      <w:r w:rsidRPr="00E30FFF">
        <w:rPr>
          <w:rFonts w:ascii="Arial" w:hAnsi="Arial" w:cs="Arial"/>
          <w:bCs/>
          <w:sz w:val="24"/>
          <w:szCs w:val="24"/>
          <w:lang w:val="es-MX"/>
        </w:rPr>
        <w:t xml:space="preserve">La cuantificación y determinación de  la población potencial y objetivo para otorgar una  cobertura y focalización eficiente de los bienes y servicios, arrojo una cobertura completa en educación primaria, más no así en los otros niveles de educación. </w:t>
      </w:r>
    </w:p>
    <w:p w:rsidR="00E30FFF" w:rsidRDefault="00A84506" w:rsidP="00DB0E79">
      <w:pPr>
        <w:spacing w:after="120" w:line="360" w:lineRule="auto"/>
        <w:jc w:val="both"/>
        <w:rPr>
          <w:rFonts w:ascii="Arial" w:hAnsi="Arial" w:cs="Arial"/>
          <w:sz w:val="24"/>
          <w:szCs w:val="24"/>
          <w:lang w:val="es-MX"/>
        </w:rPr>
      </w:pPr>
      <w:r>
        <w:rPr>
          <w:rFonts w:ascii="Arial" w:hAnsi="Arial" w:cs="Arial"/>
          <w:bCs/>
          <w:sz w:val="24"/>
          <w:szCs w:val="24"/>
          <w:lang w:val="es-MX"/>
        </w:rPr>
        <w:t xml:space="preserve">La </w:t>
      </w:r>
      <w:r w:rsidR="00DB0E79" w:rsidRPr="00E30FFF">
        <w:rPr>
          <w:rFonts w:ascii="Arial" w:hAnsi="Arial" w:cs="Arial"/>
          <w:bCs/>
          <w:sz w:val="24"/>
          <w:szCs w:val="24"/>
          <w:lang w:val="es-MX"/>
        </w:rPr>
        <w:t>determinación de la población objetivo</w:t>
      </w:r>
      <w:r w:rsidR="00E30FFF">
        <w:rPr>
          <w:rFonts w:ascii="Arial" w:hAnsi="Arial" w:cs="Arial"/>
          <w:sz w:val="24"/>
          <w:szCs w:val="24"/>
          <w:lang w:val="es-MX"/>
        </w:rPr>
        <w:t xml:space="preserve"> y beneficiada</w:t>
      </w:r>
      <w:r>
        <w:rPr>
          <w:rFonts w:ascii="Arial" w:hAnsi="Arial" w:cs="Arial"/>
          <w:sz w:val="24"/>
          <w:szCs w:val="24"/>
          <w:lang w:val="es-MX"/>
        </w:rPr>
        <w:t xml:space="preserve"> (referenciada por matricula) por escuela y por nivel, es información pública que existe, </w:t>
      </w:r>
      <w:r w:rsidR="00E77918">
        <w:rPr>
          <w:rFonts w:ascii="Arial" w:hAnsi="Arial" w:cs="Arial"/>
          <w:sz w:val="24"/>
          <w:szCs w:val="24"/>
          <w:lang w:val="es-MX"/>
        </w:rPr>
        <w:t>la cual al ser vinculada a las bases de datos sobre el avance financiero y físico de los programas que se financian con le FAM Infraestructura Educativa, permitirá contar con bases de datos sobre variables que son componentes de algunos indicadores,  sin embargo, se recomienda el crear formatos u otros medios de recolección de información por parte del IDEFEY que registren variables tales como</w:t>
      </w:r>
      <w:r w:rsidR="00617635">
        <w:rPr>
          <w:rFonts w:ascii="Arial" w:hAnsi="Arial" w:cs="Arial"/>
          <w:sz w:val="24"/>
          <w:szCs w:val="24"/>
          <w:lang w:val="es-MX"/>
        </w:rPr>
        <w:t xml:space="preserve"> por ejemplo: número de beneficiados por proyecto programa, c</w:t>
      </w:r>
      <w:r w:rsidR="00617635" w:rsidRPr="00617635">
        <w:rPr>
          <w:rFonts w:ascii="Arial" w:hAnsi="Arial" w:cs="Arial"/>
          <w:sz w:val="24"/>
          <w:szCs w:val="24"/>
          <w:lang w:val="es-MX"/>
        </w:rPr>
        <w:t>ostos promedios de construcción</w:t>
      </w:r>
      <w:r w:rsidR="00617635">
        <w:rPr>
          <w:rFonts w:ascii="Arial" w:hAnsi="Arial" w:cs="Arial"/>
          <w:sz w:val="24"/>
          <w:szCs w:val="24"/>
          <w:lang w:val="es-MX"/>
        </w:rPr>
        <w:t xml:space="preserve"> escolar, o costos promedios por equipos</w:t>
      </w:r>
      <w:r w:rsidR="00617635" w:rsidRPr="00617635">
        <w:rPr>
          <w:rFonts w:ascii="Arial" w:hAnsi="Arial" w:cs="Arial"/>
          <w:sz w:val="24"/>
          <w:szCs w:val="24"/>
          <w:lang w:val="es-MX"/>
        </w:rPr>
        <w:t>.</w:t>
      </w:r>
    </w:p>
    <w:p w:rsidR="00DB0E79" w:rsidRPr="00804DFA" w:rsidRDefault="00DB0E79" w:rsidP="00804DFA">
      <w:pPr>
        <w:pStyle w:val="Cuerpodeltexto0"/>
        <w:shd w:val="clear" w:color="auto" w:fill="auto"/>
        <w:tabs>
          <w:tab w:val="left" w:pos="390"/>
        </w:tabs>
        <w:spacing w:before="0" w:line="360" w:lineRule="auto"/>
        <w:ind w:right="20" w:firstLine="0"/>
        <w:jc w:val="both"/>
        <w:rPr>
          <w:rFonts w:eastAsia="Times New Roman"/>
          <w:sz w:val="24"/>
          <w:szCs w:val="24"/>
          <w:lang w:val="es-MX" w:eastAsia="es-ES"/>
        </w:rPr>
      </w:pPr>
      <w:r w:rsidRPr="00804DFA">
        <w:rPr>
          <w:rFonts w:eastAsia="Times New Roman"/>
          <w:sz w:val="24"/>
          <w:szCs w:val="24"/>
          <w:lang w:val="es-MX" w:eastAsia="es-ES"/>
        </w:rPr>
        <w:t>La eficiencia, eficacia y economía en la operación del fondo no pudo ser constada de manera satisfactoria porque no se contaba, primero con los indicadores adecu</w:t>
      </w:r>
      <w:r w:rsidR="00804DFA" w:rsidRPr="00804DFA">
        <w:rPr>
          <w:rFonts w:eastAsia="Times New Roman"/>
          <w:sz w:val="24"/>
          <w:szCs w:val="24"/>
          <w:lang w:val="es-MX" w:eastAsia="es-ES"/>
        </w:rPr>
        <w:t>ados para su medición, y segundo</w:t>
      </w:r>
      <w:r w:rsidRPr="00804DFA">
        <w:rPr>
          <w:rFonts w:eastAsia="Times New Roman"/>
          <w:sz w:val="24"/>
          <w:szCs w:val="24"/>
          <w:lang w:val="es-MX" w:eastAsia="es-ES"/>
        </w:rPr>
        <w:t xml:space="preserve">, los </w:t>
      </w:r>
      <w:r w:rsidRPr="00804DFA">
        <w:rPr>
          <w:sz w:val="24"/>
          <w:szCs w:val="24"/>
          <w:lang w:val="es-MX"/>
        </w:rPr>
        <w:t xml:space="preserve">sistemas de administración del fondo operan de manera independiente, </w:t>
      </w:r>
      <w:r w:rsidRPr="00804DFA">
        <w:rPr>
          <w:sz w:val="24"/>
          <w:szCs w:val="24"/>
          <w:lang w:val="es-ES"/>
        </w:rPr>
        <w:t>por un lado se administra la ejecución y el ejercicio del gasto y por otro el seguimiento y la evaluación de los programas.</w:t>
      </w:r>
    </w:p>
    <w:p w:rsidR="00DB0E79" w:rsidRPr="00DB0E79" w:rsidRDefault="00DB0E79" w:rsidP="00DB0E79">
      <w:pPr>
        <w:spacing w:after="120" w:line="360" w:lineRule="auto"/>
        <w:jc w:val="both"/>
        <w:rPr>
          <w:rFonts w:ascii="Arial" w:eastAsia="Arial" w:hAnsi="Arial" w:cs="Arial"/>
          <w:color w:val="FF0000"/>
          <w:lang w:val="es-MX" w:eastAsia="es-MX"/>
        </w:rPr>
      </w:pPr>
    </w:p>
    <w:p w:rsidR="00DB0E79" w:rsidRDefault="00DB0E79" w:rsidP="00DB0E79">
      <w:pPr>
        <w:spacing w:after="120" w:line="360" w:lineRule="auto"/>
        <w:jc w:val="both"/>
        <w:rPr>
          <w:rFonts w:ascii="Arial" w:hAnsi="Arial" w:cs="Arial"/>
          <w:bCs/>
          <w:sz w:val="24"/>
          <w:szCs w:val="24"/>
          <w:lang w:val="es-MX"/>
        </w:rPr>
      </w:pPr>
      <w:r w:rsidRPr="0005309D">
        <w:rPr>
          <w:rFonts w:ascii="Arial" w:hAnsi="Arial" w:cs="Arial"/>
          <w:bCs/>
          <w:sz w:val="24"/>
          <w:szCs w:val="24"/>
          <w:lang w:val="es-MX"/>
        </w:rPr>
        <w:t xml:space="preserve">No se utilizan instrumentos que recaben la percepción de la población sobre el grado de satisfacción de los beneficiados del fondo. Se recomienda mayor participación del sector social que recibe el beneficio.  </w:t>
      </w:r>
    </w:p>
    <w:p w:rsidR="00D04BF2" w:rsidRPr="00D04BF2" w:rsidRDefault="00D04BF2" w:rsidP="00D04BF2">
      <w:pPr>
        <w:spacing w:before="100" w:beforeAutospacing="1" w:after="100" w:afterAutospacing="1" w:line="360" w:lineRule="auto"/>
        <w:jc w:val="both"/>
        <w:rPr>
          <w:rFonts w:ascii="Arial" w:hAnsi="Arial" w:cs="Arial"/>
          <w:sz w:val="24"/>
          <w:szCs w:val="24"/>
          <w:lang w:val="es-MX"/>
        </w:rPr>
      </w:pPr>
      <w:r>
        <w:rPr>
          <w:rFonts w:ascii="Arial" w:hAnsi="Arial" w:cs="Arial"/>
          <w:sz w:val="24"/>
          <w:szCs w:val="24"/>
          <w:lang w:val="es-MX"/>
        </w:rPr>
        <w:t>S</w:t>
      </w:r>
      <w:r w:rsidRPr="006A06AF">
        <w:rPr>
          <w:rFonts w:ascii="Arial" w:hAnsi="Arial" w:cs="Arial"/>
          <w:sz w:val="24"/>
          <w:szCs w:val="24"/>
          <w:lang w:val="es-MX"/>
        </w:rPr>
        <w:t>e cuenta con los instrumentos y lineamientos para presentar la información de manera pública, siguiendo los criterios de la ley de transparencia y rendici</w:t>
      </w:r>
      <w:r>
        <w:rPr>
          <w:rFonts w:ascii="Arial" w:hAnsi="Arial" w:cs="Arial"/>
          <w:sz w:val="24"/>
          <w:szCs w:val="24"/>
          <w:lang w:val="es-MX"/>
        </w:rPr>
        <w:t xml:space="preserve">ón de cuentas, sin embargo no se observa la transparencia en el </w:t>
      </w:r>
      <w:r w:rsidRPr="006A06AF">
        <w:rPr>
          <w:rFonts w:ascii="Arial" w:hAnsi="Arial" w:cs="Arial"/>
          <w:sz w:val="24"/>
          <w:szCs w:val="24"/>
          <w:lang w:val="es-MX"/>
        </w:rPr>
        <w:t>seguimiento en algunos temas s</w:t>
      </w:r>
      <w:r>
        <w:rPr>
          <w:rFonts w:ascii="Arial" w:hAnsi="Arial" w:cs="Arial"/>
          <w:sz w:val="24"/>
          <w:szCs w:val="24"/>
          <w:lang w:val="es-MX"/>
        </w:rPr>
        <w:t xml:space="preserve">obre el ejercicio </w:t>
      </w:r>
      <w:r w:rsidRPr="006A06AF">
        <w:rPr>
          <w:rFonts w:ascii="Arial" w:hAnsi="Arial" w:cs="Arial"/>
          <w:sz w:val="24"/>
          <w:szCs w:val="24"/>
          <w:lang w:val="es-MX"/>
        </w:rPr>
        <w:t>.</w:t>
      </w:r>
    </w:p>
    <w:p w:rsidR="00DB0E79" w:rsidRPr="0005309D" w:rsidRDefault="00DB0E79" w:rsidP="00DB0E79">
      <w:pPr>
        <w:spacing w:after="120" w:line="360" w:lineRule="auto"/>
        <w:jc w:val="both"/>
        <w:rPr>
          <w:rFonts w:ascii="Arial" w:hAnsi="Arial" w:cs="Arial"/>
          <w:bCs/>
          <w:sz w:val="24"/>
          <w:szCs w:val="24"/>
          <w:lang w:val="es-MX"/>
        </w:rPr>
      </w:pPr>
      <w:r w:rsidRPr="0005309D">
        <w:rPr>
          <w:rFonts w:ascii="Arial" w:hAnsi="Arial" w:cs="Arial"/>
          <w:bCs/>
          <w:sz w:val="24"/>
          <w:szCs w:val="24"/>
          <w:lang w:val="es-MX"/>
        </w:rPr>
        <w:t>De manera general se observa la carencia de información en los indicadores de gestión  y de percepción de la población de beneficiados, así como la falta de mayores informes financieros detallados y periódicos  redunda en un problema de opacidad en rendición de cuentas. Por lo anterior se recomienda una mayor y mejor utilización del marco lógico, que permita el establecimiento de su matriz de indicadores, así como consolidar un sistema de información que genere la información que satisfaga los planes estratégicos y específicos del FAM Infraestructura Educativa.</w:t>
      </w:r>
    </w:p>
    <w:p w:rsidR="0037091D" w:rsidRDefault="0037091D" w:rsidP="00FB7554">
      <w:pPr>
        <w:spacing w:line="360" w:lineRule="auto"/>
        <w:jc w:val="both"/>
        <w:rPr>
          <w:rFonts w:ascii="Arial" w:hAnsi="Arial" w:cs="Arial"/>
          <w:b/>
          <w:sz w:val="24"/>
          <w:szCs w:val="24"/>
          <w:lang w:val="es-MX"/>
        </w:rPr>
      </w:pPr>
    </w:p>
    <w:p w:rsidR="0037091D" w:rsidRDefault="0037091D" w:rsidP="00FB7554">
      <w:pPr>
        <w:spacing w:line="360" w:lineRule="auto"/>
        <w:jc w:val="both"/>
        <w:rPr>
          <w:rFonts w:ascii="Arial" w:hAnsi="Arial" w:cs="Arial"/>
          <w:b/>
          <w:sz w:val="24"/>
          <w:szCs w:val="24"/>
          <w:lang w:val="es-MX"/>
        </w:rPr>
      </w:pPr>
    </w:p>
    <w:p w:rsidR="0037091D" w:rsidRDefault="0037091D" w:rsidP="00FB7554">
      <w:pPr>
        <w:spacing w:line="360" w:lineRule="auto"/>
        <w:jc w:val="both"/>
        <w:rPr>
          <w:rFonts w:ascii="Arial" w:hAnsi="Arial" w:cs="Arial"/>
          <w:b/>
          <w:sz w:val="24"/>
          <w:szCs w:val="24"/>
          <w:lang w:val="es-MX"/>
        </w:rPr>
      </w:pPr>
    </w:p>
    <w:p w:rsidR="00DB0E79" w:rsidRDefault="00DB0E79" w:rsidP="00FB7554">
      <w:pPr>
        <w:spacing w:line="360" w:lineRule="auto"/>
        <w:jc w:val="both"/>
        <w:rPr>
          <w:rFonts w:ascii="Arial" w:hAnsi="Arial" w:cs="Arial"/>
          <w:b/>
          <w:sz w:val="24"/>
          <w:szCs w:val="24"/>
          <w:lang w:val="es-MX"/>
        </w:rPr>
      </w:pPr>
    </w:p>
    <w:p w:rsidR="00DB0E79" w:rsidRDefault="00DB0E79" w:rsidP="00FB7554">
      <w:pPr>
        <w:spacing w:line="360" w:lineRule="auto"/>
        <w:jc w:val="both"/>
        <w:rPr>
          <w:rFonts w:ascii="Arial" w:hAnsi="Arial" w:cs="Arial"/>
          <w:b/>
          <w:sz w:val="24"/>
          <w:szCs w:val="24"/>
          <w:lang w:val="es-MX"/>
        </w:rPr>
      </w:pPr>
    </w:p>
    <w:p w:rsidR="0005309D" w:rsidRDefault="0005309D" w:rsidP="00FB7554">
      <w:pPr>
        <w:spacing w:line="360" w:lineRule="auto"/>
        <w:jc w:val="both"/>
        <w:rPr>
          <w:rFonts w:ascii="Arial" w:hAnsi="Arial" w:cs="Arial"/>
          <w:b/>
          <w:sz w:val="24"/>
          <w:szCs w:val="24"/>
          <w:lang w:val="es-MX"/>
        </w:rPr>
      </w:pPr>
    </w:p>
    <w:p w:rsidR="0005309D" w:rsidRDefault="0005309D" w:rsidP="00FB7554">
      <w:pPr>
        <w:spacing w:line="360" w:lineRule="auto"/>
        <w:jc w:val="both"/>
        <w:rPr>
          <w:rFonts w:ascii="Arial" w:hAnsi="Arial" w:cs="Arial"/>
          <w:b/>
          <w:sz w:val="24"/>
          <w:szCs w:val="24"/>
          <w:lang w:val="es-MX"/>
        </w:rPr>
      </w:pPr>
    </w:p>
    <w:p w:rsidR="0005309D" w:rsidRDefault="0005309D" w:rsidP="00FB7554">
      <w:pPr>
        <w:spacing w:line="360" w:lineRule="auto"/>
        <w:jc w:val="both"/>
        <w:rPr>
          <w:rFonts w:ascii="Arial" w:hAnsi="Arial" w:cs="Arial"/>
          <w:b/>
          <w:sz w:val="24"/>
          <w:szCs w:val="24"/>
          <w:lang w:val="es-MX"/>
        </w:rPr>
      </w:pPr>
    </w:p>
    <w:p w:rsidR="0005309D" w:rsidRDefault="0005309D" w:rsidP="00FB7554">
      <w:pPr>
        <w:spacing w:line="360" w:lineRule="auto"/>
        <w:jc w:val="both"/>
        <w:rPr>
          <w:rFonts w:ascii="Arial" w:hAnsi="Arial" w:cs="Arial"/>
          <w:b/>
          <w:sz w:val="24"/>
          <w:szCs w:val="24"/>
          <w:lang w:val="es-MX"/>
        </w:rPr>
      </w:pPr>
    </w:p>
    <w:p w:rsidR="0005309D" w:rsidRDefault="0005309D" w:rsidP="00FB7554">
      <w:pPr>
        <w:spacing w:line="360" w:lineRule="auto"/>
        <w:jc w:val="both"/>
        <w:rPr>
          <w:rFonts w:ascii="Arial" w:hAnsi="Arial" w:cs="Arial"/>
          <w:b/>
          <w:sz w:val="24"/>
          <w:szCs w:val="24"/>
          <w:lang w:val="es-MX"/>
        </w:rPr>
      </w:pPr>
    </w:p>
    <w:p w:rsidR="0005309D" w:rsidRDefault="0005309D" w:rsidP="00FB7554">
      <w:pPr>
        <w:spacing w:line="360" w:lineRule="auto"/>
        <w:jc w:val="both"/>
        <w:rPr>
          <w:rFonts w:ascii="Arial" w:hAnsi="Arial" w:cs="Arial"/>
          <w:b/>
          <w:sz w:val="24"/>
          <w:szCs w:val="24"/>
          <w:lang w:val="es-MX"/>
        </w:rPr>
      </w:pPr>
    </w:p>
    <w:p w:rsidR="0005309D" w:rsidRDefault="0005309D" w:rsidP="00FB7554">
      <w:pPr>
        <w:spacing w:line="360" w:lineRule="auto"/>
        <w:jc w:val="both"/>
        <w:rPr>
          <w:rFonts w:ascii="Arial" w:hAnsi="Arial" w:cs="Arial"/>
          <w:b/>
          <w:sz w:val="24"/>
          <w:szCs w:val="24"/>
          <w:lang w:val="es-MX"/>
        </w:rPr>
      </w:pPr>
    </w:p>
    <w:p w:rsidR="0005309D" w:rsidRDefault="0005309D" w:rsidP="00FB7554">
      <w:pPr>
        <w:spacing w:line="360" w:lineRule="auto"/>
        <w:jc w:val="both"/>
        <w:rPr>
          <w:rFonts w:ascii="Arial" w:hAnsi="Arial" w:cs="Arial"/>
          <w:b/>
          <w:sz w:val="24"/>
          <w:szCs w:val="24"/>
          <w:lang w:val="es-MX"/>
        </w:rPr>
      </w:pPr>
    </w:p>
    <w:p w:rsidR="0005309D" w:rsidRDefault="0005309D" w:rsidP="00FB7554">
      <w:pPr>
        <w:spacing w:line="360" w:lineRule="auto"/>
        <w:jc w:val="both"/>
        <w:rPr>
          <w:rFonts w:ascii="Arial" w:hAnsi="Arial" w:cs="Arial"/>
          <w:b/>
          <w:sz w:val="28"/>
          <w:szCs w:val="28"/>
          <w:lang w:val="es-MX"/>
        </w:rPr>
      </w:pPr>
    </w:p>
    <w:p w:rsidR="0005309D" w:rsidRDefault="0005309D" w:rsidP="00FB7554">
      <w:pPr>
        <w:spacing w:line="360" w:lineRule="auto"/>
        <w:jc w:val="both"/>
        <w:rPr>
          <w:rFonts w:ascii="Arial" w:hAnsi="Arial" w:cs="Arial"/>
          <w:b/>
          <w:sz w:val="28"/>
          <w:szCs w:val="28"/>
          <w:lang w:val="es-MX"/>
        </w:rPr>
      </w:pPr>
    </w:p>
    <w:p w:rsidR="0005309D" w:rsidRDefault="0005309D" w:rsidP="00FB7554">
      <w:pPr>
        <w:spacing w:line="360" w:lineRule="auto"/>
        <w:jc w:val="both"/>
        <w:rPr>
          <w:rFonts w:ascii="Arial" w:hAnsi="Arial" w:cs="Arial"/>
          <w:b/>
          <w:sz w:val="28"/>
          <w:szCs w:val="28"/>
          <w:lang w:val="es-MX"/>
        </w:rPr>
      </w:pPr>
    </w:p>
    <w:p w:rsidR="0005309D" w:rsidRDefault="0005309D" w:rsidP="00FB7554">
      <w:pPr>
        <w:spacing w:line="360" w:lineRule="auto"/>
        <w:jc w:val="both"/>
        <w:rPr>
          <w:rFonts w:ascii="Arial" w:hAnsi="Arial" w:cs="Arial"/>
          <w:b/>
          <w:sz w:val="28"/>
          <w:szCs w:val="28"/>
          <w:lang w:val="es-MX"/>
        </w:rPr>
      </w:pPr>
    </w:p>
    <w:p w:rsidR="0005309D" w:rsidRDefault="0005309D" w:rsidP="00FB7554">
      <w:pPr>
        <w:spacing w:line="360" w:lineRule="auto"/>
        <w:jc w:val="both"/>
        <w:rPr>
          <w:rFonts w:ascii="Arial" w:hAnsi="Arial" w:cs="Arial"/>
          <w:b/>
          <w:sz w:val="28"/>
          <w:szCs w:val="28"/>
          <w:lang w:val="es-MX"/>
        </w:rPr>
      </w:pPr>
    </w:p>
    <w:p w:rsidR="0005309D" w:rsidRDefault="0005309D" w:rsidP="00FB7554">
      <w:pPr>
        <w:spacing w:line="360" w:lineRule="auto"/>
        <w:jc w:val="both"/>
        <w:rPr>
          <w:rFonts w:ascii="Arial" w:hAnsi="Arial" w:cs="Arial"/>
          <w:b/>
          <w:sz w:val="28"/>
          <w:szCs w:val="28"/>
          <w:lang w:val="es-MX"/>
        </w:rPr>
      </w:pPr>
    </w:p>
    <w:p w:rsidR="00FB7554" w:rsidRPr="0005309D" w:rsidRDefault="00FB7554" w:rsidP="005D598C">
      <w:pPr>
        <w:spacing w:line="360" w:lineRule="auto"/>
        <w:jc w:val="center"/>
        <w:rPr>
          <w:rFonts w:ascii="Arial" w:hAnsi="Arial" w:cs="Arial"/>
          <w:b/>
          <w:sz w:val="28"/>
          <w:szCs w:val="28"/>
          <w:lang w:val="es-MX"/>
        </w:rPr>
      </w:pPr>
      <w:r w:rsidRPr="0005309D">
        <w:rPr>
          <w:rFonts w:ascii="Arial" w:hAnsi="Arial" w:cs="Arial"/>
          <w:b/>
          <w:sz w:val="28"/>
          <w:szCs w:val="28"/>
          <w:lang w:val="es-MX"/>
        </w:rPr>
        <w:t>ANEXOS</w:t>
      </w:r>
    </w:p>
    <w:p w:rsidR="0005309D" w:rsidRDefault="0005309D" w:rsidP="00FB7554">
      <w:pPr>
        <w:spacing w:line="360" w:lineRule="auto"/>
        <w:jc w:val="both"/>
        <w:rPr>
          <w:rFonts w:ascii="Arial" w:hAnsi="Arial" w:cs="Arial"/>
          <w:b/>
          <w:sz w:val="28"/>
          <w:szCs w:val="28"/>
          <w:lang w:val="es-MX"/>
        </w:rPr>
      </w:pPr>
    </w:p>
    <w:p w:rsidR="00C42FEB" w:rsidRDefault="00C42FEB" w:rsidP="00FB7554">
      <w:pPr>
        <w:spacing w:line="360" w:lineRule="auto"/>
        <w:jc w:val="both"/>
        <w:rPr>
          <w:rFonts w:ascii="Arial" w:hAnsi="Arial" w:cs="Arial"/>
          <w:b/>
          <w:sz w:val="28"/>
          <w:szCs w:val="28"/>
          <w:lang w:val="es-MX"/>
        </w:rPr>
      </w:pPr>
    </w:p>
    <w:p w:rsidR="00C42FEB" w:rsidRDefault="00C42FEB" w:rsidP="00FB7554">
      <w:pPr>
        <w:spacing w:line="360" w:lineRule="auto"/>
        <w:jc w:val="both"/>
        <w:rPr>
          <w:rFonts w:ascii="Arial" w:hAnsi="Arial" w:cs="Arial"/>
          <w:b/>
          <w:sz w:val="28"/>
          <w:szCs w:val="28"/>
          <w:lang w:val="es-MX"/>
        </w:rPr>
      </w:pPr>
    </w:p>
    <w:p w:rsidR="0005309D" w:rsidRDefault="0005309D" w:rsidP="00FB7554">
      <w:pPr>
        <w:spacing w:line="360" w:lineRule="auto"/>
        <w:jc w:val="both"/>
        <w:rPr>
          <w:rFonts w:ascii="Arial" w:hAnsi="Arial" w:cs="Arial"/>
          <w:b/>
          <w:sz w:val="28"/>
          <w:szCs w:val="28"/>
          <w:lang w:val="es-MX"/>
        </w:rPr>
      </w:pPr>
    </w:p>
    <w:p w:rsidR="0005309D" w:rsidRDefault="0005309D" w:rsidP="00FB7554">
      <w:pPr>
        <w:spacing w:line="360" w:lineRule="auto"/>
        <w:jc w:val="both"/>
        <w:rPr>
          <w:rFonts w:ascii="Arial" w:hAnsi="Arial" w:cs="Arial"/>
          <w:b/>
          <w:sz w:val="28"/>
          <w:szCs w:val="28"/>
          <w:lang w:val="es-MX"/>
        </w:rPr>
      </w:pPr>
    </w:p>
    <w:p w:rsidR="0005309D" w:rsidRDefault="0005309D" w:rsidP="00FB7554">
      <w:pPr>
        <w:spacing w:line="360" w:lineRule="auto"/>
        <w:jc w:val="both"/>
        <w:rPr>
          <w:rFonts w:ascii="Arial" w:hAnsi="Arial" w:cs="Arial"/>
          <w:b/>
          <w:sz w:val="28"/>
          <w:szCs w:val="28"/>
          <w:lang w:val="es-MX"/>
        </w:rPr>
      </w:pPr>
    </w:p>
    <w:p w:rsidR="0005309D" w:rsidRDefault="0005309D" w:rsidP="00FB7554">
      <w:pPr>
        <w:spacing w:line="360" w:lineRule="auto"/>
        <w:jc w:val="both"/>
        <w:rPr>
          <w:rFonts w:ascii="Arial" w:hAnsi="Arial" w:cs="Arial"/>
          <w:b/>
          <w:sz w:val="28"/>
          <w:szCs w:val="28"/>
          <w:lang w:val="es-MX"/>
        </w:rPr>
      </w:pPr>
    </w:p>
    <w:p w:rsidR="0005309D" w:rsidRDefault="0005309D" w:rsidP="00FB7554">
      <w:pPr>
        <w:spacing w:line="360" w:lineRule="auto"/>
        <w:jc w:val="both"/>
        <w:rPr>
          <w:rFonts w:ascii="Arial" w:hAnsi="Arial" w:cs="Arial"/>
          <w:b/>
          <w:sz w:val="28"/>
          <w:szCs w:val="28"/>
          <w:lang w:val="es-MX"/>
        </w:rPr>
      </w:pPr>
    </w:p>
    <w:p w:rsidR="00FB7554" w:rsidRPr="0005309D" w:rsidRDefault="00DB0E79" w:rsidP="0005309D">
      <w:pPr>
        <w:spacing w:line="360" w:lineRule="auto"/>
        <w:jc w:val="center"/>
        <w:rPr>
          <w:rFonts w:ascii="Arial" w:hAnsi="Arial" w:cs="Arial"/>
          <w:b/>
          <w:sz w:val="28"/>
          <w:szCs w:val="28"/>
          <w:lang w:val="es-MX"/>
        </w:rPr>
      </w:pPr>
      <w:r w:rsidRPr="0005309D">
        <w:rPr>
          <w:rFonts w:ascii="Arial" w:hAnsi="Arial" w:cs="Arial"/>
          <w:b/>
          <w:sz w:val="28"/>
          <w:szCs w:val="28"/>
          <w:lang w:val="es-MX"/>
        </w:rPr>
        <w:t>ANEXO I.</w:t>
      </w:r>
    </w:p>
    <w:p w:rsidR="00DB0E79" w:rsidRPr="0005309D" w:rsidRDefault="00DB0E79" w:rsidP="00DB0E79">
      <w:pPr>
        <w:pStyle w:val="Prrafodelista"/>
        <w:spacing w:line="360" w:lineRule="auto"/>
        <w:ind w:left="708"/>
        <w:jc w:val="center"/>
        <w:rPr>
          <w:rFonts w:ascii="Arial" w:hAnsi="Arial" w:cs="Arial"/>
          <w:b/>
          <w:sz w:val="24"/>
          <w:szCs w:val="24"/>
          <w:lang w:val="es-MX"/>
        </w:rPr>
      </w:pPr>
      <w:r w:rsidRPr="00DB0E79">
        <w:rPr>
          <w:rFonts w:ascii="Arial" w:hAnsi="Arial" w:cs="Arial"/>
          <w:b/>
          <w:sz w:val="24"/>
          <w:szCs w:val="24"/>
          <w:lang w:val="es-MX"/>
        </w:rPr>
        <w:t xml:space="preserve">CARACTERISTICAS GENERALES DEL FONDO DE APORTACIONES MULTIPLES </w:t>
      </w:r>
      <w:r w:rsidRPr="0005309D">
        <w:rPr>
          <w:rFonts w:ascii="Arial" w:hAnsi="Arial" w:cs="Arial"/>
          <w:b/>
          <w:sz w:val="24"/>
          <w:szCs w:val="24"/>
          <w:lang w:val="es-MX"/>
        </w:rPr>
        <w:t>PARA LA INFRAESTRUCTURA EDUCATIVA.</w:t>
      </w:r>
    </w:p>
    <w:p w:rsidR="00DB0E79" w:rsidRPr="0005309D" w:rsidRDefault="00DB0E79" w:rsidP="00DB0E79">
      <w:pPr>
        <w:pStyle w:val="Prrafodelista"/>
        <w:spacing w:line="360" w:lineRule="auto"/>
        <w:ind w:left="0"/>
        <w:jc w:val="both"/>
        <w:rPr>
          <w:rFonts w:ascii="Arial" w:hAnsi="Arial" w:cs="Arial"/>
          <w:b/>
          <w:sz w:val="24"/>
          <w:szCs w:val="24"/>
          <w:lang w:val="es-MX"/>
        </w:rPr>
      </w:pPr>
      <w:r w:rsidRPr="0005309D">
        <w:rPr>
          <w:rFonts w:ascii="Arial" w:hAnsi="Arial" w:cs="Arial"/>
          <w:sz w:val="24"/>
          <w:szCs w:val="24"/>
          <w:lang w:val="es-MX"/>
        </w:rPr>
        <w:t xml:space="preserve">El Fondo de Aportaciones Múltiples FAM, corresponde a uno de los siete fondos que integran del Ramo 33.  De acuerdo con la Ley de Coordinación Fiscal (LCF), los siete fondos que conforman actualmente el Ramo 33, se asignan, distribuyen y aplican para cubrir las necesidades sociales relacionadas con la educación, salud, infraestructura social, seguridad pública y otras. Estos recursos son transferencias etiquetadas que sólo pueden emplearse para los fines que señala la LCF.  A su vez el Fondo de Aportaciones Múltiples FAM, se dividido en: </w:t>
      </w:r>
    </w:p>
    <w:p w:rsidR="00DB0E79" w:rsidRPr="0005309D" w:rsidRDefault="00DB0E79" w:rsidP="00DB0E79">
      <w:pPr>
        <w:pStyle w:val="Prrafodelista"/>
        <w:numPr>
          <w:ilvl w:val="1"/>
          <w:numId w:val="28"/>
        </w:numPr>
        <w:autoSpaceDE w:val="0"/>
        <w:autoSpaceDN w:val="0"/>
        <w:adjustRightInd w:val="0"/>
        <w:spacing w:after="0" w:line="360" w:lineRule="auto"/>
        <w:jc w:val="both"/>
        <w:rPr>
          <w:rFonts w:ascii="Arial" w:hAnsi="Arial" w:cs="Arial"/>
          <w:sz w:val="24"/>
          <w:szCs w:val="24"/>
          <w:lang w:val="es-MX"/>
        </w:rPr>
      </w:pPr>
      <w:r w:rsidRPr="0005309D">
        <w:rPr>
          <w:rFonts w:ascii="Arial" w:hAnsi="Arial" w:cs="Arial"/>
          <w:sz w:val="24"/>
          <w:szCs w:val="24"/>
          <w:lang w:val="es-MX"/>
        </w:rPr>
        <w:t>Fondo para la para Asistencia Social (DIF),</w:t>
      </w:r>
    </w:p>
    <w:p w:rsidR="00DB0E79" w:rsidRPr="0005309D" w:rsidRDefault="00DB0E79" w:rsidP="00DB0E79">
      <w:pPr>
        <w:pStyle w:val="Prrafodelista"/>
        <w:numPr>
          <w:ilvl w:val="1"/>
          <w:numId w:val="28"/>
        </w:numPr>
        <w:autoSpaceDE w:val="0"/>
        <w:autoSpaceDN w:val="0"/>
        <w:adjustRightInd w:val="0"/>
        <w:spacing w:after="0" w:line="360" w:lineRule="auto"/>
        <w:jc w:val="both"/>
        <w:rPr>
          <w:rFonts w:ascii="Arial" w:hAnsi="Arial" w:cs="Arial"/>
          <w:sz w:val="24"/>
          <w:szCs w:val="24"/>
          <w:lang w:val="es-MX"/>
        </w:rPr>
      </w:pPr>
      <w:r w:rsidRPr="0005309D">
        <w:rPr>
          <w:rFonts w:ascii="Arial" w:hAnsi="Arial" w:cs="Arial"/>
          <w:sz w:val="24"/>
          <w:szCs w:val="24"/>
          <w:lang w:val="es-MX"/>
        </w:rPr>
        <w:t>Fondo para Infraestructura Educativa Básica, y</w:t>
      </w:r>
    </w:p>
    <w:p w:rsidR="00DB0E79" w:rsidRPr="0005309D" w:rsidRDefault="00DB0E79" w:rsidP="00DB0E79">
      <w:pPr>
        <w:pStyle w:val="Prrafodelista"/>
        <w:numPr>
          <w:ilvl w:val="1"/>
          <w:numId w:val="28"/>
        </w:numPr>
        <w:autoSpaceDE w:val="0"/>
        <w:autoSpaceDN w:val="0"/>
        <w:adjustRightInd w:val="0"/>
        <w:spacing w:after="0" w:line="360" w:lineRule="auto"/>
        <w:jc w:val="both"/>
        <w:rPr>
          <w:rFonts w:ascii="Arial" w:hAnsi="Arial" w:cs="Arial"/>
          <w:sz w:val="24"/>
          <w:szCs w:val="24"/>
          <w:lang w:val="es-MX"/>
        </w:rPr>
      </w:pPr>
      <w:r w:rsidRPr="0005309D">
        <w:rPr>
          <w:rFonts w:ascii="Arial" w:hAnsi="Arial" w:cs="Arial"/>
          <w:sz w:val="24"/>
          <w:szCs w:val="24"/>
          <w:lang w:val="es-MX"/>
        </w:rPr>
        <w:t>Fondo para Infraestructura Educativa Superior.</w:t>
      </w:r>
    </w:p>
    <w:p w:rsidR="0005309D" w:rsidRDefault="0005309D" w:rsidP="00DB0E79">
      <w:pPr>
        <w:autoSpaceDE w:val="0"/>
        <w:autoSpaceDN w:val="0"/>
        <w:adjustRightInd w:val="0"/>
        <w:spacing w:line="360" w:lineRule="auto"/>
        <w:jc w:val="both"/>
        <w:rPr>
          <w:rFonts w:ascii="Arial" w:hAnsi="Arial" w:cs="Arial"/>
          <w:sz w:val="24"/>
          <w:szCs w:val="24"/>
          <w:lang w:val="es-MX"/>
        </w:rPr>
      </w:pPr>
    </w:p>
    <w:p w:rsidR="009C6521" w:rsidRPr="00F643E9" w:rsidRDefault="00DB0E79" w:rsidP="00F643E9">
      <w:pPr>
        <w:autoSpaceDE w:val="0"/>
        <w:autoSpaceDN w:val="0"/>
        <w:adjustRightInd w:val="0"/>
        <w:spacing w:line="360" w:lineRule="auto"/>
        <w:jc w:val="both"/>
        <w:rPr>
          <w:rFonts w:ascii="Arial" w:hAnsi="Arial" w:cs="Arial"/>
          <w:sz w:val="24"/>
          <w:szCs w:val="24"/>
          <w:lang w:val="es-MX"/>
        </w:rPr>
      </w:pPr>
      <w:r w:rsidRPr="0005309D">
        <w:rPr>
          <w:rFonts w:ascii="Arial" w:hAnsi="Arial" w:cs="Arial"/>
          <w:sz w:val="24"/>
          <w:szCs w:val="24"/>
          <w:lang w:val="es-MX"/>
        </w:rPr>
        <w:t>De acuerdo al artículo 39 de la LCF, el monto de este fondo se determina anualmente en el PEF, tomando sólo para efectos de referencia se conformara con el  0.814 por ciento de la Recaudación Federal Participable estimado en la Ley de Ingresos de la Federación para ese año, de acuerdo al artículo 41 de la LCF, su distribución por entidades federativas es conforme a las asignaciones y reglas que se establecen en el PEF de cada año. Asimismo, se destinará el 54% restante a la construcción, equipamiento y rehabilitación de infraestructura física de los niveles de educación básica, media superior y superior en su modalidad universitaria según las necesidades de cada nivel.  Las entidades tendrán la obligación de hacer del conocimiento de sus habitantes, los montos que reciban, las obras y acciones realizadas, el costo de cada una, su ubicación y beneficiarios. Asimismo, deberán informar a sus habitantes, al término de cada ejercicio, sobre los resultados alcanzados. Conforme al artículo 41.- El Fondo de Aportaciones Múltiples se distribuirá entre las entidades federativas de acuerdo a las asignaciones y reglas que se establezcan en el Presupuesto de Egresos de la Federación</w:t>
      </w:r>
    </w:p>
    <w:p w:rsidR="00B00E8E" w:rsidRPr="007908AE" w:rsidRDefault="00B00E8E" w:rsidP="00B00E8E">
      <w:pPr>
        <w:spacing w:line="360" w:lineRule="auto"/>
        <w:jc w:val="center"/>
        <w:rPr>
          <w:rFonts w:ascii="Arial" w:hAnsi="Arial" w:cs="Arial"/>
          <w:b/>
          <w:sz w:val="28"/>
          <w:szCs w:val="28"/>
          <w:lang w:val="es-MX"/>
        </w:rPr>
      </w:pPr>
      <w:r w:rsidRPr="007908AE">
        <w:rPr>
          <w:rFonts w:ascii="Arial" w:hAnsi="Arial" w:cs="Arial"/>
          <w:b/>
          <w:sz w:val="28"/>
          <w:szCs w:val="28"/>
          <w:lang w:val="es-MX"/>
        </w:rPr>
        <w:t>ANEXO II.</w:t>
      </w:r>
    </w:p>
    <w:p w:rsidR="00FB7554" w:rsidRDefault="00B00E8E" w:rsidP="00B00E8E">
      <w:pPr>
        <w:spacing w:line="360" w:lineRule="auto"/>
        <w:jc w:val="center"/>
        <w:rPr>
          <w:rFonts w:ascii="Arial" w:hAnsi="Arial" w:cs="Arial"/>
          <w:b/>
          <w:sz w:val="24"/>
          <w:szCs w:val="24"/>
          <w:lang w:val="es-MX"/>
        </w:rPr>
      </w:pPr>
      <w:r w:rsidRPr="001C6654">
        <w:rPr>
          <w:rFonts w:ascii="Arial" w:hAnsi="Arial" w:cs="Arial"/>
          <w:b/>
          <w:sz w:val="24"/>
          <w:szCs w:val="24"/>
          <w:lang w:val="es-MX"/>
        </w:rPr>
        <w:t>OBJETIVOS ESTRATÉGICOS DE LA DEPENDENCIA RESPONSABLE DE LA OPERACIÓN DEL FONDO</w:t>
      </w:r>
    </w:p>
    <w:p w:rsidR="009A0D6D" w:rsidRPr="00B00E8E" w:rsidRDefault="00E871D5" w:rsidP="00B00E8E">
      <w:pPr>
        <w:shd w:val="clear" w:color="auto" w:fill="FFFFFF"/>
        <w:spacing w:after="100" w:afterAutospacing="1"/>
        <w:jc w:val="both"/>
        <w:rPr>
          <w:rFonts w:ascii="Arial" w:eastAsia="Times New Roman" w:hAnsi="Arial" w:cs="Arial"/>
          <w:color w:val="000000"/>
          <w:sz w:val="24"/>
          <w:szCs w:val="24"/>
          <w:lang w:val="es-MX" w:eastAsia="es-MX"/>
        </w:rPr>
      </w:pPr>
      <w:r w:rsidRPr="00B00E8E">
        <w:rPr>
          <w:rFonts w:ascii="Arial" w:eastAsia="Times New Roman" w:hAnsi="Arial" w:cs="Arial"/>
          <w:b/>
          <w:sz w:val="24"/>
          <w:szCs w:val="24"/>
          <w:lang w:val="es-MX" w:eastAsia="es-MX"/>
        </w:rPr>
        <w:t xml:space="preserve">Dependencia ejecutora: </w:t>
      </w:r>
      <w:r w:rsidR="009A0D6D" w:rsidRPr="009A0D6D">
        <w:rPr>
          <w:rFonts w:ascii="Arial" w:eastAsia="Times New Roman" w:hAnsi="Arial" w:cs="Arial"/>
          <w:color w:val="000000"/>
          <w:sz w:val="24"/>
          <w:szCs w:val="24"/>
          <w:lang w:val="es-MX" w:eastAsia="es-MX"/>
        </w:rPr>
        <w:t xml:space="preserve">El Instituto para el Desarrollo y Certificación de la Infraestructura Física Educativa de Yucatán (IDEFEY) es un organismo público descentralizado del Gobierno del Estado, con personalidad jurídica y patrimonio propios, creado por decreto, publicado en el Diario Oficial del Estado de Yucatán el día 12 de Diciembre de 2008, que tiene dentro de sus objetivos la Construcción, Rehabilitación, Mantenimiento y Equipamiento de los Espacios Educativos en el Estado. </w:t>
      </w:r>
    </w:p>
    <w:p w:rsidR="00E871D5" w:rsidRPr="00B00E8E" w:rsidRDefault="00E871D5" w:rsidP="00B00E8E">
      <w:pPr>
        <w:shd w:val="clear" w:color="auto" w:fill="FFFFFF"/>
        <w:spacing w:after="100" w:afterAutospacing="1"/>
        <w:jc w:val="both"/>
        <w:rPr>
          <w:rFonts w:ascii="Arial" w:hAnsi="Arial" w:cs="Arial"/>
          <w:color w:val="000000"/>
          <w:sz w:val="24"/>
          <w:szCs w:val="24"/>
          <w:lang w:val="es-MX"/>
        </w:rPr>
      </w:pPr>
      <w:r w:rsidRPr="00B00E8E">
        <w:rPr>
          <w:rFonts w:ascii="Arial" w:eastAsia="Times New Roman" w:hAnsi="Arial" w:cs="Arial"/>
          <w:b/>
          <w:color w:val="000000"/>
          <w:sz w:val="24"/>
          <w:szCs w:val="24"/>
          <w:lang w:val="es-MX" w:eastAsia="es-MX"/>
        </w:rPr>
        <w:t>Misión:</w:t>
      </w:r>
      <w:r w:rsidRPr="00B00E8E">
        <w:rPr>
          <w:rFonts w:ascii="Arial" w:eastAsia="Times New Roman" w:hAnsi="Arial" w:cs="Arial"/>
          <w:b/>
          <w:sz w:val="24"/>
          <w:szCs w:val="24"/>
          <w:lang w:val="es-MX" w:eastAsia="es-MX"/>
        </w:rPr>
        <w:t xml:space="preserve"> </w:t>
      </w:r>
      <w:r w:rsidR="009A0D6D" w:rsidRPr="00B00E8E">
        <w:rPr>
          <w:rFonts w:ascii="Arial" w:hAnsi="Arial" w:cs="Arial"/>
          <w:color w:val="000000"/>
          <w:sz w:val="24"/>
          <w:szCs w:val="24"/>
          <w:lang w:val="es-MX"/>
        </w:rPr>
        <w:t>Somos un Instituto comprometido con el desarrollo de obra pública educativa que ofrece espacios de calidad con infraestructura física certificada, beneficiando a alumnos, maestros y padres de familia del Estado de Yucatán.</w:t>
      </w:r>
    </w:p>
    <w:p w:rsidR="009A0D6D" w:rsidRPr="00B00E8E" w:rsidRDefault="009A0D6D" w:rsidP="00B00E8E">
      <w:pPr>
        <w:shd w:val="clear" w:color="auto" w:fill="FFFFFF"/>
        <w:spacing w:after="100" w:afterAutospacing="1"/>
        <w:jc w:val="both"/>
        <w:rPr>
          <w:rFonts w:ascii="Arial" w:eastAsia="Times New Roman" w:hAnsi="Arial" w:cs="Arial"/>
          <w:b/>
          <w:sz w:val="24"/>
          <w:szCs w:val="24"/>
          <w:lang w:val="es-MX" w:eastAsia="es-MX"/>
        </w:rPr>
      </w:pPr>
      <w:r w:rsidRPr="00B00E8E">
        <w:rPr>
          <w:rFonts w:ascii="Arial" w:hAnsi="Arial" w:cs="Arial"/>
          <w:b/>
          <w:color w:val="000000"/>
          <w:sz w:val="24"/>
          <w:szCs w:val="24"/>
          <w:lang w:val="es-MX"/>
        </w:rPr>
        <w:t>Visión</w:t>
      </w:r>
      <w:r w:rsidR="00E871D5" w:rsidRPr="00B00E8E">
        <w:rPr>
          <w:rFonts w:ascii="Arial" w:eastAsia="Times New Roman" w:hAnsi="Arial" w:cs="Arial"/>
          <w:b/>
          <w:sz w:val="24"/>
          <w:szCs w:val="24"/>
          <w:lang w:val="es-MX" w:eastAsia="es-MX"/>
        </w:rPr>
        <w:t xml:space="preserve"> </w:t>
      </w:r>
      <w:r w:rsidRPr="00B00E8E">
        <w:rPr>
          <w:rFonts w:ascii="Arial" w:hAnsi="Arial" w:cs="Arial"/>
          <w:color w:val="000000"/>
          <w:sz w:val="24"/>
          <w:szCs w:val="24"/>
          <w:lang w:val="es-MX"/>
        </w:rPr>
        <w:t xml:space="preserve">Ser un Instituto que </w:t>
      </w:r>
      <w:r w:rsidR="000E39E8" w:rsidRPr="00B00E8E">
        <w:rPr>
          <w:rFonts w:ascii="Arial" w:hAnsi="Arial" w:cs="Arial"/>
          <w:color w:val="000000"/>
          <w:sz w:val="24"/>
          <w:szCs w:val="24"/>
          <w:lang w:val="es-MX"/>
        </w:rPr>
        <w:t>optim</w:t>
      </w:r>
      <w:r w:rsidR="000E39E8">
        <w:rPr>
          <w:rFonts w:ascii="Arial" w:hAnsi="Arial" w:cs="Arial"/>
          <w:color w:val="000000"/>
          <w:sz w:val="24"/>
          <w:szCs w:val="24"/>
          <w:lang w:val="es-MX"/>
        </w:rPr>
        <w:t>i</w:t>
      </w:r>
      <w:r w:rsidR="000E39E8" w:rsidRPr="00B00E8E">
        <w:rPr>
          <w:rFonts w:ascii="Arial" w:hAnsi="Arial" w:cs="Arial"/>
          <w:color w:val="000000"/>
          <w:sz w:val="24"/>
          <w:szCs w:val="24"/>
          <w:lang w:val="es-MX"/>
        </w:rPr>
        <w:t>ce</w:t>
      </w:r>
      <w:r w:rsidRPr="00B00E8E">
        <w:rPr>
          <w:rFonts w:ascii="Arial" w:hAnsi="Arial" w:cs="Arial"/>
          <w:color w:val="000000"/>
          <w:sz w:val="24"/>
          <w:szCs w:val="24"/>
          <w:lang w:val="es-MX"/>
        </w:rPr>
        <w:t xml:space="preserve"> los recursos provenientes del erario </w:t>
      </w:r>
      <w:r w:rsidR="00B00E8E" w:rsidRPr="00B00E8E">
        <w:rPr>
          <w:rFonts w:ascii="Arial" w:hAnsi="Arial" w:cs="Arial"/>
          <w:color w:val="000000"/>
          <w:sz w:val="24"/>
          <w:szCs w:val="24"/>
          <w:lang w:val="es-MX"/>
        </w:rPr>
        <w:t>público</w:t>
      </w:r>
      <w:r w:rsidRPr="00B00E8E">
        <w:rPr>
          <w:rFonts w:ascii="Arial" w:hAnsi="Arial" w:cs="Arial"/>
          <w:color w:val="000000"/>
          <w:sz w:val="24"/>
          <w:szCs w:val="24"/>
          <w:lang w:val="es-MX"/>
        </w:rPr>
        <w:t xml:space="preserve"> que certifique la construcción de nuevos espacios educativos públicos y privados de calidad, así como evaluar la Infraestructura Física Pública ya existente del Estado de Yucatán.</w:t>
      </w:r>
    </w:p>
    <w:p w:rsidR="00800FD1" w:rsidRPr="00B00E8E" w:rsidRDefault="00EA068A" w:rsidP="00B00E8E">
      <w:pPr>
        <w:autoSpaceDE w:val="0"/>
        <w:autoSpaceDN w:val="0"/>
        <w:adjustRightInd w:val="0"/>
        <w:spacing w:after="0"/>
        <w:jc w:val="both"/>
        <w:rPr>
          <w:rFonts w:ascii="Arial" w:hAnsi="Arial" w:cs="Arial"/>
          <w:color w:val="000000"/>
          <w:sz w:val="24"/>
          <w:szCs w:val="24"/>
          <w:lang w:val="es-MX"/>
        </w:rPr>
      </w:pPr>
      <w:r w:rsidRPr="00B00E8E">
        <w:rPr>
          <w:rFonts w:ascii="Arial" w:hAnsi="Arial" w:cs="Arial"/>
          <w:b/>
          <w:color w:val="000000"/>
          <w:sz w:val="24"/>
          <w:szCs w:val="24"/>
          <w:lang w:val="es-MX"/>
        </w:rPr>
        <w:t>Objetivos del IDEFEY</w:t>
      </w:r>
      <w:r w:rsidRPr="00B00E8E">
        <w:rPr>
          <w:rStyle w:val="Refdenotaalpie"/>
          <w:rFonts w:ascii="Arial" w:hAnsi="Arial" w:cs="Arial"/>
          <w:color w:val="000000"/>
          <w:sz w:val="24"/>
          <w:szCs w:val="24"/>
          <w:lang w:val="es-MX"/>
        </w:rPr>
        <w:footnoteReference w:id="4"/>
      </w:r>
      <w:r w:rsidR="00B00E8E">
        <w:rPr>
          <w:rFonts w:ascii="Arial" w:hAnsi="Arial" w:cs="Arial"/>
          <w:color w:val="000000"/>
          <w:sz w:val="24"/>
          <w:szCs w:val="24"/>
          <w:lang w:val="es-MX"/>
        </w:rPr>
        <w:t xml:space="preserve">: </w:t>
      </w:r>
      <w:r w:rsidRPr="00B00E8E">
        <w:rPr>
          <w:rFonts w:ascii="Arial" w:hAnsi="Arial" w:cs="Arial"/>
          <w:color w:val="000000"/>
          <w:sz w:val="24"/>
          <w:szCs w:val="24"/>
          <w:lang w:val="es-MX"/>
        </w:rPr>
        <w:t>De conformidad con el decreto que crea al IDEFEY,  señala en su artículo</w:t>
      </w:r>
      <w:r w:rsidR="00107C5D" w:rsidRPr="00B00E8E">
        <w:rPr>
          <w:rFonts w:ascii="Arial" w:hAnsi="Arial" w:cs="Arial"/>
          <w:color w:val="000000"/>
          <w:sz w:val="24"/>
          <w:szCs w:val="24"/>
          <w:lang w:val="es-MX"/>
        </w:rPr>
        <w:t xml:space="preserve"> 2, que el </w:t>
      </w:r>
      <w:r w:rsidRPr="00B00E8E">
        <w:rPr>
          <w:rFonts w:ascii="Arial" w:hAnsi="Arial" w:cs="Arial"/>
          <w:color w:val="000000"/>
          <w:sz w:val="24"/>
          <w:szCs w:val="24"/>
          <w:lang w:val="es-MX"/>
        </w:rPr>
        <w:t xml:space="preserve"> </w:t>
      </w:r>
      <w:r w:rsidR="00800FD1" w:rsidRPr="00800FD1">
        <w:rPr>
          <w:rFonts w:ascii="Arial" w:hAnsi="Arial" w:cs="Arial"/>
          <w:color w:val="000000"/>
          <w:sz w:val="24"/>
          <w:szCs w:val="24"/>
          <w:lang w:val="es-MX"/>
        </w:rPr>
        <w:t xml:space="preserve">Instituto será la entidad de la Administración Pública del Estado, encargada de la construcción, equipamiento, mantenimiento, rehabilitación, refuerzo, reconstrucción y habilitación de inmuebles e instalaciones destinados al servicio de la educación, acorde con las propuestas que le señalen la Secretaría de Educación del Estado, los municipios y los particulares. Para el logro de esa finalidad, el Instituto tendrá los siguientes objetivos: </w:t>
      </w:r>
    </w:p>
    <w:p w:rsidR="00107C5D" w:rsidRPr="00800FD1" w:rsidRDefault="00107C5D" w:rsidP="00B00E8E">
      <w:pPr>
        <w:autoSpaceDE w:val="0"/>
        <w:autoSpaceDN w:val="0"/>
        <w:adjustRightInd w:val="0"/>
        <w:spacing w:after="0"/>
        <w:rPr>
          <w:rFonts w:ascii="Arial" w:hAnsi="Arial" w:cs="Arial"/>
          <w:color w:val="000000"/>
          <w:sz w:val="24"/>
          <w:szCs w:val="24"/>
          <w:lang w:val="es-MX"/>
        </w:rPr>
      </w:pPr>
    </w:p>
    <w:p w:rsidR="00800FD1" w:rsidRPr="00B00E8E" w:rsidRDefault="00800FD1" w:rsidP="00B00E8E">
      <w:pPr>
        <w:pStyle w:val="Prrafodelista"/>
        <w:numPr>
          <w:ilvl w:val="0"/>
          <w:numId w:val="40"/>
        </w:numPr>
        <w:autoSpaceDE w:val="0"/>
        <w:autoSpaceDN w:val="0"/>
        <w:adjustRightInd w:val="0"/>
        <w:spacing w:after="0"/>
        <w:jc w:val="both"/>
        <w:rPr>
          <w:rFonts w:ascii="Arial" w:hAnsi="Arial" w:cs="Arial"/>
          <w:color w:val="000000"/>
          <w:sz w:val="24"/>
          <w:szCs w:val="24"/>
          <w:lang w:val="es-MX"/>
        </w:rPr>
      </w:pPr>
      <w:r w:rsidRPr="00B00E8E">
        <w:rPr>
          <w:rFonts w:ascii="Arial" w:hAnsi="Arial" w:cs="Arial"/>
          <w:color w:val="000000"/>
          <w:sz w:val="24"/>
          <w:szCs w:val="24"/>
          <w:lang w:val="es-MX"/>
        </w:rPr>
        <w:t xml:space="preserve">Organizar, dirigir y llevar a cabo los programas y obras para la construcción, equipamiento, mantenimiento, rehabilitación, reforzamiento, reconstrucción y habilitación de la infraestructura física educativa en todos los niveles educativos del Estado, con apego a los objetivos, políticas y prioridades del Plan Estatal de Desarrollo, con el concurso de la Secretaría de Educación del Estado y a las normas técnico-administrativas que para tal efecto emita el Instituto Nacional de la Infraestructura Física Educativa; </w:t>
      </w:r>
    </w:p>
    <w:p w:rsidR="00B00E8E" w:rsidRPr="00B00E8E" w:rsidRDefault="00B00E8E" w:rsidP="00B00E8E">
      <w:pPr>
        <w:pStyle w:val="Prrafodelista"/>
        <w:autoSpaceDE w:val="0"/>
        <w:autoSpaceDN w:val="0"/>
        <w:adjustRightInd w:val="0"/>
        <w:spacing w:after="0"/>
        <w:ind w:left="1260"/>
        <w:jc w:val="both"/>
        <w:rPr>
          <w:rFonts w:ascii="Arial" w:hAnsi="Arial" w:cs="Arial"/>
          <w:color w:val="000000"/>
          <w:sz w:val="24"/>
          <w:szCs w:val="24"/>
          <w:lang w:val="es-MX"/>
        </w:rPr>
      </w:pPr>
    </w:p>
    <w:p w:rsidR="00800FD1" w:rsidRDefault="00800FD1" w:rsidP="00B00E8E">
      <w:pPr>
        <w:autoSpaceDE w:val="0"/>
        <w:autoSpaceDN w:val="0"/>
        <w:adjustRightInd w:val="0"/>
        <w:spacing w:after="0"/>
        <w:ind w:left="720" w:hanging="180"/>
        <w:jc w:val="both"/>
        <w:rPr>
          <w:rFonts w:ascii="Arial" w:hAnsi="Arial" w:cs="Arial"/>
          <w:color w:val="000000"/>
          <w:sz w:val="24"/>
          <w:szCs w:val="24"/>
          <w:lang w:val="es-MX"/>
        </w:rPr>
      </w:pPr>
      <w:r w:rsidRPr="00800FD1">
        <w:rPr>
          <w:rFonts w:ascii="Arial" w:hAnsi="Arial" w:cs="Arial"/>
          <w:b/>
          <w:bCs/>
          <w:color w:val="000000"/>
          <w:sz w:val="24"/>
          <w:szCs w:val="24"/>
          <w:lang w:val="es-MX"/>
        </w:rPr>
        <w:t xml:space="preserve">II. </w:t>
      </w:r>
      <w:r w:rsidRPr="00800FD1">
        <w:rPr>
          <w:rFonts w:ascii="Arial" w:hAnsi="Arial" w:cs="Arial"/>
          <w:color w:val="000000"/>
          <w:sz w:val="24"/>
          <w:szCs w:val="24"/>
          <w:lang w:val="es-MX"/>
        </w:rPr>
        <w:t xml:space="preserve">Ser la instancia rectora con la capacidad normativa, de consultoría y certificación de la calidad de la infraestructura física educativa en todos los niveles educativos del Estado, en términos de la Ley General de la Infraestructura Física Educativa, su reglamento, este Decreto y demás disposiciones legales aplicables; </w:t>
      </w:r>
    </w:p>
    <w:p w:rsidR="00B00E8E" w:rsidRPr="00800FD1" w:rsidRDefault="00B00E8E" w:rsidP="00B00E8E">
      <w:pPr>
        <w:autoSpaceDE w:val="0"/>
        <w:autoSpaceDN w:val="0"/>
        <w:adjustRightInd w:val="0"/>
        <w:spacing w:after="0"/>
        <w:ind w:left="720" w:hanging="180"/>
        <w:jc w:val="both"/>
        <w:rPr>
          <w:rFonts w:ascii="Arial" w:hAnsi="Arial" w:cs="Arial"/>
          <w:color w:val="000000"/>
          <w:sz w:val="24"/>
          <w:szCs w:val="24"/>
          <w:lang w:val="es-MX"/>
        </w:rPr>
      </w:pPr>
    </w:p>
    <w:p w:rsidR="00800FD1" w:rsidRPr="00800FD1" w:rsidRDefault="00800FD1" w:rsidP="00B00E8E">
      <w:pPr>
        <w:autoSpaceDE w:val="0"/>
        <w:autoSpaceDN w:val="0"/>
        <w:adjustRightInd w:val="0"/>
        <w:spacing w:after="0"/>
        <w:ind w:left="720" w:hanging="180"/>
        <w:jc w:val="both"/>
        <w:rPr>
          <w:rFonts w:ascii="Arial" w:hAnsi="Arial" w:cs="Arial"/>
          <w:color w:val="000000"/>
          <w:sz w:val="24"/>
          <w:szCs w:val="24"/>
          <w:lang w:val="es-MX"/>
        </w:rPr>
      </w:pPr>
      <w:r w:rsidRPr="00800FD1">
        <w:rPr>
          <w:rFonts w:ascii="Arial" w:hAnsi="Arial" w:cs="Arial"/>
          <w:b/>
          <w:bCs/>
          <w:color w:val="000000"/>
          <w:sz w:val="24"/>
          <w:szCs w:val="24"/>
          <w:lang w:val="es-MX"/>
        </w:rPr>
        <w:t xml:space="preserve">III. </w:t>
      </w:r>
      <w:r w:rsidRPr="00800FD1">
        <w:rPr>
          <w:rFonts w:ascii="Arial" w:hAnsi="Arial" w:cs="Arial"/>
          <w:color w:val="000000"/>
          <w:sz w:val="24"/>
          <w:szCs w:val="24"/>
          <w:lang w:val="es-MX"/>
        </w:rPr>
        <w:t xml:space="preserve">Ser la instancia de coordinación encargada de brindar asesoría en materia de planeación, prevención y atención de la infraestructura física educativa en todos los niveles educativos del Estado, en particular y con mayor esmero a las comunidades indígenas y aquéllas que tengan escasa población, para lo cual tomará en cuenta las condiciones climáticas y vulnerabilidad ante la presencia de fenómenos o desastres naturales y de los producidos por el hombre; </w:t>
      </w:r>
    </w:p>
    <w:p w:rsidR="00800FD1" w:rsidRPr="00800FD1" w:rsidRDefault="00800FD1" w:rsidP="00B00E8E">
      <w:pPr>
        <w:autoSpaceDE w:val="0"/>
        <w:autoSpaceDN w:val="0"/>
        <w:adjustRightInd w:val="0"/>
        <w:spacing w:after="0"/>
        <w:rPr>
          <w:rFonts w:ascii="Arial" w:hAnsi="Arial" w:cs="Arial"/>
          <w:color w:val="000000"/>
          <w:sz w:val="24"/>
          <w:szCs w:val="24"/>
          <w:lang w:val="es-MX"/>
        </w:rPr>
      </w:pPr>
    </w:p>
    <w:p w:rsidR="00800FD1" w:rsidRPr="00800FD1" w:rsidRDefault="00800FD1" w:rsidP="00B00E8E">
      <w:pPr>
        <w:autoSpaceDE w:val="0"/>
        <w:autoSpaceDN w:val="0"/>
        <w:adjustRightInd w:val="0"/>
        <w:spacing w:after="0"/>
        <w:ind w:left="720" w:hanging="180"/>
        <w:jc w:val="both"/>
        <w:rPr>
          <w:rFonts w:ascii="Arial" w:hAnsi="Arial" w:cs="Arial"/>
          <w:color w:val="000000"/>
          <w:sz w:val="24"/>
          <w:szCs w:val="24"/>
          <w:lang w:val="es-MX"/>
        </w:rPr>
      </w:pPr>
      <w:r w:rsidRPr="00800FD1">
        <w:rPr>
          <w:rFonts w:ascii="Arial" w:hAnsi="Arial" w:cs="Arial"/>
          <w:b/>
          <w:bCs/>
          <w:color w:val="000000"/>
          <w:sz w:val="24"/>
          <w:szCs w:val="24"/>
          <w:lang w:val="es-MX"/>
        </w:rPr>
        <w:t xml:space="preserve">IV. </w:t>
      </w:r>
      <w:r w:rsidRPr="00800FD1">
        <w:rPr>
          <w:rFonts w:ascii="Arial" w:hAnsi="Arial" w:cs="Arial"/>
          <w:color w:val="000000"/>
          <w:sz w:val="24"/>
          <w:szCs w:val="24"/>
          <w:lang w:val="es-MX"/>
        </w:rPr>
        <w:t xml:space="preserve">Establecer y aplicar los lineamientos necesarios para que la infraestructura física educativa del Estado cumpla con los requisitos de calidad, seguridad, funcionalidad, oportunidad equidad, sustentabilidad y pertinencia, de acuerdo con la Ley General de la Infraestructura Física Educativa, programas educativos estatales, regionales y nacionales, políticas y lineamientos del Poder Ejecutivo del Estado y demás disposiciones legales aplicables, y </w:t>
      </w:r>
    </w:p>
    <w:p w:rsidR="00800FD1" w:rsidRPr="00800FD1" w:rsidRDefault="00800FD1" w:rsidP="00B00E8E">
      <w:pPr>
        <w:autoSpaceDE w:val="0"/>
        <w:autoSpaceDN w:val="0"/>
        <w:adjustRightInd w:val="0"/>
        <w:spacing w:after="0"/>
        <w:rPr>
          <w:rFonts w:ascii="Arial" w:hAnsi="Arial" w:cs="Arial"/>
          <w:color w:val="000000"/>
          <w:sz w:val="24"/>
          <w:szCs w:val="24"/>
          <w:lang w:val="es-MX"/>
        </w:rPr>
      </w:pPr>
    </w:p>
    <w:p w:rsidR="00800FD1" w:rsidRPr="00800FD1" w:rsidRDefault="00800FD1" w:rsidP="00B00E8E">
      <w:pPr>
        <w:autoSpaceDE w:val="0"/>
        <w:autoSpaceDN w:val="0"/>
        <w:adjustRightInd w:val="0"/>
        <w:spacing w:after="0"/>
        <w:ind w:left="720" w:hanging="180"/>
        <w:jc w:val="both"/>
        <w:rPr>
          <w:rFonts w:ascii="Arial" w:hAnsi="Arial" w:cs="Arial"/>
          <w:color w:val="000000"/>
          <w:sz w:val="24"/>
          <w:szCs w:val="24"/>
          <w:lang w:val="es-MX"/>
        </w:rPr>
      </w:pPr>
      <w:r w:rsidRPr="00800FD1">
        <w:rPr>
          <w:rFonts w:ascii="Arial" w:hAnsi="Arial" w:cs="Arial"/>
          <w:b/>
          <w:bCs/>
          <w:color w:val="000000"/>
          <w:sz w:val="24"/>
          <w:szCs w:val="24"/>
          <w:lang w:val="es-MX"/>
        </w:rPr>
        <w:t xml:space="preserve">V. </w:t>
      </w:r>
      <w:r w:rsidRPr="00800FD1">
        <w:rPr>
          <w:rFonts w:ascii="Arial" w:hAnsi="Arial" w:cs="Arial"/>
          <w:color w:val="000000"/>
          <w:sz w:val="24"/>
          <w:szCs w:val="24"/>
          <w:lang w:val="es-MX"/>
        </w:rPr>
        <w:t xml:space="preserve">Previo convenio de coordinación con los ayuntamientos, asesorar y ofrecer apoyo técnico a las administraciones municipales para la construcción de sus propios espacios educativos, de conformidad con los criterios señalados en este Decreto y demás disposiciones legales aplicables. </w:t>
      </w:r>
    </w:p>
    <w:p w:rsidR="00800FD1" w:rsidRPr="00B00E8E" w:rsidRDefault="00800FD1" w:rsidP="00B00E8E">
      <w:pPr>
        <w:jc w:val="both"/>
        <w:rPr>
          <w:rFonts w:ascii="Arial" w:hAnsi="Arial" w:cs="Arial"/>
          <w:b/>
          <w:sz w:val="24"/>
          <w:szCs w:val="24"/>
          <w:lang w:val="es-MX"/>
        </w:rPr>
      </w:pPr>
    </w:p>
    <w:p w:rsidR="0005309D" w:rsidRDefault="0005309D" w:rsidP="00FB7554">
      <w:pPr>
        <w:spacing w:line="360" w:lineRule="auto"/>
        <w:jc w:val="both"/>
        <w:rPr>
          <w:rFonts w:ascii="Arial" w:hAnsi="Arial" w:cs="Arial"/>
          <w:b/>
          <w:sz w:val="24"/>
          <w:szCs w:val="24"/>
          <w:lang w:val="es-MX"/>
        </w:rPr>
      </w:pPr>
    </w:p>
    <w:p w:rsidR="0005309D" w:rsidRDefault="0005309D" w:rsidP="00FB7554">
      <w:pPr>
        <w:spacing w:line="360" w:lineRule="auto"/>
        <w:jc w:val="both"/>
        <w:rPr>
          <w:rFonts w:ascii="Arial" w:hAnsi="Arial" w:cs="Arial"/>
          <w:b/>
          <w:sz w:val="24"/>
          <w:szCs w:val="24"/>
          <w:lang w:val="es-MX"/>
        </w:rPr>
      </w:pPr>
    </w:p>
    <w:p w:rsidR="00DB0E79" w:rsidRDefault="00DB0E79" w:rsidP="00FB7554">
      <w:pPr>
        <w:spacing w:line="360" w:lineRule="auto"/>
        <w:jc w:val="both"/>
        <w:rPr>
          <w:rFonts w:ascii="Arial" w:hAnsi="Arial" w:cs="Arial"/>
          <w:b/>
          <w:sz w:val="24"/>
          <w:szCs w:val="24"/>
          <w:lang w:val="es-MX"/>
        </w:rPr>
      </w:pPr>
    </w:p>
    <w:p w:rsidR="00DB0E79" w:rsidRDefault="00DB0E79" w:rsidP="00FB7554">
      <w:pPr>
        <w:spacing w:line="360" w:lineRule="auto"/>
        <w:jc w:val="both"/>
        <w:rPr>
          <w:rFonts w:ascii="Arial" w:hAnsi="Arial" w:cs="Arial"/>
          <w:b/>
          <w:sz w:val="24"/>
          <w:szCs w:val="24"/>
          <w:lang w:val="es-MX"/>
        </w:rPr>
      </w:pPr>
    </w:p>
    <w:p w:rsidR="00107C5D" w:rsidRDefault="00107C5D" w:rsidP="00FB7554">
      <w:pPr>
        <w:spacing w:line="360" w:lineRule="auto"/>
        <w:jc w:val="both"/>
        <w:rPr>
          <w:rFonts w:ascii="Arial" w:hAnsi="Arial" w:cs="Arial"/>
          <w:b/>
          <w:sz w:val="24"/>
          <w:szCs w:val="24"/>
          <w:lang w:val="es-MX"/>
        </w:rPr>
      </w:pPr>
    </w:p>
    <w:p w:rsidR="00546B07" w:rsidRDefault="00546B07" w:rsidP="00FB7554">
      <w:pPr>
        <w:spacing w:line="360" w:lineRule="auto"/>
        <w:jc w:val="both"/>
        <w:rPr>
          <w:rFonts w:ascii="Arial" w:hAnsi="Arial" w:cs="Arial"/>
          <w:b/>
          <w:sz w:val="24"/>
          <w:szCs w:val="24"/>
          <w:lang w:val="es-MX"/>
        </w:rPr>
      </w:pPr>
    </w:p>
    <w:p w:rsidR="00546B07" w:rsidRDefault="00546B07" w:rsidP="00FB7554">
      <w:pPr>
        <w:spacing w:line="360" w:lineRule="auto"/>
        <w:jc w:val="both"/>
        <w:rPr>
          <w:rFonts w:ascii="Arial" w:hAnsi="Arial" w:cs="Arial"/>
          <w:b/>
          <w:sz w:val="24"/>
          <w:szCs w:val="24"/>
          <w:lang w:val="es-MX"/>
        </w:rPr>
      </w:pPr>
    </w:p>
    <w:p w:rsidR="00B00E8E" w:rsidRDefault="00B00E8E" w:rsidP="00B00E8E">
      <w:pPr>
        <w:spacing w:line="360" w:lineRule="auto"/>
        <w:jc w:val="center"/>
        <w:rPr>
          <w:rFonts w:ascii="Arial" w:hAnsi="Arial" w:cs="Arial"/>
          <w:b/>
          <w:sz w:val="28"/>
          <w:szCs w:val="28"/>
          <w:lang w:val="es-MX"/>
        </w:rPr>
      </w:pPr>
      <w:r w:rsidRPr="00B00E8E">
        <w:rPr>
          <w:rFonts w:ascii="Arial" w:hAnsi="Arial" w:cs="Arial"/>
          <w:b/>
          <w:sz w:val="28"/>
          <w:szCs w:val="28"/>
          <w:lang w:val="es-MX"/>
        </w:rPr>
        <w:t>ANEXO III.</w:t>
      </w:r>
    </w:p>
    <w:p w:rsidR="00FB7554" w:rsidRPr="007908AE" w:rsidRDefault="00B00E8E" w:rsidP="00B00E8E">
      <w:pPr>
        <w:spacing w:line="360" w:lineRule="auto"/>
        <w:jc w:val="center"/>
        <w:rPr>
          <w:rFonts w:ascii="Arial" w:hAnsi="Arial" w:cs="Arial"/>
          <w:b/>
          <w:sz w:val="24"/>
          <w:szCs w:val="24"/>
          <w:lang w:val="es-MX"/>
        </w:rPr>
      </w:pPr>
      <w:r w:rsidRPr="007908AE">
        <w:rPr>
          <w:rFonts w:ascii="Arial" w:hAnsi="Arial" w:cs="Arial"/>
          <w:b/>
          <w:sz w:val="24"/>
          <w:szCs w:val="24"/>
          <w:lang w:val="es-MX"/>
        </w:rPr>
        <w:t>BASES DE DATOS UTILIZADAS PARA EL ANÁLISIS</w:t>
      </w:r>
    </w:p>
    <w:p w:rsidR="00546B07" w:rsidRPr="00546B07" w:rsidRDefault="00546B07" w:rsidP="00546B07">
      <w:pPr>
        <w:rPr>
          <w:rFonts w:ascii="Arial" w:hAnsi="Arial" w:cs="Arial"/>
          <w:b/>
          <w:lang w:val="es-MX"/>
        </w:rPr>
      </w:pPr>
      <w:r w:rsidRPr="00546B07">
        <w:rPr>
          <w:rFonts w:ascii="Arial" w:hAnsi="Arial" w:cs="Arial"/>
          <w:b/>
          <w:lang w:val="es-MX"/>
        </w:rPr>
        <w:t>BITACORA DE INFORMACIÓN REQUERIDA PARA LA EVALUACION DEL FAM INFRAESTRUCTURA EDUCATIVA. YUCATÁN</w:t>
      </w:r>
    </w:p>
    <w:p w:rsidR="00546B07" w:rsidRPr="00546B07" w:rsidRDefault="00546B07" w:rsidP="00546B07">
      <w:pPr>
        <w:rPr>
          <w:rFonts w:ascii="Arial" w:hAnsi="Arial" w:cs="Arial"/>
          <w:b/>
          <w:lang w:val="es-MX"/>
        </w:rPr>
      </w:pPr>
      <w:r w:rsidRPr="00546B07">
        <w:rPr>
          <w:rFonts w:ascii="Arial" w:hAnsi="Arial" w:cs="Arial"/>
          <w:b/>
          <w:lang w:val="es-MX"/>
        </w:rPr>
        <w:t>Nombre de Carpeta: FAM BÁSICA</w:t>
      </w:r>
    </w:p>
    <w:p w:rsidR="00546B07" w:rsidRPr="00546B07" w:rsidRDefault="00546B07" w:rsidP="00546B07">
      <w:pPr>
        <w:rPr>
          <w:rFonts w:ascii="Arial" w:hAnsi="Arial" w:cs="Arial"/>
          <w:b/>
          <w:lang w:val="es-MX"/>
        </w:rPr>
      </w:pPr>
      <w:r w:rsidRPr="00546B07">
        <w:rPr>
          <w:rFonts w:ascii="Arial" w:hAnsi="Arial" w:cs="Arial"/>
          <w:b/>
          <w:lang w:val="es-MX"/>
        </w:rPr>
        <w:t>Nombre del Carpeta: Construccion, y Amplacion de la Infraestructura Educativa Basica-SEGEY SOP</w:t>
      </w:r>
    </w:p>
    <w:p w:rsidR="00546B07" w:rsidRDefault="00546B07" w:rsidP="00546B07">
      <w:pPr>
        <w:rPr>
          <w:rFonts w:ascii="Arial" w:hAnsi="Arial" w:cs="Arial"/>
          <w:b/>
        </w:rPr>
      </w:pPr>
      <w:r>
        <w:rPr>
          <w:rFonts w:ascii="Arial" w:hAnsi="Arial" w:cs="Arial"/>
          <w:b/>
        </w:rPr>
        <w:t>Nombre los archivos:</w:t>
      </w:r>
    </w:p>
    <w:p w:rsidR="00546B07" w:rsidRPr="00BC0A13" w:rsidRDefault="00546B07" w:rsidP="00546B07">
      <w:pPr>
        <w:rPr>
          <w:rFonts w:ascii="Arial" w:hAnsi="Arial" w:cs="Arial"/>
          <w:b/>
        </w:rPr>
      </w:pPr>
    </w:p>
    <w:tbl>
      <w:tblPr>
        <w:tblStyle w:val="Tablaconcuadrcula"/>
        <w:tblW w:w="0" w:type="auto"/>
        <w:tblLayout w:type="fixed"/>
        <w:tblLook w:val="04A0"/>
      </w:tblPr>
      <w:tblGrid>
        <w:gridCol w:w="1101"/>
        <w:gridCol w:w="7953"/>
      </w:tblGrid>
      <w:tr w:rsidR="00546B07" w:rsidRPr="00BC0A13" w:rsidTr="00465077">
        <w:tc>
          <w:tcPr>
            <w:tcW w:w="1101" w:type="dxa"/>
          </w:tcPr>
          <w:p w:rsidR="00546B07" w:rsidRPr="00416416" w:rsidRDefault="00546B07" w:rsidP="00465077">
            <w:pPr>
              <w:rPr>
                <w:rFonts w:ascii="Arial" w:hAnsi="Arial" w:cs="Arial"/>
                <w:b/>
                <w:sz w:val="20"/>
                <w:szCs w:val="20"/>
              </w:rPr>
            </w:pPr>
            <w:r w:rsidRPr="00416416">
              <w:rPr>
                <w:rFonts w:ascii="Arial" w:hAnsi="Arial" w:cs="Arial"/>
                <w:b/>
                <w:sz w:val="20"/>
                <w:szCs w:val="20"/>
              </w:rPr>
              <w:t>Carpeta</w:t>
            </w:r>
          </w:p>
        </w:tc>
        <w:tc>
          <w:tcPr>
            <w:tcW w:w="7953" w:type="dxa"/>
          </w:tcPr>
          <w:p w:rsidR="00546B07" w:rsidRPr="00416416" w:rsidRDefault="00546B07" w:rsidP="00465077">
            <w:pPr>
              <w:jc w:val="center"/>
              <w:rPr>
                <w:rFonts w:ascii="Arial" w:hAnsi="Arial" w:cs="Arial"/>
                <w:b/>
              </w:rPr>
            </w:pPr>
            <w:r w:rsidRPr="00416416">
              <w:rPr>
                <w:rFonts w:ascii="Arial" w:hAnsi="Arial" w:cs="Arial"/>
                <w:b/>
              </w:rPr>
              <w:t>Archivos</w:t>
            </w:r>
          </w:p>
        </w:tc>
      </w:tr>
      <w:tr w:rsidR="00546B07" w:rsidRPr="00BC0A13" w:rsidTr="00465077">
        <w:tc>
          <w:tcPr>
            <w:tcW w:w="1101" w:type="dxa"/>
          </w:tcPr>
          <w:p w:rsidR="00546B07" w:rsidRPr="002D7FCE" w:rsidRDefault="00546B07" w:rsidP="00465077">
            <w:pPr>
              <w:rPr>
                <w:rFonts w:ascii="Arial" w:hAnsi="Arial" w:cs="Arial"/>
              </w:rPr>
            </w:pPr>
            <w:r w:rsidRPr="002C587C">
              <w:rPr>
                <w:rFonts w:ascii="Arial" w:hAnsi="Arial" w:cs="Arial"/>
              </w:rPr>
              <w:t>C-1</w:t>
            </w:r>
          </w:p>
        </w:tc>
        <w:tc>
          <w:tcPr>
            <w:tcW w:w="7953" w:type="dxa"/>
          </w:tcPr>
          <w:p w:rsidR="00546B07" w:rsidRPr="00571F59" w:rsidRDefault="00546B07" w:rsidP="00465077">
            <w:pPr>
              <w:rPr>
                <w:rFonts w:ascii="Arial" w:hAnsi="Arial" w:cs="Arial"/>
              </w:rPr>
            </w:pPr>
            <w:r w:rsidRPr="002C587C">
              <w:rPr>
                <w:rFonts w:ascii="Arial" w:hAnsi="Arial" w:cs="Arial"/>
              </w:rPr>
              <w:t>FAM BÁSICA FICHA</w:t>
            </w:r>
          </w:p>
        </w:tc>
      </w:tr>
      <w:tr w:rsidR="00546B07" w:rsidTr="00465077">
        <w:tc>
          <w:tcPr>
            <w:tcW w:w="1101" w:type="dxa"/>
          </w:tcPr>
          <w:p w:rsidR="00546B07" w:rsidRPr="002D7FCE" w:rsidRDefault="00546B07" w:rsidP="00465077">
            <w:pPr>
              <w:rPr>
                <w:rFonts w:ascii="Arial" w:hAnsi="Arial" w:cs="Arial"/>
              </w:rPr>
            </w:pPr>
            <w:r w:rsidRPr="002C587C">
              <w:rPr>
                <w:rFonts w:ascii="Arial" w:hAnsi="Arial" w:cs="Arial"/>
              </w:rPr>
              <w:t>C-2</w:t>
            </w:r>
          </w:p>
        </w:tc>
        <w:tc>
          <w:tcPr>
            <w:tcW w:w="7953" w:type="dxa"/>
          </w:tcPr>
          <w:p w:rsidR="00546B07" w:rsidRPr="00F3785B" w:rsidRDefault="00546B07" w:rsidP="00465077">
            <w:pPr>
              <w:rPr>
                <w:rFonts w:ascii="Arial" w:hAnsi="Arial" w:cs="Arial"/>
              </w:rPr>
            </w:pPr>
          </w:p>
        </w:tc>
      </w:tr>
      <w:tr w:rsidR="00546B07" w:rsidTr="00465077">
        <w:tc>
          <w:tcPr>
            <w:tcW w:w="1101" w:type="dxa"/>
          </w:tcPr>
          <w:p w:rsidR="00546B07" w:rsidRPr="002D7FCE" w:rsidRDefault="00546B07" w:rsidP="00465077">
            <w:pPr>
              <w:rPr>
                <w:rFonts w:ascii="Arial" w:hAnsi="Arial" w:cs="Arial"/>
              </w:rPr>
            </w:pPr>
            <w:r w:rsidRPr="002C587C">
              <w:rPr>
                <w:rFonts w:ascii="Arial" w:hAnsi="Arial" w:cs="Arial"/>
              </w:rPr>
              <w:t>C-2</w:t>
            </w:r>
            <w:r>
              <w:rPr>
                <w:rFonts w:ascii="Arial" w:hAnsi="Arial" w:cs="Arial"/>
              </w:rPr>
              <w:t>.1</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Matrices 2013: 68PP_Cobertura Básica.xls</w:t>
            </w:r>
          </w:p>
          <w:p w:rsidR="00546B07" w:rsidRPr="00546B07" w:rsidRDefault="00546B07" w:rsidP="00465077">
            <w:pPr>
              <w:rPr>
                <w:rFonts w:ascii="Arial" w:hAnsi="Arial" w:cs="Arial"/>
                <w:lang w:val="es-MX"/>
              </w:rPr>
            </w:pPr>
            <w:r w:rsidRPr="00546B07">
              <w:rPr>
                <w:rFonts w:ascii="Arial" w:hAnsi="Arial" w:cs="Arial"/>
                <w:lang w:val="es-MX"/>
              </w:rPr>
              <w:t xml:space="preserve"> 69PP_Calidad Básica.xlsx</w:t>
            </w:r>
          </w:p>
          <w:p w:rsidR="00546B07" w:rsidRPr="00546B07" w:rsidRDefault="00546B07" w:rsidP="00465077">
            <w:pPr>
              <w:rPr>
                <w:rFonts w:ascii="Arial" w:hAnsi="Arial" w:cs="Arial"/>
                <w:lang w:val="es-MX"/>
              </w:rPr>
            </w:pPr>
            <w:r w:rsidRPr="00546B07">
              <w:rPr>
                <w:rFonts w:ascii="Arial" w:hAnsi="Arial" w:cs="Arial"/>
                <w:lang w:val="es-MX"/>
              </w:rPr>
              <w:t xml:space="preserve"> 70PP_Eficiencia Terminal Básica.xlsx</w:t>
            </w:r>
          </w:p>
          <w:p w:rsidR="00546B07" w:rsidRPr="00546B07" w:rsidRDefault="00546B07" w:rsidP="00465077">
            <w:pPr>
              <w:rPr>
                <w:rFonts w:ascii="Arial" w:hAnsi="Arial" w:cs="Arial"/>
                <w:lang w:val="es-MX"/>
              </w:rPr>
            </w:pPr>
            <w:r w:rsidRPr="00546B07">
              <w:rPr>
                <w:rFonts w:ascii="Arial" w:hAnsi="Arial" w:cs="Arial"/>
                <w:lang w:val="es-MX"/>
              </w:rPr>
              <w:t xml:space="preserve"> Administraci-n.pdf</w:t>
            </w:r>
          </w:p>
          <w:p w:rsidR="00546B07" w:rsidRPr="00546B07" w:rsidRDefault="00546B07" w:rsidP="00465077">
            <w:pPr>
              <w:rPr>
                <w:rFonts w:ascii="Arial" w:hAnsi="Arial" w:cs="Arial"/>
                <w:lang w:val="es-MX"/>
              </w:rPr>
            </w:pPr>
            <w:r w:rsidRPr="00546B07">
              <w:rPr>
                <w:rFonts w:ascii="Arial" w:hAnsi="Arial" w:cs="Arial"/>
                <w:lang w:val="es-MX"/>
              </w:rPr>
              <w:t xml:space="preserve"> B-sica.pdf</w:t>
            </w:r>
          </w:p>
          <w:p w:rsidR="00546B07" w:rsidRPr="00546B07" w:rsidRDefault="00546B07" w:rsidP="00465077">
            <w:pPr>
              <w:rPr>
                <w:rFonts w:ascii="Arial" w:hAnsi="Arial" w:cs="Arial"/>
                <w:lang w:val="es-MX"/>
              </w:rPr>
            </w:pPr>
            <w:r w:rsidRPr="00546B07">
              <w:rPr>
                <w:rFonts w:ascii="Arial" w:hAnsi="Arial" w:cs="Arial"/>
                <w:lang w:val="es-MX"/>
              </w:rPr>
              <w:t xml:space="preserve"> calendario_escolar_2013-2014.pdf</w:t>
            </w:r>
          </w:p>
          <w:p w:rsidR="00546B07" w:rsidRPr="00546B07" w:rsidRDefault="00546B07" w:rsidP="00465077">
            <w:pPr>
              <w:rPr>
                <w:rFonts w:ascii="Arial" w:hAnsi="Arial" w:cs="Arial"/>
                <w:lang w:val="es-MX"/>
              </w:rPr>
            </w:pPr>
            <w:r w:rsidRPr="00546B07">
              <w:rPr>
                <w:rFonts w:ascii="Arial" w:hAnsi="Arial" w:cs="Arial"/>
                <w:lang w:val="es-MX"/>
              </w:rPr>
              <w:t xml:space="preserve"> Cap_Trabajo.pdf, Especial.pdf</w:t>
            </w:r>
          </w:p>
          <w:p w:rsidR="00546B07" w:rsidRPr="00546B07" w:rsidRDefault="00546B07" w:rsidP="00465077">
            <w:pPr>
              <w:rPr>
                <w:rFonts w:ascii="Arial" w:hAnsi="Arial" w:cs="Arial"/>
                <w:lang w:val="es-MX"/>
              </w:rPr>
            </w:pPr>
            <w:r w:rsidRPr="00546B07">
              <w:rPr>
                <w:rFonts w:ascii="Arial" w:hAnsi="Arial" w:cs="Arial"/>
                <w:lang w:val="es-MX"/>
              </w:rPr>
              <w:t xml:space="preserve"> Eva_Educativa.pdf</w:t>
            </w:r>
          </w:p>
          <w:p w:rsidR="00546B07" w:rsidRPr="00546B07" w:rsidRDefault="00546B07" w:rsidP="00465077">
            <w:pPr>
              <w:rPr>
                <w:rFonts w:ascii="Arial" w:hAnsi="Arial" w:cs="Arial"/>
                <w:lang w:val="es-MX"/>
              </w:rPr>
            </w:pPr>
            <w:r w:rsidRPr="00546B07">
              <w:rPr>
                <w:rFonts w:ascii="Arial" w:hAnsi="Arial" w:cs="Arial"/>
                <w:lang w:val="es-MX"/>
              </w:rPr>
              <w:t xml:space="preserve"> IEAEY.pdf</w:t>
            </w:r>
          </w:p>
          <w:p w:rsidR="00546B07" w:rsidRPr="00546B07" w:rsidRDefault="00546B07" w:rsidP="00465077">
            <w:pPr>
              <w:rPr>
                <w:rFonts w:ascii="Arial" w:hAnsi="Arial" w:cs="Arial"/>
                <w:lang w:val="es-MX"/>
              </w:rPr>
            </w:pPr>
            <w:r w:rsidRPr="00546B07">
              <w:rPr>
                <w:rFonts w:ascii="Arial" w:hAnsi="Arial" w:cs="Arial"/>
                <w:lang w:val="es-MX"/>
              </w:rPr>
              <w:t xml:space="preserve"> Inicial.pdf</w:t>
            </w:r>
          </w:p>
          <w:p w:rsidR="00546B07" w:rsidRPr="00546B07" w:rsidRDefault="00546B07" w:rsidP="00465077">
            <w:pPr>
              <w:rPr>
                <w:rFonts w:ascii="Arial" w:hAnsi="Arial" w:cs="Arial"/>
                <w:lang w:val="es-MX"/>
              </w:rPr>
            </w:pPr>
            <w:r w:rsidRPr="00546B07">
              <w:rPr>
                <w:rFonts w:ascii="Arial" w:hAnsi="Arial" w:cs="Arial"/>
                <w:lang w:val="es-MX"/>
              </w:rPr>
              <w:t xml:space="preserve"> Manual_de_la_plataforma_alf_del_caeu.pdf</w:t>
            </w:r>
          </w:p>
          <w:p w:rsidR="00546B07" w:rsidRPr="00546B07" w:rsidRDefault="00546B07" w:rsidP="00465077">
            <w:pPr>
              <w:rPr>
                <w:rFonts w:ascii="Arial" w:hAnsi="Arial" w:cs="Arial"/>
                <w:lang w:val="es-MX"/>
              </w:rPr>
            </w:pPr>
            <w:r w:rsidRPr="00546B07">
              <w:rPr>
                <w:rFonts w:ascii="Arial" w:hAnsi="Arial" w:cs="Arial"/>
                <w:lang w:val="es-MX"/>
              </w:rPr>
              <w:t xml:space="preserve"> Media Superior.pdf</w:t>
            </w:r>
          </w:p>
          <w:p w:rsidR="00546B07" w:rsidRPr="00546B07" w:rsidRDefault="00546B07" w:rsidP="00465077">
            <w:pPr>
              <w:rPr>
                <w:rFonts w:ascii="Arial" w:hAnsi="Arial" w:cs="Arial"/>
                <w:lang w:val="es-MX"/>
              </w:rPr>
            </w:pPr>
            <w:r w:rsidRPr="00546B07">
              <w:rPr>
                <w:rFonts w:ascii="Arial" w:hAnsi="Arial" w:cs="Arial"/>
                <w:lang w:val="es-MX"/>
              </w:rPr>
              <w:t xml:space="preserve"> Preescolar.pdf</w:t>
            </w:r>
          </w:p>
          <w:p w:rsidR="00546B07" w:rsidRPr="00546B07" w:rsidRDefault="00546B07" w:rsidP="00465077">
            <w:pPr>
              <w:rPr>
                <w:rFonts w:ascii="Arial" w:hAnsi="Arial" w:cs="Arial"/>
                <w:lang w:val="es-MX"/>
              </w:rPr>
            </w:pPr>
            <w:r w:rsidRPr="00546B07">
              <w:rPr>
                <w:rFonts w:ascii="Arial" w:hAnsi="Arial" w:cs="Arial"/>
                <w:lang w:val="es-MX"/>
              </w:rPr>
              <w:t xml:space="preserve"> Primaria.pdf</w:t>
            </w:r>
          </w:p>
          <w:p w:rsidR="00546B07" w:rsidRDefault="00546B07" w:rsidP="00465077">
            <w:pPr>
              <w:rPr>
                <w:rFonts w:ascii="Arial" w:hAnsi="Arial" w:cs="Arial"/>
              </w:rPr>
            </w:pPr>
            <w:r w:rsidRPr="00546B07">
              <w:rPr>
                <w:rFonts w:ascii="Arial" w:hAnsi="Arial" w:cs="Arial"/>
                <w:lang w:val="es-MX"/>
              </w:rPr>
              <w:t xml:space="preserve"> </w:t>
            </w:r>
            <w:r w:rsidRPr="002C587C">
              <w:rPr>
                <w:rFonts w:ascii="Arial" w:hAnsi="Arial" w:cs="Arial"/>
              </w:rPr>
              <w:t>Secundaria</w:t>
            </w:r>
            <w:r>
              <w:rPr>
                <w:rFonts w:ascii="Arial" w:hAnsi="Arial" w:cs="Arial"/>
              </w:rPr>
              <w:t>.pdf</w:t>
            </w:r>
          </w:p>
          <w:p w:rsidR="00546B07" w:rsidRPr="00F3785B" w:rsidRDefault="00546B07" w:rsidP="00465077">
            <w:pPr>
              <w:rPr>
                <w:rFonts w:ascii="Arial" w:hAnsi="Arial" w:cs="Arial"/>
              </w:rPr>
            </w:pPr>
            <w:r>
              <w:rPr>
                <w:rFonts w:ascii="Arial" w:hAnsi="Arial" w:cs="Arial"/>
              </w:rPr>
              <w:t xml:space="preserve"> </w:t>
            </w:r>
            <w:r w:rsidRPr="002C587C">
              <w:rPr>
                <w:rFonts w:ascii="Arial" w:hAnsi="Arial" w:cs="Arial"/>
              </w:rPr>
              <w:t>Superior</w:t>
            </w:r>
            <w:r>
              <w:rPr>
                <w:rFonts w:ascii="Arial" w:hAnsi="Arial" w:cs="Arial"/>
              </w:rPr>
              <w:t>.pdf</w:t>
            </w:r>
          </w:p>
        </w:tc>
      </w:tr>
      <w:tr w:rsidR="00546B07" w:rsidTr="00465077">
        <w:tc>
          <w:tcPr>
            <w:tcW w:w="1101" w:type="dxa"/>
          </w:tcPr>
          <w:p w:rsidR="00546B07" w:rsidRPr="002D7FCE" w:rsidRDefault="00546B07" w:rsidP="00465077">
            <w:pPr>
              <w:rPr>
                <w:rFonts w:ascii="Arial" w:hAnsi="Arial" w:cs="Arial"/>
              </w:rPr>
            </w:pPr>
            <w:r>
              <w:rPr>
                <w:rFonts w:ascii="Arial" w:hAnsi="Arial" w:cs="Arial"/>
              </w:rPr>
              <w:t>C-2.2</w:t>
            </w:r>
          </w:p>
        </w:tc>
        <w:tc>
          <w:tcPr>
            <w:tcW w:w="7953" w:type="dxa"/>
          </w:tcPr>
          <w:p w:rsidR="00546B07" w:rsidRPr="00BC0A13" w:rsidRDefault="00546B07" w:rsidP="00465077">
            <w:pPr>
              <w:rPr>
                <w:rFonts w:ascii="Arial" w:hAnsi="Arial" w:cs="Arial"/>
              </w:rPr>
            </w:pPr>
            <w:r w:rsidRPr="002C587C">
              <w:rPr>
                <w:rFonts w:ascii="Arial" w:hAnsi="Arial" w:cs="Arial"/>
              </w:rPr>
              <w:t>Matrices estatales 2014</w:t>
            </w:r>
          </w:p>
        </w:tc>
      </w:tr>
      <w:tr w:rsidR="00546B07" w:rsidRPr="00D93E77" w:rsidTr="00465077">
        <w:tc>
          <w:tcPr>
            <w:tcW w:w="1101" w:type="dxa"/>
          </w:tcPr>
          <w:p w:rsidR="00546B07" w:rsidRPr="002D7FCE" w:rsidRDefault="00546B07" w:rsidP="00465077">
            <w:pPr>
              <w:rPr>
                <w:rFonts w:ascii="Arial" w:hAnsi="Arial" w:cs="Arial"/>
              </w:rPr>
            </w:pPr>
          </w:p>
        </w:tc>
        <w:tc>
          <w:tcPr>
            <w:tcW w:w="7953" w:type="dxa"/>
          </w:tcPr>
          <w:p w:rsidR="00546B07" w:rsidRPr="00DD1C41" w:rsidRDefault="00546B07" w:rsidP="00465077">
            <w:pPr>
              <w:rPr>
                <w:rFonts w:ascii="Arial" w:hAnsi="Arial" w:cs="Arial"/>
              </w:rPr>
            </w:pPr>
            <w:r w:rsidRPr="00DD1C41">
              <w:rPr>
                <w:rFonts w:ascii="Arial" w:hAnsi="Arial" w:cs="Arial"/>
              </w:rPr>
              <w:t>2. MIR FAM 2012 SEP Taller.ppt</w:t>
            </w:r>
          </w:p>
        </w:tc>
      </w:tr>
      <w:tr w:rsidR="00546B07" w:rsidTr="00465077">
        <w:tc>
          <w:tcPr>
            <w:tcW w:w="1101" w:type="dxa"/>
          </w:tcPr>
          <w:p w:rsidR="00546B07" w:rsidRPr="00DD1C41" w:rsidRDefault="00546B07" w:rsidP="00465077">
            <w:pPr>
              <w:rPr>
                <w:rFonts w:ascii="Arial" w:hAnsi="Arial" w:cs="Arial"/>
              </w:rPr>
            </w:pPr>
          </w:p>
        </w:tc>
        <w:tc>
          <w:tcPr>
            <w:tcW w:w="7953" w:type="dxa"/>
          </w:tcPr>
          <w:p w:rsidR="00546B07" w:rsidRDefault="00546B07" w:rsidP="00465077">
            <w:pPr>
              <w:rPr>
                <w:rFonts w:ascii="Arial" w:hAnsi="Arial" w:cs="Arial"/>
              </w:rPr>
            </w:pPr>
            <w:r w:rsidRPr="002C587C">
              <w:rPr>
                <w:rFonts w:ascii="Arial" w:hAnsi="Arial" w:cs="Arial"/>
              </w:rPr>
              <w:t>Alineación estratégica</w:t>
            </w:r>
            <w:r>
              <w:rPr>
                <w:rFonts w:ascii="Arial" w:hAnsi="Arial" w:cs="Arial"/>
              </w:rPr>
              <w:t>.xlsx</w:t>
            </w:r>
          </w:p>
        </w:tc>
      </w:tr>
      <w:tr w:rsidR="00546B07" w:rsidRPr="00A358A3" w:rsidTr="00465077">
        <w:tc>
          <w:tcPr>
            <w:tcW w:w="1101" w:type="dxa"/>
          </w:tcPr>
          <w:p w:rsidR="00546B07" w:rsidRPr="002D7FCE" w:rsidRDefault="00546B07" w:rsidP="00465077">
            <w:pPr>
              <w:rPr>
                <w:rFonts w:ascii="Arial" w:hAnsi="Arial" w:cs="Arial"/>
              </w:rPr>
            </w:pP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FICHA TECNICA FAM INFRAESTRUCTURA EDUCATIVA.pdf</w:t>
            </w:r>
          </w:p>
        </w:tc>
      </w:tr>
      <w:tr w:rsidR="00546B07" w:rsidTr="00465077">
        <w:tc>
          <w:tcPr>
            <w:tcW w:w="1101" w:type="dxa"/>
          </w:tcPr>
          <w:p w:rsidR="00546B07" w:rsidRPr="00546B07" w:rsidRDefault="00546B07" w:rsidP="00465077">
            <w:pPr>
              <w:rPr>
                <w:rFonts w:ascii="Arial" w:hAnsi="Arial" w:cs="Arial"/>
                <w:lang w:val="es-MX"/>
              </w:rPr>
            </w:pPr>
          </w:p>
        </w:tc>
        <w:tc>
          <w:tcPr>
            <w:tcW w:w="7953" w:type="dxa"/>
          </w:tcPr>
          <w:p w:rsidR="00546B07" w:rsidRDefault="00546B07" w:rsidP="00465077">
            <w:pPr>
              <w:rPr>
                <w:rFonts w:ascii="Arial" w:hAnsi="Arial" w:cs="Arial"/>
              </w:rPr>
            </w:pPr>
            <w:r w:rsidRPr="002C587C">
              <w:rPr>
                <w:rFonts w:ascii="Arial" w:hAnsi="Arial" w:cs="Arial"/>
              </w:rPr>
              <w:t>MIR FAM actual ServletImagen</w:t>
            </w:r>
            <w:r>
              <w:rPr>
                <w:rFonts w:ascii="Arial" w:hAnsi="Arial" w:cs="Arial"/>
              </w:rPr>
              <w:t>.pdf</w:t>
            </w:r>
          </w:p>
        </w:tc>
      </w:tr>
      <w:tr w:rsidR="00546B07" w:rsidTr="00465077">
        <w:tc>
          <w:tcPr>
            <w:tcW w:w="1101" w:type="dxa"/>
          </w:tcPr>
          <w:p w:rsidR="00546B07" w:rsidRPr="002D7FCE" w:rsidRDefault="00546B07" w:rsidP="00465077">
            <w:pPr>
              <w:rPr>
                <w:rFonts w:ascii="Arial" w:hAnsi="Arial" w:cs="Arial"/>
              </w:rPr>
            </w:pPr>
          </w:p>
        </w:tc>
        <w:tc>
          <w:tcPr>
            <w:tcW w:w="7953" w:type="dxa"/>
          </w:tcPr>
          <w:p w:rsidR="00546B07" w:rsidRDefault="00546B07" w:rsidP="00465077">
            <w:pPr>
              <w:rPr>
                <w:rFonts w:ascii="Arial" w:hAnsi="Arial" w:cs="Arial"/>
              </w:rPr>
            </w:pPr>
            <w:r w:rsidRPr="002C587C">
              <w:rPr>
                <w:rFonts w:ascii="Arial" w:hAnsi="Arial" w:cs="Arial"/>
              </w:rPr>
              <w:t>UBPs 2013 dic 2012</w:t>
            </w:r>
            <w:r>
              <w:rPr>
                <w:rFonts w:ascii="Arial" w:hAnsi="Arial" w:cs="Arial"/>
              </w:rPr>
              <w:t>.xlsx</w:t>
            </w:r>
          </w:p>
        </w:tc>
      </w:tr>
      <w:tr w:rsidR="00546B07" w:rsidTr="00465077">
        <w:tc>
          <w:tcPr>
            <w:tcW w:w="1101" w:type="dxa"/>
          </w:tcPr>
          <w:p w:rsidR="00546B07" w:rsidRPr="002D7FCE" w:rsidRDefault="00546B07" w:rsidP="00465077">
            <w:pPr>
              <w:rPr>
                <w:rFonts w:ascii="Arial" w:hAnsi="Arial" w:cs="Arial"/>
              </w:rPr>
            </w:pPr>
            <w:r>
              <w:rPr>
                <w:rFonts w:ascii="Arial" w:hAnsi="Arial" w:cs="Arial"/>
              </w:rPr>
              <w:t>C-3</w:t>
            </w:r>
          </w:p>
        </w:tc>
        <w:tc>
          <w:tcPr>
            <w:tcW w:w="7953" w:type="dxa"/>
          </w:tcPr>
          <w:p w:rsidR="00546B07" w:rsidRPr="00571F59" w:rsidRDefault="00546B07" w:rsidP="00465077">
            <w:pPr>
              <w:rPr>
                <w:rFonts w:ascii="Arial" w:hAnsi="Arial" w:cs="Arial"/>
              </w:rPr>
            </w:pPr>
          </w:p>
        </w:tc>
      </w:tr>
      <w:tr w:rsidR="00546B07" w:rsidRPr="00A358A3" w:rsidTr="00465077">
        <w:tc>
          <w:tcPr>
            <w:tcW w:w="1101" w:type="dxa"/>
          </w:tcPr>
          <w:p w:rsidR="00546B07" w:rsidRPr="002D7FCE" w:rsidRDefault="00546B07" w:rsidP="00465077">
            <w:pPr>
              <w:rPr>
                <w:rFonts w:ascii="Arial" w:hAnsi="Arial" w:cs="Arial"/>
              </w:rPr>
            </w:pPr>
            <w:r>
              <w:rPr>
                <w:rFonts w:ascii="Arial" w:hAnsi="Arial" w:cs="Arial"/>
              </w:rPr>
              <w:t>C-3.1</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Arboles 2014: Calidad B†sica.xlsx, Cobertura B†sica.xlsx, Eficiencia Terminal B†sica.xlsx</w:t>
            </w:r>
          </w:p>
        </w:tc>
      </w:tr>
      <w:tr w:rsidR="00546B07" w:rsidTr="00465077">
        <w:tc>
          <w:tcPr>
            <w:tcW w:w="1101" w:type="dxa"/>
          </w:tcPr>
          <w:p w:rsidR="00546B07" w:rsidRPr="00546B07" w:rsidRDefault="00546B07" w:rsidP="00465077">
            <w:pPr>
              <w:rPr>
                <w:rFonts w:ascii="Arial" w:hAnsi="Arial" w:cs="Arial"/>
                <w:lang w:val="es-MX"/>
              </w:rPr>
            </w:pPr>
          </w:p>
        </w:tc>
        <w:tc>
          <w:tcPr>
            <w:tcW w:w="7953" w:type="dxa"/>
          </w:tcPr>
          <w:p w:rsidR="00546B07" w:rsidRPr="00BC0A13" w:rsidRDefault="00546B07" w:rsidP="00465077">
            <w:pPr>
              <w:rPr>
                <w:rFonts w:ascii="Arial" w:hAnsi="Arial" w:cs="Arial"/>
              </w:rPr>
            </w:pPr>
            <w:r w:rsidRPr="00DD1C41">
              <w:rPr>
                <w:rFonts w:ascii="Arial" w:hAnsi="Arial" w:cs="Arial"/>
              </w:rPr>
              <w:t>Alineación estratégica</w:t>
            </w:r>
            <w:r>
              <w:rPr>
                <w:rFonts w:ascii="Arial" w:hAnsi="Arial" w:cs="Arial"/>
              </w:rPr>
              <w:t>.xlsx</w:t>
            </w:r>
          </w:p>
        </w:tc>
      </w:tr>
      <w:tr w:rsidR="00546B07" w:rsidRPr="00A358A3" w:rsidTr="00465077">
        <w:trPr>
          <w:trHeight w:val="520"/>
        </w:trPr>
        <w:tc>
          <w:tcPr>
            <w:tcW w:w="1101" w:type="dxa"/>
          </w:tcPr>
          <w:p w:rsidR="00546B07" w:rsidRPr="002D7FCE" w:rsidRDefault="00546B07" w:rsidP="00465077">
            <w:pPr>
              <w:rPr>
                <w:rFonts w:ascii="Arial" w:hAnsi="Arial" w:cs="Arial"/>
              </w:rPr>
            </w:pPr>
            <w:r>
              <w:rPr>
                <w:rFonts w:ascii="Arial" w:hAnsi="Arial" w:cs="Arial"/>
              </w:rPr>
              <w:t>C-4</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Alineación estratégica.xls</w:t>
            </w:r>
          </w:p>
          <w:p w:rsidR="00546B07" w:rsidRPr="00546B07" w:rsidRDefault="00546B07" w:rsidP="00465077">
            <w:pPr>
              <w:rPr>
                <w:rFonts w:ascii="Arial" w:hAnsi="Arial" w:cs="Arial"/>
                <w:lang w:val="es-MX"/>
              </w:rPr>
            </w:pPr>
            <w:r w:rsidRPr="00546B07">
              <w:rPr>
                <w:rFonts w:ascii="Arial" w:hAnsi="Arial" w:cs="Arial"/>
                <w:lang w:val="es-MX"/>
              </w:rPr>
              <w:t>PROGRAMA SECTORIAL DE EDUCACION DE CALIDAD.pdf</w:t>
            </w:r>
          </w:p>
        </w:tc>
      </w:tr>
      <w:tr w:rsidR="00546B07" w:rsidTr="00465077">
        <w:tc>
          <w:tcPr>
            <w:tcW w:w="1101" w:type="dxa"/>
          </w:tcPr>
          <w:p w:rsidR="00546B07" w:rsidRPr="002D7FCE" w:rsidRDefault="00546B07" w:rsidP="00465077">
            <w:pPr>
              <w:rPr>
                <w:rFonts w:ascii="Arial" w:hAnsi="Arial" w:cs="Arial"/>
              </w:rPr>
            </w:pPr>
            <w:r>
              <w:rPr>
                <w:rFonts w:ascii="Arial" w:hAnsi="Arial" w:cs="Arial"/>
              </w:rPr>
              <w:t>C-5</w:t>
            </w:r>
          </w:p>
        </w:tc>
        <w:tc>
          <w:tcPr>
            <w:tcW w:w="7953" w:type="dxa"/>
          </w:tcPr>
          <w:p w:rsidR="00546B07" w:rsidRPr="002D7FCE" w:rsidRDefault="00546B07" w:rsidP="00465077">
            <w:pPr>
              <w:rPr>
                <w:rFonts w:ascii="Arial" w:hAnsi="Arial" w:cs="Arial"/>
              </w:rPr>
            </w:pPr>
            <w:r w:rsidRPr="00DD1C41">
              <w:rPr>
                <w:rFonts w:ascii="Arial" w:hAnsi="Arial" w:cs="Arial"/>
              </w:rPr>
              <w:t>PND_2013-2018</w:t>
            </w:r>
            <w:r>
              <w:rPr>
                <w:rFonts w:ascii="Arial" w:hAnsi="Arial" w:cs="Arial"/>
              </w:rPr>
              <w:t>.pdf</w:t>
            </w:r>
          </w:p>
        </w:tc>
      </w:tr>
      <w:tr w:rsidR="00546B07" w:rsidTr="00465077">
        <w:tc>
          <w:tcPr>
            <w:tcW w:w="1101" w:type="dxa"/>
          </w:tcPr>
          <w:p w:rsidR="00546B07" w:rsidRPr="002D7FCE" w:rsidRDefault="00546B07" w:rsidP="00465077">
            <w:pPr>
              <w:rPr>
                <w:rFonts w:ascii="Arial" w:hAnsi="Arial" w:cs="Arial"/>
              </w:rPr>
            </w:pPr>
            <w:r>
              <w:rPr>
                <w:rFonts w:ascii="Arial" w:hAnsi="Arial" w:cs="Arial"/>
              </w:rPr>
              <w:t>C-6</w:t>
            </w:r>
          </w:p>
        </w:tc>
        <w:tc>
          <w:tcPr>
            <w:tcW w:w="7953" w:type="dxa"/>
          </w:tcPr>
          <w:p w:rsidR="00546B07" w:rsidRPr="002D7FCE" w:rsidRDefault="00546B07" w:rsidP="00465077">
            <w:pPr>
              <w:rPr>
                <w:rFonts w:ascii="Arial" w:hAnsi="Arial" w:cs="Arial"/>
              </w:rPr>
            </w:pPr>
            <w:r w:rsidRPr="00DD1C41">
              <w:rPr>
                <w:rFonts w:ascii="Arial" w:hAnsi="Arial" w:cs="Arial"/>
              </w:rPr>
              <w:t>PED 2012-2018</w:t>
            </w:r>
            <w:r>
              <w:rPr>
                <w:rFonts w:ascii="Arial" w:hAnsi="Arial" w:cs="Arial"/>
              </w:rPr>
              <w:t>.pdf</w:t>
            </w:r>
          </w:p>
        </w:tc>
      </w:tr>
      <w:tr w:rsidR="00546B07" w:rsidRPr="00A358A3" w:rsidTr="00465077">
        <w:tc>
          <w:tcPr>
            <w:tcW w:w="1101" w:type="dxa"/>
          </w:tcPr>
          <w:p w:rsidR="00546B07" w:rsidRPr="002D7FCE" w:rsidRDefault="00546B07" w:rsidP="00465077">
            <w:pPr>
              <w:rPr>
                <w:rFonts w:ascii="Arial" w:hAnsi="Arial" w:cs="Arial"/>
              </w:rPr>
            </w:pPr>
            <w:r>
              <w:rPr>
                <w:rFonts w:ascii="Arial" w:hAnsi="Arial" w:cs="Arial"/>
              </w:rPr>
              <w:t>C-7</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ANEXO B. DIAGNÓSTICO CONSTRUCCIÓN.xls</w:t>
            </w:r>
          </w:p>
          <w:p w:rsidR="00546B07" w:rsidRPr="00546B07" w:rsidRDefault="00546B07" w:rsidP="00465077">
            <w:pPr>
              <w:rPr>
                <w:rFonts w:ascii="Arial" w:hAnsi="Arial" w:cs="Arial"/>
                <w:lang w:val="es-MX"/>
              </w:rPr>
            </w:pPr>
            <w:r w:rsidRPr="00546B07">
              <w:rPr>
                <w:rFonts w:ascii="Arial" w:hAnsi="Arial" w:cs="Arial"/>
                <w:lang w:val="es-MX"/>
              </w:rPr>
              <w:t>ANEXO D FAM BASICO CONTROL 2013.xlsx</w:t>
            </w:r>
          </w:p>
          <w:p w:rsidR="00546B07" w:rsidRPr="00546B07" w:rsidRDefault="00546B07" w:rsidP="00465077">
            <w:pPr>
              <w:rPr>
                <w:rFonts w:ascii="Arial" w:hAnsi="Arial" w:cs="Arial"/>
                <w:lang w:val="es-MX"/>
              </w:rPr>
            </w:pPr>
            <w:r w:rsidRPr="00546B07">
              <w:rPr>
                <w:rFonts w:ascii="Arial" w:hAnsi="Arial" w:cs="Arial"/>
                <w:lang w:val="es-MX"/>
              </w:rPr>
              <w:t>DETECCIÓN DE NECESIDADES 2013.xlsx</w:t>
            </w:r>
          </w:p>
          <w:p w:rsidR="00546B07" w:rsidRPr="00546B07" w:rsidRDefault="00546B07" w:rsidP="00465077">
            <w:pPr>
              <w:rPr>
                <w:rFonts w:ascii="Arial" w:hAnsi="Arial" w:cs="Arial"/>
                <w:lang w:val="es-MX"/>
              </w:rPr>
            </w:pPr>
            <w:r w:rsidRPr="00546B07">
              <w:rPr>
                <w:rFonts w:ascii="Arial" w:hAnsi="Arial" w:cs="Arial"/>
                <w:lang w:val="es-MX"/>
              </w:rPr>
              <w:t>Diagnóstico Básica por Área de atención.docx</w:t>
            </w:r>
          </w:p>
          <w:p w:rsidR="00546B07" w:rsidRPr="00546B07" w:rsidRDefault="00546B07" w:rsidP="00465077">
            <w:pPr>
              <w:rPr>
                <w:rFonts w:ascii="Arial" w:hAnsi="Arial" w:cs="Arial"/>
                <w:lang w:val="es-MX"/>
              </w:rPr>
            </w:pPr>
            <w:r w:rsidRPr="00546B07">
              <w:rPr>
                <w:rFonts w:ascii="Arial" w:hAnsi="Arial" w:cs="Arial"/>
                <w:lang w:val="es-MX"/>
              </w:rPr>
              <w:t>DIAGNOSTICO SITUACIONAL DEL FONDO 1.docx</w:t>
            </w:r>
          </w:p>
          <w:p w:rsidR="00546B07" w:rsidRPr="00546B07" w:rsidRDefault="00546B07" w:rsidP="00465077">
            <w:pPr>
              <w:rPr>
                <w:rFonts w:ascii="Arial" w:hAnsi="Arial" w:cs="Arial"/>
                <w:lang w:val="es-MX"/>
              </w:rPr>
            </w:pPr>
            <w:r w:rsidRPr="00546B07">
              <w:rPr>
                <w:rFonts w:ascii="Arial" w:hAnsi="Arial" w:cs="Arial"/>
                <w:lang w:val="es-MX"/>
              </w:rPr>
              <w:t>Histórico_Yucatán fondos R33.xlsx</w:t>
            </w:r>
          </w:p>
        </w:tc>
      </w:tr>
      <w:tr w:rsidR="00546B07" w:rsidTr="00465077">
        <w:tc>
          <w:tcPr>
            <w:tcW w:w="1101" w:type="dxa"/>
          </w:tcPr>
          <w:p w:rsidR="00546B07" w:rsidRPr="002D7FCE" w:rsidRDefault="00546B07" w:rsidP="00465077">
            <w:pPr>
              <w:rPr>
                <w:rFonts w:ascii="Arial" w:hAnsi="Arial" w:cs="Arial"/>
              </w:rPr>
            </w:pPr>
            <w:r>
              <w:rPr>
                <w:rFonts w:ascii="Arial" w:hAnsi="Arial" w:cs="Arial"/>
              </w:rPr>
              <w:t>C-8</w:t>
            </w:r>
          </w:p>
        </w:tc>
        <w:tc>
          <w:tcPr>
            <w:tcW w:w="7953" w:type="dxa"/>
          </w:tcPr>
          <w:p w:rsidR="00546B07" w:rsidRPr="002D7FCE" w:rsidRDefault="00546B07" w:rsidP="00465077">
            <w:pPr>
              <w:rPr>
                <w:rFonts w:ascii="Arial" w:hAnsi="Arial" w:cs="Arial"/>
              </w:rPr>
            </w:pPr>
            <w:r w:rsidRPr="00145CA8">
              <w:rPr>
                <w:rFonts w:ascii="Arial" w:hAnsi="Arial" w:cs="Arial"/>
              </w:rPr>
              <w:t>BENEFICIARIOS FAM BASICA</w:t>
            </w:r>
            <w:r>
              <w:rPr>
                <w:rFonts w:ascii="Arial" w:hAnsi="Arial" w:cs="Arial"/>
              </w:rPr>
              <w:t>.xlsx</w:t>
            </w:r>
          </w:p>
        </w:tc>
      </w:tr>
      <w:tr w:rsidR="00546B07" w:rsidTr="00465077">
        <w:tc>
          <w:tcPr>
            <w:tcW w:w="1101" w:type="dxa"/>
          </w:tcPr>
          <w:p w:rsidR="00546B07" w:rsidRPr="002D7FCE" w:rsidRDefault="00546B07" w:rsidP="00465077">
            <w:pPr>
              <w:rPr>
                <w:rFonts w:ascii="Arial" w:hAnsi="Arial" w:cs="Arial"/>
              </w:rPr>
            </w:pPr>
            <w:r>
              <w:rPr>
                <w:rFonts w:ascii="Arial" w:hAnsi="Arial" w:cs="Arial"/>
              </w:rPr>
              <w:t>C-9</w:t>
            </w:r>
          </w:p>
        </w:tc>
        <w:tc>
          <w:tcPr>
            <w:tcW w:w="7953" w:type="dxa"/>
          </w:tcPr>
          <w:p w:rsidR="00546B07" w:rsidRPr="002D7FCE" w:rsidRDefault="00546B07" w:rsidP="00465077">
            <w:pPr>
              <w:rPr>
                <w:rFonts w:ascii="Arial" w:hAnsi="Arial" w:cs="Arial"/>
              </w:rPr>
            </w:pPr>
          </w:p>
        </w:tc>
      </w:tr>
      <w:tr w:rsidR="00546B07" w:rsidRPr="00A358A3" w:rsidTr="00465077">
        <w:tc>
          <w:tcPr>
            <w:tcW w:w="1101" w:type="dxa"/>
          </w:tcPr>
          <w:p w:rsidR="00546B07" w:rsidRPr="002D7FCE" w:rsidRDefault="00546B07" w:rsidP="00465077">
            <w:pPr>
              <w:rPr>
                <w:rFonts w:ascii="Arial" w:hAnsi="Arial" w:cs="Arial"/>
              </w:rPr>
            </w:pPr>
            <w:r>
              <w:rPr>
                <w:rFonts w:ascii="Arial" w:hAnsi="Arial" w:cs="Arial"/>
              </w:rPr>
              <w:t>C-10</w:t>
            </w:r>
          </w:p>
        </w:tc>
        <w:tc>
          <w:tcPr>
            <w:tcW w:w="7953" w:type="dxa"/>
          </w:tcPr>
          <w:p w:rsidR="00546B07" w:rsidRDefault="00546B07" w:rsidP="00465077">
            <w:pPr>
              <w:rPr>
                <w:rFonts w:ascii="Arial" w:hAnsi="Arial" w:cs="Arial"/>
              </w:rPr>
            </w:pPr>
            <w:r w:rsidRPr="00145CA8">
              <w:rPr>
                <w:rFonts w:ascii="Arial" w:hAnsi="Arial" w:cs="Arial"/>
              </w:rPr>
              <w:t>1.- Acuerdo 482</w:t>
            </w:r>
            <w:r>
              <w:rPr>
                <w:rFonts w:ascii="Arial" w:hAnsi="Arial" w:cs="Arial"/>
              </w:rPr>
              <w:t>.pdf</w:t>
            </w:r>
          </w:p>
          <w:p w:rsidR="00546B07" w:rsidRDefault="00546B07" w:rsidP="00465077">
            <w:pPr>
              <w:rPr>
                <w:rFonts w:ascii="Arial" w:hAnsi="Arial" w:cs="Arial"/>
              </w:rPr>
            </w:pPr>
            <w:r w:rsidRPr="00145CA8">
              <w:rPr>
                <w:rFonts w:ascii="Arial" w:hAnsi="Arial" w:cs="Arial"/>
              </w:rPr>
              <w:t>2.- CPEUM</w:t>
            </w:r>
            <w:r>
              <w:rPr>
                <w:rFonts w:ascii="Arial" w:hAnsi="Arial" w:cs="Arial"/>
              </w:rPr>
              <w:t>.pdf</w:t>
            </w:r>
          </w:p>
          <w:p w:rsidR="00546B07" w:rsidRDefault="00546B07" w:rsidP="00465077">
            <w:pPr>
              <w:rPr>
                <w:rFonts w:ascii="Arial" w:hAnsi="Arial" w:cs="Arial"/>
              </w:rPr>
            </w:pPr>
            <w:r w:rsidRPr="00145CA8">
              <w:rPr>
                <w:rFonts w:ascii="Arial" w:hAnsi="Arial" w:cs="Arial"/>
              </w:rPr>
              <w:t>3.- LFPRH</w:t>
            </w:r>
            <w:r>
              <w:rPr>
                <w:rFonts w:ascii="Arial" w:hAnsi="Arial" w:cs="Arial"/>
              </w:rPr>
              <w:t>.pdf</w:t>
            </w:r>
          </w:p>
          <w:p w:rsidR="00546B07" w:rsidRPr="00546B07" w:rsidRDefault="00546B07" w:rsidP="00465077">
            <w:pPr>
              <w:rPr>
                <w:rFonts w:ascii="Arial" w:hAnsi="Arial" w:cs="Arial"/>
                <w:lang w:val="es-MX"/>
              </w:rPr>
            </w:pPr>
            <w:r w:rsidRPr="00546B07">
              <w:rPr>
                <w:rFonts w:ascii="Arial" w:hAnsi="Arial" w:cs="Arial"/>
                <w:lang w:val="es-MX"/>
              </w:rPr>
              <w:t>4.-LGCG.pdf</w:t>
            </w:r>
          </w:p>
          <w:p w:rsidR="00546B07" w:rsidRPr="00546B07" w:rsidRDefault="00546B07" w:rsidP="00465077">
            <w:pPr>
              <w:rPr>
                <w:rFonts w:ascii="Arial" w:hAnsi="Arial" w:cs="Arial"/>
                <w:lang w:val="es-MX"/>
              </w:rPr>
            </w:pPr>
            <w:r w:rsidRPr="00546B07">
              <w:rPr>
                <w:rFonts w:ascii="Arial" w:hAnsi="Arial" w:cs="Arial"/>
                <w:lang w:val="es-MX"/>
              </w:rPr>
              <w:t>5.-Ramo 33, subsidios y reglas de operación.pdf</w:t>
            </w:r>
          </w:p>
          <w:p w:rsidR="00546B07" w:rsidRPr="00546B07" w:rsidRDefault="00546B07" w:rsidP="00465077">
            <w:pPr>
              <w:rPr>
                <w:rFonts w:ascii="Arial" w:hAnsi="Arial" w:cs="Arial"/>
                <w:lang w:val="es-MX"/>
              </w:rPr>
            </w:pPr>
            <w:r w:rsidRPr="00546B07">
              <w:rPr>
                <w:rFonts w:ascii="Arial" w:hAnsi="Arial" w:cs="Arial"/>
                <w:lang w:val="es-MX"/>
              </w:rPr>
              <w:t>6.- LEY DE COORDINACION FISCAL.pdf</w:t>
            </w:r>
          </w:p>
          <w:p w:rsidR="00546B07" w:rsidRPr="00546B07" w:rsidRDefault="00546B07" w:rsidP="00465077">
            <w:pPr>
              <w:rPr>
                <w:rFonts w:ascii="Arial" w:hAnsi="Arial" w:cs="Arial"/>
                <w:lang w:val="es-MX"/>
              </w:rPr>
            </w:pPr>
            <w:r w:rsidRPr="00546B07">
              <w:rPr>
                <w:rFonts w:ascii="Arial" w:hAnsi="Arial" w:cs="Arial"/>
                <w:lang w:val="es-MX"/>
              </w:rPr>
              <w:t>7.- Lineamiento de operación R33.pdf</w:t>
            </w:r>
          </w:p>
          <w:p w:rsidR="00546B07" w:rsidRPr="00546B07" w:rsidRDefault="00546B07" w:rsidP="00465077">
            <w:pPr>
              <w:rPr>
                <w:rFonts w:ascii="Arial" w:hAnsi="Arial" w:cs="Arial"/>
                <w:lang w:val="es-MX"/>
              </w:rPr>
            </w:pPr>
            <w:r w:rsidRPr="00546B07">
              <w:rPr>
                <w:rFonts w:ascii="Arial" w:hAnsi="Arial" w:cs="Arial"/>
                <w:lang w:val="es-MX"/>
              </w:rPr>
              <w:t>8.- Oficio aprobado FAEB FAM Y FAETA.pdf</w:t>
            </w:r>
          </w:p>
          <w:p w:rsidR="00546B07" w:rsidRPr="00546B07" w:rsidRDefault="00546B07" w:rsidP="00465077">
            <w:pPr>
              <w:rPr>
                <w:rFonts w:ascii="Arial" w:hAnsi="Arial" w:cs="Arial"/>
                <w:lang w:val="es-MX"/>
              </w:rPr>
            </w:pPr>
            <w:r w:rsidRPr="00546B07">
              <w:rPr>
                <w:rFonts w:ascii="Arial" w:hAnsi="Arial" w:cs="Arial"/>
                <w:lang w:val="es-MX"/>
              </w:rPr>
              <w:t>9. Lineamientos_FAM_Basica_2013.pdf</w:t>
            </w:r>
          </w:p>
          <w:p w:rsidR="00546B07" w:rsidRPr="00546B07" w:rsidRDefault="00546B07" w:rsidP="00465077">
            <w:pPr>
              <w:rPr>
                <w:rFonts w:ascii="Arial" w:hAnsi="Arial" w:cs="Arial"/>
                <w:lang w:val="es-MX"/>
              </w:rPr>
            </w:pPr>
            <w:r w:rsidRPr="00546B07">
              <w:rPr>
                <w:rFonts w:ascii="Arial" w:hAnsi="Arial" w:cs="Arial"/>
                <w:lang w:val="es-MX"/>
              </w:rPr>
              <w:t>9.1.- Instructivo_de_llenado_Formato_Seguimiento.pdf</w:t>
            </w:r>
          </w:p>
          <w:p w:rsidR="00546B07" w:rsidRPr="00546B07" w:rsidRDefault="00546B07" w:rsidP="00465077">
            <w:pPr>
              <w:rPr>
                <w:rFonts w:ascii="Arial" w:hAnsi="Arial" w:cs="Arial"/>
                <w:lang w:val="es-MX"/>
              </w:rPr>
            </w:pPr>
            <w:r w:rsidRPr="00546B07">
              <w:rPr>
                <w:rFonts w:ascii="Arial" w:hAnsi="Arial" w:cs="Arial"/>
                <w:lang w:val="es-MX"/>
              </w:rPr>
              <w:t>Anexo_1_pgo_instructivo.docx</w:t>
            </w:r>
          </w:p>
          <w:p w:rsidR="00546B07" w:rsidRPr="00546B07" w:rsidRDefault="00546B07" w:rsidP="00465077">
            <w:pPr>
              <w:rPr>
                <w:rFonts w:ascii="Arial" w:hAnsi="Arial" w:cs="Arial"/>
                <w:lang w:val="es-MX"/>
              </w:rPr>
            </w:pPr>
            <w:r w:rsidRPr="00546B07">
              <w:rPr>
                <w:rFonts w:ascii="Arial" w:hAnsi="Arial" w:cs="Arial"/>
                <w:lang w:val="es-MX"/>
              </w:rPr>
              <w:t>ASF_reglas_29mar12.doc</w:t>
            </w:r>
          </w:p>
          <w:p w:rsidR="00546B07" w:rsidRPr="00546B07" w:rsidRDefault="00546B07" w:rsidP="00465077">
            <w:pPr>
              <w:rPr>
                <w:rFonts w:ascii="Arial" w:hAnsi="Arial" w:cs="Arial"/>
                <w:lang w:val="es-MX"/>
              </w:rPr>
            </w:pPr>
            <w:r w:rsidRPr="00546B07">
              <w:rPr>
                <w:rFonts w:ascii="Arial" w:hAnsi="Arial" w:cs="Arial"/>
                <w:lang w:val="es-MX"/>
              </w:rPr>
              <w:t>Lineamientos FAM Basica 2013 c comts juridico 2.doc</w:t>
            </w:r>
          </w:p>
          <w:p w:rsidR="00546B07" w:rsidRPr="00546B07" w:rsidRDefault="00546B07" w:rsidP="00465077">
            <w:pPr>
              <w:rPr>
                <w:rFonts w:ascii="Arial" w:hAnsi="Arial" w:cs="Arial"/>
                <w:lang w:val="es-MX"/>
              </w:rPr>
            </w:pPr>
            <w:r w:rsidRPr="00546B07">
              <w:rPr>
                <w:rFonts w:ascii="Arial" w:hAnsi="Arial" w:cs="Arial"/>
                <w:lang w:val="es-MX"/>
              </w:rPr>
              <w:t>Modelo_de_Gestion_Regional.pdf</w:t>
            </w:r>
          </w:p>
        </w:tc>
      </w:tr>
      <w:tr w:rsidR="00546B07" w:rsidTr="00465077">
        <w:tc>
          <w:tcPr>
            <w:tcW w:w="1101" w:type="dxa"/>
          </w:tcPr>
          <w:p w:rsidR="00546B07" w:rsidRPr="002D7FCE" w:rsidRDefault="00546B07" w:rsidP="00465077">
            <w:pPr>
              <w:rPr>
                <w:rFonts w:ascii="Arial" w:hAnsi="Arial" w:cs="Arial"/>
              </w:rPr>
            </w:pPr>
            <w:r>
              <w:rPr>
                <w:rFonts w:ascii="Arial" w:hAnsi="Arial" w:cs="Arial"/>
              </w:rPr>
              <w:t>C-11</w:t>
            </w:r>
          </w:p>
        </w:tc>
        <w:tc>
          <w:tcPr>
            <w:tcW w:w="7953" w:type="dxa"/>
          </w:tcPr>
          <w:p w:rsidR="00546B07" w:rsidRPr="002D7FCE" w:rsidRDefault="00546B07" w:rsidP="00465077">
            <w:pPr>
              <w:rPr>
                <w:rFonts w:ascii="Arial" w:hAnsi="Arial" w:cs="Arial"/>
              </w:rPr>
            </w:pPr>
            <w:r w:rsidRPr="00145CA8">
              <w:rPr>
                <w:rFonts w:ascii="Arial" w:hAnsi="Arial" w:cs="Arial"/>
              </w:rPr>
              <w:t>Alineación estratégica</w:t>
            </w:r>
            <w:r>
              <w:rPr>
                <w:rFonts w:ascii="Arial" w:hAnsi="Arial" w:cs="Arial"/>
              </w:rPr>
              <w:t>.xlsx</w:t>
            </w:r>
          </w:p>
        </w:tc>
      </w:tr>
      <w:tr w:rsidR="00546B07" w:rsidTr="00465077">
        <w:tc>
          <w:tcPr>
            <w:tcW w:w="1101" w:type="dxa"/>
          </w:tcPr>
          <w:p w:rsidR="00546B07" w:rsidRPr="002D7FCE" w:rsidRDefault="00546B07" w:rsidP="00465077">
            <w:pPr>
              <w:rPr>
                <w:rFonts w:ascii="Arial" w:hAnsi="Arial" w:cs="Arial"/>
              </w:rPr>
            </w:pPr>
            <w:r>
              <w:rPr>
                <w:rFonts w:ascii="Arial" w:hAnsi="Arial" w:cs="Arial"/>
              </w:rPr>
              <w:t>C-12</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FICHA TECNICA ESCUELA DIGNA.docx</w:t>
            </w:r>
          </w:p>
          <w:p w:rsidR="00546B07" w:rsidRPr="00546B07" w:rsidRDefault="00546B07" w:rsidP="00465077">
            <w:pPr>
              <w:rPr>
                <w:rFonts w:ascii="Arial" w:hAnsi="Arial" w:cs="Arial"/>
                <w:lang w:val="es-MX"/>
              </w:rPr>
            </w:pPr>
            <w:r w:rsidRPr="00546B07">
              <w:rPr>
                <w:rFonts w:ascii="Arial" w:hAnsi="Arial" w:cs="Arial"/>
                <w:lang w:val="es-MX"/>
              </w:rPr>
              <w:t>FICHA TECNICA FAFEF.docx</w:t>
            </w:r>
          </w:p>
          <w:p w:rsidR="00546B07" w:rsidRPr="002D7FCE" w:rsidRDefault="00546B07" w:rsidP="00465077">
            <w:pPr>
              <w:rPr>
                <w:rFonts w:ascii="Arial" w:hAnsi="Arial" w:cs="Arial"/>
              </w:rPr>
            </w:pPr>
            <w:r w:rsidRPr="00145CA8">
              <w:rPr>
                <w:rFonts w:ascii="Arial" w:hAnsi="Arial" w:cs="Arial"/>
              </w:rPr>
              <w:t>FICHA TECNICA FISE</w:t>
            </w:r>
            <w:r>
              <w:rPr>
                <w:rFonts w:ascii="Arial" w:hAnsi="Arial" w:cs="Arial"/>
              </w:rPr>
              <w:t>.docx</w:t>
            </w:r>
          </w:p>
        </w:tc>
      </w:tr>
      <w:tr w:rsidR="00546B07" w:rsidRPr="00A358A3" w:rsidTr="00465077">
        <w:tc>
          <w:tcPr>
            <w:tcW w:w="1101" w:type="dxa"/>
          </w:tcPr>
          <w:p w:rsidR="00546B07" w:rsidRPr="002D7FCE" w:rsidRDefault="00546B07" w:rsidP="00465077">
            <w:pPr>
              <w:rPr>
                <w:rFonts w:ascii="Arial" w:hAnsi="Arial" w:cs="Arial"/>
              </w:rPr>
            </w:pPr>
            <w:r>
              <w:rPr>
                <w:rFonts w:ascii="Arial" w:hAnsi="Arial" w:cs="Arial"/>
              </w:rPr>
              <w:t>C-13</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PROGRAMA SECTORIAL DE EDUCACION DE CALIDAD.pdf</w:t>
            </w:r>
          </w:p>
        </w:tc>
      </w:tr>
      <w:tr w:rsidR="00546B07" w:rsidRPr="00A358A3" w:rsidTr="00465077">
        <w:tc>
          <w:tcPr>
            <w:tcW w:w="1101" w:type="dxa"/>
          </w:tcPr>
          <w:p w:rsidR="00546B07" w:rsidRPr="002D7FCE" w:rsidRDefault="00546B07" w:rsidP="00465077">
            <w:pPr>
              <w:rPr>
                <w:rFonts w:ascii="Arial" w:hAnsi="Arial" w:cs="Arial"/>
              </w:rPr>
            </w:pPr>
            <w:r>
              <w:rPr>
                <w:rFonts w:ascii="Arial" w:hAnsi="Arial" w:cs="Arial"/>
              </w:rPr>
              <w:t>C-14</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Manual de Programación 2013.pdf</w:t>
            </w:r>
          </w:p>
          <w:p w:rsidR="00546B07" w:rsidRPr="00546B07" w:rsidRDefault="00546B07" w:rsidP="00465077">
            <w:pPr>
              <w:rPr>
                <w:rFonts w:ascii="Arial" w:hAnsi="Arial" w:cs="Arial"/>
                <w:lang w:val="es-MX"/>
              </w:rPr>
            </w:pPr>
            <w:r w:rsidRPr="00546B07">
              <w:rPr>
                <w:rFonts w:ascii="Arial" w:hAnsi="Arial" w:cs="Arial"/>
                <w:lang w:val="es-MX"/>
              </w:rPr>
              <w:t>Manual MPPP 11nov2012.pdf</w:t>
            </w:r>
          </w:p>
        </w:tc>
      </w:tr>
      <w:tr w:rsidR="00546B07" w:rsidTr="00465077">
        <w:tc>
          <w:tcPr>
            <w:tcW w:w="1101" w:type="dxa"/>
          </w:tcPr>
          <w:p w:rsidR="00546B07" w:rsidRPr="002D7FCE" w:rsidRDefault="00546B07" w:rsidP="00465077">
            <w:pPr>
              <w:rPr>
                <w:rFonts w:ascii="Arial" w:hAnsi="Arial" w:cs="Arial"/>
              </w:rPr>
            </w:pPr>
            <w:r w:rsidRPr="00145CA8">
              <w:rPr>
                <w:rFonts w:ascii="Arial" w:hAnsi="Arial" w:cs="Arial"/>
              </w:rPr>
              <w:t>C-15 NA</w:t>
            </w:r>
          </w:p>
        </w:tc>
        <w:tc>
          <w:tcPr>
            <w:tcW w:w="7953" w:type="dxa"/>
          </w:tcPr>
          <w:p w:rsidR="00546B07" w:rsidRPr="002D7FCE" w:rsidRDefault="00546B07" w:rsidP="00465077">
            <w:pPr>
              <w:rPr>
                <w:rFonts w:ascii="Arial" w:hAnsi="Arial" w:cs="Arial"/>
              </w:rPr>
            </w:pPr>
          </w:p>
        </w:tc>
      </w:tr>
      <w:tr w:rsidR="00546B07" w:rsidTr="00465077">
        <w:tc>
          <w:tcPr>
            <w:tcW w:w="1101" w:type="dxa"/>
          </w:tcPr>
          <w:p w:rsidR="00546B07" w:rsidRPr="002D7FCE" w:rsidRDefault="00546B07" w:rsidP="00465077">
            <w:pPr>
              <w:rPr>
                <w:rFonts w:ascii="Arial" w:hAnsi="Arial" w:cs="Arial"/>
              </w:rPr>
            </w:pPr>
            <w:r w:rsidRPr="00145CA8">
              <w:rPr>
                <w:rFonts w:ascii="Arial" w:hAnsi="Arial" w:cs="Arial"/>
              </w:rPr>
              <w:t>C-16 NA</w:t>
            </w:r>
          </w:p>
        </w:tc>
        <w:tc>
          <w:tcPr>
            <w:tcW w:w="7953" w:type="dxa"/>
          </w:tcPr>
          <w:p w:rsidR="00546B07" w:rsidRPr="004451D3" w:rsidRDefault="00546B07" w:rsidP="00465077">
            <w:pPr>
              <w:rPr>
                <w:rFonts w:ascii="Arial" w:hAnsi="Arial" w:cs="Arial"/>
              </w:rPr>
            </w:pPr>
          </w:p>
        </w:tc>
      </w:tr>
      <w:tr w:rsidR="00546B07" w:rsidTr="00465077">
        <w:tc>
          <w:tcPr>
            <w:tcW w:w="1101" w:type="dxa"/>
          </w:tcPr>
          <w:p w:rsidR="00546B07" w:rsidRPr="002D7FCE" w:rsidRDefault="00546B07" w:rsidP="00465077">
            <w:pPr>
              <w:rPr>
                <w:rFonts w:ascii="Arial" w:hAnsi="Arial" w:cs="Arial"/>
              </w:rPr>
            </w:pPr>
            <w:r>
              <w:rPr>
                <w:rFonts w:ascii="Arial" w:hAnsi="Arial" w:cs="Arial"/>
              </w:rPr>
              <w:t>C-17</w:t>
            </w:r>
          </w:p>
        </w:tc>
        <w:tc>
          <w:tcPr>
            <w:tcW w:w="7953" w:type="dxa"/>
          </w:tcPr>
          <w:p w:rsidR="00546B07" w:rsidRPr="003C09FB" w:rsidRDefault="00546B07" w:rsidP="00465077">
            <w:pPr>
              <w:rPr>
                <w:rFonts w:ascii="Arial" w:hAnsi="Arial" w:cs="Arial"/>
              </w:rPr>
            </w:pPr>
            <w:r w:rsidRPr="00145CA8">
              <w:rPr>
                <w:rFonts w:ascii="Arial" w:hAnsi="Arial" w:cs="Arial"/>
              </w:rPr>
              <w:t>Presupuesto2013 Plenaria</w:t>
            </w:r>
            <w:r>
              <w:rPr>
                <w:rFonts w:ascii="Arial" w:hAnsi="Arial" w:cs="Arial"/>
              </w:rPr>
              <w:t>.pptx</w:t>
            </w:r>
          </w:p>
        </w:tc>
      </w:tr>
      <w:tr w:rsidR="00546B07" w:rsidRPr="00A358A3" w:rsidTr="00465077">
        <w:tc>
          <w:tcPr>
            <w:tcW w:w="1101" w:type="dxa"/>
          </w:tcPr>
          <w:p w:rsidR="00546B07" w:rsidRPr="002D7FCE" w:rsidRDefault="00546B07" w:rsidP="00465077">
            <w:pPr>
              <w:rPr>
                <w:rFonts w:ascii="Arial" w:hAnsi="Arial" w:cs="Arial"/>
              </w:rPr>
            </w:pPr>
            <w:r>
              <w:rPr>
                <w:rFonts w:ascii="Arial" w:hAnsi="Arial" w:cs="Arial"/>
              </w:rPr>
              <w:t>C-18</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POBLACIÓN POTENCIAL FAM BASICO.xlsx</w:t>
            </w:r>
          </w:p>
        </w:tc>
      </w:tr>
      <w:tr w:rsidR="00546B07" w:rsidRPr="00A358A3" w:rsidTr="00465077">
        <w:tc>
          <w:tcPr>
            <w:tcW w:w="1101" w:type="dxa"/>
          </w:tcPr>
          <w:p w:rsidR="00546B07" w:rsidRPr="002D7FCE" w:rsidRDefault="00546B07" w:rsidP="00465077">
            <w:pPr>
              <w:rPr>
                <w:rFonts w:ascii="Arial" w:hAnsi="Arial" w:cs="Arial"/>
              </w:rPr>
            </w:pPr>
            <w:r>
              <w:rPr>
                <w:rFonts w:ascii="Arial" w:hAnsi="Arial" w:cs="Arial"/>
              </w:rPr>
              <w:t>C-19</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POBLACIÓN OBJETIVO FAM BASICO.xlsx</w:t>
            </w:r>
          </w:p>
        </w:tc>
      </w:tr>
      <w:tr w:rsidR="00546B07" w:rsidRPr="00A358A3" w:rsidTr="00465077">
        <w:tc>
          <w:tcPr>
            <w:tcW w:w="1101" w:type="dxa"/>
          </w:tcPr>
          <w:p w:rsidR="00546B07" w:rsidRPr="003C09FB" w:rsidRDefault="00546B07" w:rsidP="00465077">
            <w:pPr>
              <w:rPr>
                <w:rFonts w:ascii="Arial" w:hAnsi="Arial" w:cs="Arial"/>
              </w:rPr>
            </w:pPr>
            <w:r>
              <w:rPr>
                <w:rFonts w:ascii="Arial" w:hAnsi="Arial" w:cs="Arial"/>
              </w:rPr>
              <w:t>C-20</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POBLACION ATENDIDA FAM BASICA.xlsx</w:t>
            </w:r>
          </w:p>
        </w:tc>
      </w:tr>
      <w:tr w:rsidR="00546B07" w:rsidRPr="00B31EB7" w:rsidTr="00465077">
        <w:tc>
          <w:tcPr>
            <w:tcW w:w="1101" w:type="dxa"/>
          </w:tcPr>
          <w:p w:rsidR="00546B07" w:rsidRPr="003C09FB" w:rsidRDefault="00546B07" w:rsidP="00465077">
            <w:pPr>
              <w:rPr>
                <w:rFonts w:ascii="Arial" w:hAnsi="Arial" w:cs="Arial"/>
              </w:rPr>
            </w:pPr>
            <w:r>
              <w:rPr>
                <w:rFonts w:ascii="Arial" w:hAnsi="Arial" w:cs="Arial"/>
              </w:rPr>
              <w:t>C-21</w:t>
            </w:r>
          </w:p>
        </w:tc>
        <w:tc>
          <w:tcPr>
            <w:tcW w:w="7953" w:type="dxa"/>
          </w:tcPr>
          <w:p w:rsidR="00546B07" w:rsidRDefault="00546B07" w:rsidP="00465077">
            <w:pPr>
              <w:rPr>
                <w:rFonts w:ascii="Arial" w:hAnsi="Arial" w:cs="Arial"/>
              </w:rPr>
            </w:pPr>
            <w:r w:rsidRPr="00145CA8">
              <w:rPr>
                <w:rFonts w:ascii="Arial" w:hAnsi="Arial" w:cs="Arial"/>
              </w:rPr>
              <w:t>FAM Basica 2013 - 1er Trimestre</w:t>
            </w:r>
            <w:r>
              <w:rPr>
                <w:rFonts w:ascii="Arial" w:hAnsi="Arial" w:cs="Arial"/>
              </w:rPr>
              <w:t>.xlsx</w:t>
            </w:r>
          </w:p>
          <w:p w:rsidR="00546B07" w:rsidRDefault="00546B07" w:rsidP="00465077">
            <w:pPr>
              <w:rPr>
                <w:rFonts w:ascii="Arial" w:hAnsi="Arial" w:cs="Arial"/>
              </w:rPr>
            </w:pPr>
            <w:r w:rsidRPr="00145CA8">
              <w:rPr>
                <w:rFonts w:ascii="Arial" w:hAnsi="Arial" w:cs="Arial"/>
              </w:rPr>
              <w:t>FAM Basica 2013 - 2do Trimestre</w:t>
            </w:r>
            <w:r>
              <w:rPr>
                <w:rFonts w:ascii="Arial" w:hAnsi="Arial" w:cs="Arial"/>
              </w:rPr>
              <w:t>.xlsx</w:t>
            </w:r>
          </w:p>
          <w:p w:rsidR="00546B07" w:rsidRDefault="00546B07" w:rsidP="00465077">
            <w:pPr>
              <w:rPr>
                <w:rFonts w:ascii="Arial" w:hAnsi="Arial" w:cs="Arial"/>
              </w:rPr>
            </w:pPr>
            <w:r w:rsidRPr="00145CA8">
              <w:rPr>
                <w:rFonts w:ascii="Arial" w:hAnsi="Arial" w:cs="Arial"/>
              </w:rPr>
              <w:t>FAM Basica 2013 - 3er Trimestre</w:t>
            </w:r>
            <w:r>
              <w:rPr>
                <w:rFonts w:ascii="Arial" w:hAnsi="Arial" w:cs="Arial"/>
              </w:rPr>
              <w:t>.xlsx</w:t>
            </w:r>
          </w:p>
          <w:p w:rsidR="00546B07" w:rsidRDefault="00546B07" w:rsidP="00465077">
            <w:pPr>
              <w:rPr>
                <w:rFonts w:ascii="Arial" w:hAnsi="Arial" w:cs="Arial"/>
              </w:rPr>
            </w:pPr>
            <w:r w:rsidRPr="00145CA8">
              <w:rPr>
                <w:rFonts w:ascii="Arial" w:hAnsi="Arial" w:cs="Arial"/>
              </w:rPr>
              <w:t>FAM Basica 2013 - 4toTrimestre</w:t>
            </w:r>
            <w:r>
              <w:rPr>
                <w:rFonts w:ascii="Arial" w:hAnsi="Arial" w:cs="Arial"/>
              </w:rPr>
              <w:t>.xlsx</w:t>
            </w:r>
          </w:p>
          <w:p w:rsidR="00546B07" w:rsidRPr="00B31EB7" w:rsidRDefault="00546B07" w:rsidP="00465077">
            <w:pPr>
              <w:rPr>
                <w:rFonts w:ascii="Arial" w:hAnsi="Arial" w:cs="Arial"/>
              </w:rPr>
            </w:pPr>
            <w:r w:rsidRPr="00145CA8">
              <w:rPr>
                <w:rFonts w:ascii="Arial" w:hAnsi="Arial" w:cs="Arial"/>
              </w:rPr>
              <w:t>Reporte indicadores PP 2013</w:t>
            </w:r>
            <w:r>
              <w:rPr>
                <w:rFonts w:ascii="Arial" w:hAnsi="Arial" w:cs="Arial"/>
              </w:rPr>
              <w:t>.pdf</w:t>
            </w:r>
          </w:p>
        </w:tc>
      </w:tr>
      <w:tr w:rsidR="00546B07" w:rsidRPr="00A358A3" w:rsidTr="00465077">
        <w:tc>
          <w:tcPr>
            <w:tcW w:w="1101" w:type="dxa"/>
          </w:tcPr>
          <w:p w:rsidR="00546B07" w:rsidRPr="00BC0A13" w:rsidRDefault="00546B07" w:rsidP="00465077">
            <w:pPr>
              <w:rPr>
                <w:rFonts w:ascii="Arial" w:hAnsi="Arial" w:cs="Arial"/>
              </w:rPr>
            </w:pPr>
            <w:r>
              <w:rPr>
                <w:rFonts w:ascii="Arial" w:hAnsi="Arial" w:cs="Arial"/>
              </w:rPr>
              <w:t>C-22</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Lineamientos_obras_de_rehabilitación_31-07-14.docx</w:t>
            </w:r>
          </w:p>
          <w:p w:rsidR="00546B07" w:rsidRPr="00546B07" w:rsidRDefault="00546B07" w:rsidP="00465077">
            <w:pPr>
              <w:rPr>
                <w:rFonts w:ascii="Arial" w:hAnsi="Arial" w:cs="Arial"/>
                <w:lang w:val="es-MX"/>
              </w:rPr>
            </w:pPr>
            <w:r w:rsidRPr="00546B07">
              <w:rPr>
                <w:rFonts w:ascii="Arial" w:hAnsi="Arial" w:cs="Arial"/>
                <w:lang w:val="es-MX"/>
              </w:rPr>
              <w:t>SELECCION BENEFICIARIOS.xlsx</w:t>
            </w:r>
          </w:p>
        </w:tc>
      </w:tr>
      <w:tr w:rsidR="00546B07" w:rsidRPr="00A358A3" w:rsidTr="00465077">
        <w:tc>
          <w:tcPr>
            <w:tcW w:w="1101" w:type="dxa"/>
          </w:tcPr>
          <w:p w:rsidR="00546B07" w:rsidRPr="00BC0A13" w:rsidRDefault="00546B07" w:rsidP="00465077">
            <w:pPr>
              <w:rPr>
                <w:rFonts w:ascii="Arial" w:hAnsi="Arial" w:cs="Arial"/>
              </w:rPr>
            </w:pPr>
            <w:r>
              <w:rPr>
                <w:rFonts w:ascii="Arial" w:hAnsi="Arial" w:cs="Arial"/>
              </w:rPr>
              <w:t>C-23</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Lineamientos_obras_de_rehabilitación_31-07-14.docx</w:t>
            </w:r>
          </w:p>
          <w:p w:rsidR="00546B07" w:rsidRPr="00546B07" w:rsidRDefault="00546B07" w:rsidP="00465077">
            <w:pPr>
              <w:rPr>
                <w:rFonts w:ascii="Arial" w:hAnsi="Arial" w:cs="Arial"/>
                <w:lang w:val="es-MX"/>
              </w:rPr>
            </w:pPr>
            <w:r w:rsidRPr="00546B07">
              <w:rPr>
                <w:rFonts w:ascii="Arial" w:hAnsi="Arial" w:cs="Arial"/>
                <w:lang w:val="es-MX"/>
              </w:rPr>
              <w:t>Modelo_de_Gestion_Regional.pdf</w:t>
            </w:r>
          </w:p>
        </w:tc>
      </w:tr>
      <w:tr w:rsidR="00546B07" w:rsidRPr="00B31EB7" w:rsidTr="00465077">
        <w:tc>
          <w:tcPr>
            <w:tcW w:w="1101" w:type="dxa"/>
          </w:tcPr>
          <w:p w:rsidR="00546B07" w:rsidRPr="00BC0A13" w:rsidRDefault="00546B07" w:rsidP="00465077">
            <w:pPr>
              <w:rPr>
                <w:rFonts w:ascii="Arial" w:hAnsi="Arial" w:cs="Arial"/>
              </w:rPr>
            </w:pPr>
            <w:r>
              <w:rPr>
                <w:rFonts w:ascii="Arial" w:hAnsi="Arial" w:cs="Arial"/>
              </w:rPr>
              <w:t>C-24</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24. REPORTE PASH SEGUNDO TRIM 2014.xlsx</w:t>
            </w:r>
          </w:p>
          <w:p w:rsidR="00546B07" w:rsidRPr="00546B07" w:rsidRDefault="00546B07" w:rsidP="00465077">
            <w:pPr>
              <w:rPr>
                <w:rFonts w:ascii="Arial" w:hAnsi="Arial" w:cs="Arial"/>
                <w:lang w:val="es-MX"/>
              </w:rPr>
            </w:pPr>
            <w:r w:rsidRPr="00546B07">
              <w:rPr>
                <w:rFonts w:ascii="Arial" w:hAnsi="Arial" w:cs="Arial"/>
                <w:lang w:val="es-MX"/>
              </w:rPr>
              <w:t>Avance físico Financiero.xlsx</w:t>
            </w:r>
          </w:p>
          <w:p w:rsidR="00546B07" w:rsidRPr="00546B07" w:rsidRDefault="00546B07" w:rsidP="00465077">
            <w:pPr>
              <w:rPr>
                <w:rFonts w:ascii="Arial" w:hAnsi="Arial" w:cs="Arial"/>
                <w:lang w:val="es-MX"/>
              </w:rPr>
            </w:pPr>
            <w:r w:rsidRPr="00546B07">
              <w:rPr>
                <w:rFonts w:ascii="Arial" w:hAnsi="Arial" w:cs="Arial"/>
                <w:lang w:val="es-MX"/>
              </w:rPr>
              <w:t>FAM Basica 2013 - 1er Trimestre.xlsx</w:t>
            </w:r>
          </w:p>
          <w:p w:rsidR="00546B07" w:rsidRPr="00546B07" w:rsidRDefault="00546B07" w:rsidP="00465077">
            <w:pPr>
              <w:rPr>
                <w:rFonts w:ascii="Arial" w:hAnsi="Arial" w:cs="Arial"/>
                <w:lang w:val="es-MX"/>
              </w:rPr>
            </w:pPr>
            <w:r w:rsidRPr="00546B07">
              <w:rPr>
                <w:rFonts w:ascii="Arial" w:hAnsi="Arial" w:cs="Arial"/>
                <w:lang w:val="es-MX"/>
              </w:rPr>
              <w:t>FAM Basica 2013 - 2do Trimestre.xlsx</w:t>
            </w:r>
          </w:p>
          <w:p w:rsidR="00546B07" w:rsidRPr="00546B07" w:rsidRDefault="00546B07" w:rsidP="00465077">
            <w:pPr>
              <w:rPr>
                <w:rFonts w:ascii="Arial" w:hAnsi="Arial" w:cs="Arial"/>
                <w:lang w:val="es-MX"/>
              </w:rPr>
            </w:pPr>
            <w:r w:rsidRPr="00546B07">
              <w:rPr>
                <w:rFonts w:ascii="Arial" w:hAnsi="Arial" w:cs="Arial"/>
                <w:lang w:val="es-MX"/>
              </w:rPr>
              <w:t>FAM Basica 2013 - 3er Trimestre.xlsx</w:t>
            </w:r>
          </w:p>
          <w:p w:rsidR="00546B07" w:rsidRPr="00546B07" w:rsidRDefault="00546B07" w:rsidP="00465077">
            <w:pPr>
              <w:rPr>
                <w:rFonts w:ascii="Arial" w:hAnsi="Arial" w:cs="Arial"/>
                <w:lang w:val="es-MX"/>
              </w:rPr>
            </w:pPr>
            <w:r w:rsidRPr="00546B07">
              <w:rPr>
                <w:rFonts w:ascii="Arial" w:hAnsi="Arial" w:cs="Arial"/>
                <w:lang w:val="es-MX"/>
              </w:rPr>
              <w:t>FAM Basica 2013 - 4toTrimestre.xlsx</w:t>
            </w:r>
          </w:p>
          <w:p w:rsidR="00546B07" w:rsidRPr="00546B07" w:rsidRDefault="00546B07" w:rsidP="00465077">
            <w:pPr>
              <w:rPr>
                <w:rFonts w:ascii="Arial" w:hAnsi="Arial" w:cs="Arial"/>
                <w:lang w:val="es-MX"/>
              </w:rPr>
            </w:pPr>
            <w:r w:rsidRPr="00546B07">
              <w:rPr>
                <w:rFonts w:ascii="Arial" w:hAnsi="Arial" w:cs="Arial"/>
                <w:lang w:val="es-MX"/>
              </w:rPr>
              <w:t>Guía+para..pdf</w:t>
            </w:r>
          </w:p>
          <w:p w:rsidR="00546B07" w:rsidRPr="00B31EB7" w:rsidRDefault="00546B07" w:rsidP="00465077">
            <w:pPr>
              <w:rPr>
                <w:rFonts w:ascii="Arial" w:hAnsi="Arial" w:cs="Arial"/>
              </w:rPr>
            </w:pPr>
            <w:r w:rsidRPr="00910E83">
              <w:rPr>
                <w:rFonts w:ascii="Arial" w:hAnsi="Arial" w:cs="Arial"/>
              </w:rPr>
              <w:t>lin_indicadores</w:t>
            </w:r>
            <w:r>
              <w:rPr>
                <w:rFonts w:ascii="Arial" w:hAnsi="Arial" w:cs="Arial"/>
              </w:rPr>
              <w:t>.pdf</w:t>
            </w:r>
          </w:p>
        </w:tc>
      </w:tr>
      <w:tr w:rsidR="00546B07" w:rsidRPr="00A358A3" w:rsidTr="00465077">
        <w:tc>
          <w:tcPr>
            <w:tcW w:w="1101" w:type="dxa"/>
          </w:tcPr>
          <w:p w:rsidR="00546B07" w:rsidRPr="00BC0A13" w:rsidRDefault="00546B07" w:rsidP="00465077">
            <w:pPr>
              <w:rPr>
                <w:rFonts w:ascii="Arial" w:hAnsi="Arial" w:cs="Arial"/>
              </w:rPr>
            </w:pPr>
            <w:r>
              <w:rPr>
                <w:rFonts w:ascii="Arial" w:hAnsi="Arial" w:cs="Arial"/>
              </w:rPr>
              <w:t>C-25</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Punto 25 (Cierre de Ejercicio FAM).pdf</w:t>
            </w:r>
          </w:p>
        </w:tc>
      </w:tr>
      <w:tr w:rsidR="00546B07" w:rsidRPr="00B31EB7" w:rsidTr="00465077">
        <w:tc>
          <w:tcPr>
            <w:tcW w:w="1101" w:type="dxa"/>
          </w:tcPr>
          <w:p w:rsidR="00546B07" w:rsidRPr="00BC0A13" w:rsidRDefault="00546B07" w:rsidP="00465077">
            <w:pPr>
              <w:rPr>
                <w:rFonts w:ascii="Arial" w:hAnsi="Arial" w:cs="Arial"/>
              </w:rPr>
            </w:pPr>
            <w:r>
              <w:rPr>
                <w:rFonts w:ascii="Arial" w:hAnsi="Arial" w:cs="Arial"/>
              </w:rPr>
              <w:t>C-26</w:t>
            </w:r>
          </w:p>
        </w:tc>
        <w:tc>
          <w:tcPr>
            <w:tcW w:w="7953" w:type="dxa"/>
          </w:tcPr>
          <w:p w:rsidR="00546B07" w:rsidRPr="00B31EB7" w:rsidRDefault="00546B07" w:rsidP="00465077">
            <w:pPr>
              <w:rPr>
                <w:rFonts w:ascii="Arial" w:hAnsi="Arial" w:cs="Arial"/>
              </w:rPr>
            </w:pPr>
          </w:p>
        </w:tc>
      </w:tr>
      <w:tr w:rsidR="00546B07" w:rsidRPr="007352A5" w:rsidTr="00465077">
        <w:tc>
          <w:tcPr>
            <w:tcW w:w="1101" w:type="dxa"/>
          </w:tcPr>
          <w:p w:rsidR="00546B07" w:rsidRPr="00BC0A13" w:rsidRDefault="00546B07" w:rsidP="00465077">
            <w:pPr>
              <w:rPr>
                <w:rFonts w:ascii="Arial" w:hAnsi="Arial" w:cs="Arial"/>
              </w:rPr>
            </w:pPr>
            <w:r>
              <w:rPr>
                <w:rFonts w:ascii="Arial" w:hAnsi="Arial" w:cs="Arial"/>
              </w:rPr>
              <w:t>C-27</w:t>
            </w:r>
          </w:p>
        </w:tc>
        <w:tc>
          <w:tcPr>
            <w:tcW w:w="7953" w:type="dxa"/>
          </w:tcPr>
          <w:p w:rsidR="00546B07" w:rsidRPr="00910E83" w:rsidRDefault="00546B07" w:rsidP="00465077">
            <w:pPr>
              <w:rPr>
                <w:rFonts w:ascii="Arial" w:hAnsi="Arial" w:cs="Arial"/>
              </w:rPr>
            </w:pPr>
            <w:r w:rsidRPr="00910E83">
              <w:rPr>
                <w:rFonts w:ascii="Arial" w:hAnsi="Arial" w:cs="Arial"/>
              </w:rPr>
              <w:t>27. FAM BASICO.xls</w:t>
            </w:r>
          </w:p>
          <w:p w:rsidR="00546B07" w:rsidRDefault="00546B07" w:rsidP="00465077">
            <w:pPr>
              <w:rPr>
                <w:rFonts w:ascii="Arial" w:hAnsi="Arial" w:cs="Arial"/>
              </w:rPr>
            </w:pPr>
            <w:r w:rsidRPr="00910E83">
              <w:rPr>
                <w:rFonts w:ascii="Arial" w:hAnsi="Arial" w:cs="Arial"/>
              </w:rPr>
              <w:t>IDEFEY Organigrama</w:t>
            </w:r>
            <w:r>
              <w:rPr>
                <w:rFonts w:ascii="Arial" w:hAnsi="Arial" w:cs="Arial"/>
              </w:rPr>
              <w:t>.pdf</w:t>
            </w:r>
          </w:p>
          <w:p w:rsidR="00546B07" w:rsidRPr="00910E83" w:rsidRDefault="00546B07" w:rsidP="00465077">
            <w:pPr>
              <w:rPr>
                <w:rFonts w:ascii="Arial" w:hAnsi="Arial" w:cs="Arial"/>
              </w:rPr>
            </w:pPr>
            <w:r w:rsidRPr="00910E83">
              <w:rPr>
                <w:rFonts w:ascii="Arial" w:hAnsi="Arial" w:cs="Arial"/>
              </w:rPr>
              <w:t>SEGEY organigrama</w:t>
            </w:r>
            <w:r>
              <w:rPr>
                <w:rFonts w:ascii="Arial" w:hAnsi="Arial" w:cs="Arial"/>
              </w:rPr>
              <w:t>.pdf</w:t>
            </w:r>
          </w:p>
        </w:tc>
      </w:tr>
      <w:tr w:rsidR="00546B07" w:rsidRPr="00B31EB7" w:rsidTr="00465077">
        <w:tc>
          <w:tcPr>
            <w:tcW w:w="1101" w:type="dxa"/>
          </w:tcPr>
          <w:p w:rsidR="00546B07" w:rsidRPr="00BC0A13" w:rsidRDefault="00546B07" w:rsidP="00465077">
            <w:pPr>
              <w:rPr>
                <w:rFonts w:ascii="Arial" w:hAnsi="Arial" w:cs="Arial"/>
              </w:rPr>
            </w:pPr>
            <w:r>
              <w:rPr>
                <w:rFonts w:ascii="Arial" w:hAnsi="Arial" w:cs="Arial"/>
              </w:rPr>
              <w:t>C-28</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CAPY 2013-01-01_vespertino.pdf</w:t>
            </w:r>
          </w:p>
          <w:p w:rsidR="00546B07" w:rsidRPr="00546B07" w:rsidRDefault="00546B07" w:rsidP="00465077">
            <w:pPr>
              <w:rPr>
                <w:rFonts w:ascii="Arial" w:hAnsi="Arial" w:cs="Arial"/>
                <w:lang w:val="es-MX"/>
              </w:rPr>
            </w:pPr>
            <w:r w:rsidRPr="00546B07">
              <w:rPr>
                <w:rFonts w:ascii="Arial" w:hAnsi="Arial" w:cs="Arial"/>
                <w:lang w:val="es-MX"/>
              </w:rPr>
              <w:t>IDEFEY Manual de organización.doc</w:t>
            </w:r>
          </w:p>
          <w:p w:rsidR="00546B07" w:rsidRPr="00B31EB7" w:rsidRDefault="00546B07" w:rsidP="00465077">
            <w:pPr>
              <w:rPr>
                <w:rFonts w:ascii="Arial" w:hAnsi="Arial" w:cs="Arial"/>
              </w:rPr>
            </w:pPr>
            <w:r w:rsidRPr="00910E83">
              <w:rPr>
                <w:rFonts w:ascii="Arial" w:hAnsi="Arial" w:cs="Arial"/>
              </w:rPr>
              <w:t>RECAPY, SECTEC 2013-01-01</w:t>
            </w:r>
            <w:r>
              <w:rPr>
                <w:rFonts w:ascii="Arial" w:hAnsi="Arial" w:cs="Arial"/>
              </w:rPr>
              <w:t>.pdf</w:t>
            </w:r>
          </w:p>
        </w:tc>
      </w:tr>
      <w:tr w:rsidR="00546B07" w:rsidRPr="00B31EB7" w:rsidTr="00465077">
        <w:tc>
          <w:tcPr>
            <w:tcW w:w="1101" w:type="dxa"/>
          </w:tcPr>
          <w:p w:rsidR="00546B07" w:rsidRPr="00BC0A13" w:rsidRDefault="00546B07" w:rsidP="00465077">
            <w:pPr>
              <w:rPr>
                <w:rFonts w:ascii="Arial" w:hAnsi="Arial" w:cs="Arial"/>
              </w:rPr>
            </w:pPr>
            <w:r>
              <w:rPr>
                <w:rFonts w:ascii="Arial" w:hAnsi="Arial" w:cs="Arial"/>
              </w:rPr>
              <w:t>C-29</w:t>
            </w:r>
          </w:p>
        </w:tc>
        <w:tc>
          <w:tcPr>
            <w:tcW w:w="7953" w:type="dxa"/>
          </w:tcPr>
          <w:p w:rsidR="00546B07" w:rsidRPr="00B31EB7" w:rsidRDefault="00546B07" w:rsidP="00465077">
            <w:pPr>
              <w:rPr>
                <w:rFonts w:ascii="Arial" w:hAnsi="Arial" w:cs="Arial"/>
              </w:rPr>
            </w:pPr>
          </w:p>
        </w:tc>
      </w:tr>
      <w:tr w:rsidR="00546B07" w:rsidRPr="00B31EB7" w:rsidTr="00465077">
        <w:tc>
          <w:tcPr>
            <w:tcW w:w="1101" w:type="dxa"/>
          </w:tcPr>
          <w:p w:rsidR="00546B07" w:rsidRPr="00BC0A13" w:rsidRDefault="00546B07" w:rsidP="00465077">
            <w:pPr>
              <w:rPr>
                <w:rFonts w:ascii="Arial" w:hAnsi="Arial" w:cs="Arial"/>
              </w:rPr>
            </w:pPr>
            <w:r>
              <w:rPr>
                <w:rFonts w:ascii="Arial" w:hAnsi="Arial" w:cs="Arial"/>
              </w:rPr>
              <w:t>C-30</w:t>
            </w:r>
          </w:p>
        </w:tc>
        <w:tc>
          <w:tcPr>
            <w:tcW w:w="7953" w:type="dxa"/>
          </w:tcPr>
          <w:p w:rsidR="00546B07" w:rsidRDefault="00546B07" w:rsidP="00465077">
            <w:pPr>
              <w:rPr>
                <w:rFonts w:ascii="Arial" w:hAnsi="Arial" w:cs="Arial"/>
              </w:rPr>
            </w:pPr>
            <w:r w:rsidRPr="00910E83">
              <w:rPr>
                <w:rFonts w:ascii="Arial" w:hAnsi="Arial" w:cs="Arial"/>
              </w:rPr>
              <w:t>Guia Reporte Avances FinancierosServletImagen</w:t>
            </w:r>
            <w:r>
              <w:rPr>
                <w:rFonts w:ascii="Arial" w:hAnsi="Arial" w:cs="Arial"/>
              </w:rPr>
              <w:t>.pdf</w:t>
            </w:r>
          </w:p>
          <w:p w:rsidR="00546B07" w:rsidRPr="00B31EB7" w:rsidRDefault="00546B07" w:rsidP="00465077">
            <w:pPr>
              <w:rPr>
                <w:rFonts w:ascii="Arial" w:hAnsi="Arial" w:cs="Arial"/>
              </w:rPr>
            </w:pPr>
            <w:r w:rsidRPr="00910E83">
              <w:rPr>
                <w:rFonts w:ascii="Arial" w:hAnsi="Arial" w:cs="Arial"/>
              </w:rPr>
              <w:t>LGCG</w:t>
            </w:r>
            <w:r>
              <w:rPr>
                <w:rFonts w:ascii="Arial" w:hAnsi="Arial" w:cs="Arial"/>
              </w:rPr>
              <w:t>.pdf</w:t>
            </w:r>
          </w:p>
        </w:tc>
      </w:tr>
      <w:tr w:rsidR="00546B07" w:rsidRPr="00A358A3" w:rsidTr="00465077">
        <w:tc>
          <w:tcPr>
            <w:tcW w:w="1101" w:type="dxa"/>
          </w:tcPr>
          <w:p w:rsidR="00546B07" w:rsidRPr="00BC0A13" w:rsidRDefault="00546B07" w:rsidP="00465077">
            <w:pPr>
              <w:rPr>
                <w:rFonts w:ascii="Arial" w:hAnsi="Arial" w:cs="Arial"/>
              </w:rPr>
            </w:pPr>
            <w:r>
              <w:rPr>
                <w:rFonts w:ascii="Arial" w:hAnsi="Arial" w:cs="Arial"/>
              </w:rPr>
              <w:t>C-31</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GUÍA PARA LA CAPTURA DE INDICADORES DE LOS PP_oct2013.pdf</w:t>
            </w:r>
          </w:p>
          <w:p w:rsidR="00546B07" w:rsidRPr="00546B07" w:rsidRDefault="00546B07" w:rsidP="00465077">
            <w:pPr>
              <w:rPr>
                <w:rFonts w:ascii="Arial" w:hAnsi="Arial" w:cs="Arial"/>
                <w:lang w:val="es-MX"/>
              </w:rPr>
            </w:pPr>
            <w:r w:rsidRPr="00546B07">
              <w:rPr>
                <w:rFonts w:ascii="Arial" w:hAnsi="Arial" w:cs="Arial"/>
                <w:lang w:val="es-MX"/>
              </w:rPr>
              <w:t>Guia para la captura de indicadores.pdf</w:t>
            </w:r>
          </w:p>
          <w:p w:rsidR="00546B07" w:rsidRPr="00546B07" w:rsidRDefault="00546B07" w:rsidP="00465077">
            <w:pPr>
              <w:rPr>
                <w:rFonts w:ascii="Arial" w:hAnsi="Arial" w:cs="Arial"/>
                <w:lang w:val="es-MX"/>
              </w:rPr>
            </w:pPr>
            <w:r w:rsidRPr="00546B07">
              <w:rPr>
                <w:rFonts w:ascii="Arial" w:hAnsi="Arial" w:cs="Arial"/>
                <w:lang w:val="es-MX"/>
              </w:rPr>
              <w:t>Guia Rapida Gestión de Proyectos ServletImagen.pdf</w:t>
            </w:r>
          </w:p>
          <w:p w:rsidR="00546B07" w:rsidRPr="00546B07" w:rsidRDefault="00546B07" w:rsidP="00465077">
            <w:pPr>
              <w:rPr>
                <w:rFonts w:ascii="Arial" w:hAnsi="Arial" w:cs="Arial"/>
                <w:lang w:val="es-MX"/>
              </w:rPr>
            </w:pPr>
            <w:r w:rsidRPr="00546B07">
              <w:rPr>
                <w:rFonts w:ascii="Arial" w:hAnsi="Arial" w:cs="Arial"/>
                <w:lang w:val="es-MX"/>
              </w:rPr>
              <w:t>Guia Rapida Nivel de Indicadores ServletImagen.pdf</w:t>
            </w:r>
          </w:p>
          <w:p w:rsidR="00546B07" w:rsidRPr="00546B07" w:rsidRDefault="00546B07" w:rsidP="00465077">
            <w:pPr>
              <w:rPr>
                <w:rFonts w:ascii="Arial" w:hAnsi="Arial" w:cs="Arial"/>
                <w:lang w:val="es-MX"/>
              </w:rPr>
            </w:pPr>
            <w:r w:rsidRPr="00546B07">
              <w:rPr>
                <w:rFonts w:ascii="Arial" w:hAnsi="Arial" w:cs="Arial"/>
                <w:lang w:val="es-MX"/>
              </w:rPr>
              <w:t>Guia Reporte Avances FinancierosServletImagen.pdf</w:t>
            </w:r>
          </w:p>
          <w:p w:rsidR="00546B07" w:rsidRPr="00546B07" w:rsidRDefault="00546B07" w:rsidP="00465077">
            <w:pPr>
              <w:rPr>
                <w:rFonts w:ascii="Arial" w:hAnsi="Arial" w:cs="Arial"/>
                <w:lang w:val="es-MX"/>
              </w:rPr>
            </w:pPr>
            <w:r w:rsidRPr="00546B07">
              <w:rPr>
                <w:rFonts w:ascii="Arial" w:hAnsi="Arial" w:cs="Arial"/>
                <w:lang w:val="es-MX"/>
              </w:rPr>
              <w:t>Lineamientos_Generales.pdf</w:t>
            </w:r>
          </w:p>
          <w:p w:rsidR="00546B07" w:rsidRPr="00546B07" w:rsidRDefault="00546B07" w:rsidP="00465077">
            <w:pPr>
              <w:rPr>
                <w:rFonts w:ascii="Arial" w:hAnsi="Arial" w:cs="Arial"/>
                <w:lang w:val="es-MX"/>
              </w:rPr>
            </w:pPr>
            <w:r w:rsidRPr="00546B07">
              <w:rPr>
                <w:rFonts w:ascii="Arial" w:hAnsi="Arial" w:cs="Arial"/>
                <w:lang w:val="es-MX"/>
              </w:rPr>
              <w:t>Manual_SIGO.doc</w:t>
            </w:r>
          </w:p>
          <w:p w:rsidR="00546B07" w:rsidRPr="00546B07" w:rsidRDefault="00546B07" w:rsidP="00465077">
            <w:pPr>
              <w:rPr>
                <w:rFonts w:ascii="Arial" w:hAnsi="Arial" w:cs="Arial"/>
                <w:lang w:val="es-MX"/>
              </w:rPr>
            </w:pPr>
            <w:r w:rsidRPr="00546B07">
              <w:rPr>
                <w:rFonts w:ascii="Arial" w:hAnsi="Arial" w:cs="Arial"/>
                <w:lang w:val="es-MX"/>
              </w:rPr>
              <w:t>Presupuesto2013 Plenaria.pptx</w:t>
            </w:r>
          </w:p>
        </w:tc>
      </w:tr>
      <w:tr w:rsidR="00546B07" w:rsidRPr="00A358A3" w:rsidTr="00465077">
        <w:tc>
          <w:tcPr>
            <w:tcW w:w="1101" w:type="dxa"/>
          </w:tcPr>
          <w:p w:rsidR="00546B07" w:rsidRPr="00BC0A13" w:rsidRDefault="00546B07" w:rsidP="00465077">
            <w:pPr>
              <w:rPr>
                <w:rFonts w:ascii="Arial" w:hAnsi="Arial" w:cs="Arial"/>
              </w:rPr>
            </w:pPr>
            <w:r>
              <w:rPr>
                <w:rFonts w:ascii="Arial" w:hAnsi="Arial" w:cs="Arial"/>
              </w:rPr>
              <w:t>C-32</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32. INDICADORES FAM 2012.ppt</w:t>
            </w:r>
          </w:p>
          <w:p w:rsidR="00546B07" w:rsidRPr="00546B07" w:rsidRDefault="00546B07" w:rsidP="00465077">
            <w:pPr>
              <w:rPr>
                <w:rFonts w:ascii="Arial" w:hAnsi="Arial" w:cs="Arial"/>
                <w:lang w:val="es-MX"/>
              </w:rPr>
            </w:pPr>
            <w:r w:rsidRPr="00546B07">
              <w:rPr>
                <w:rFonts w:ascii="Arial" w:hAnsi="Arial" w:cs="Arial"/>
                <w:lang w:val="es-MX"/>
              </w:rPr>
              <w:t>32. INDICADORES FAM actual ServletImagen.pdf</w:t>
            </w:r>
          </w:p>
          <w:p w:rsidR="00546B07" w:rsidRPr="00546B07" w:rsidRDefault="00546B07" w:rsidP="00465077">
            <w:pPr>
              <w:rPr>
                <w:rFonts w:ascii="Arial" w:hAnsi="Arial" w:cs="Arial"/>
                <w:lang w:val="es-MX"/>
              </w:rPr>
            </w:pPr>
            <w:r w:rsidRPr="00546B07">
              <w:rPr>
                <w:rFonts w:ascii="Arial" w:hAnsi="Arial" w:cs="Arial"/>
                <w:lang w:val="es-MX"/>
              </w:rPr>
              <w:t>Indicadores de PMP.xlsx</w:t>
            </w:r>
          </w:p>
          <w:p w:rsidR="00546B07" w:rsidRPr="00546B07" w:rsidRDefault="00546B07" w:rsidP="00465077">
            <w:pPr>
              <w:rPr>
                <w:rFonts w:ascii="Arial" w:hAnsi="Arial" w:cs="Arial"/>
                <w:lang w:val="es-MX"/>
              </w:rPr>
            </w:pPr>
            <w:r w:rsidRPr="00546B07">
              <w:rPr>
                <w:rFonts w:ascii="Arial" w:hAnsi="Arial" w:cs="Arial"/>
                <w:lang w:val="es-MX"/>
              </w:rPr>
              <w:t>Indicadores PED _V5-1.xlsx</w:t>
            </w:r>
          </w:p>
        </w:tc>
      </w:tr>
      <w:tr w:rsidR="00546B07" w:rsidRPr="00B31EB7" w:rsidTr="00465077">
        <w:tc>
          <w:tcPr>
            <w:tcW w:w="1101" w:type="dxa"/>
          </w:tcPr>
          <w:p w:rsidR="00546B07" w:rsidRPr="00BC0A13" w:rsidRDefault="00546B07" w:rsidP="00465077">
            <w:pPr>
              <w:rPr>
                <w:rFonts w:ascii="Arial" w:hAnsi="Arial" w:cs="Arial"/>
              </w:rPr>
            </w:pPr>
            <w:r>
              <w:rPr>
                <w:rFonts w:ascii="Arial" w:hAnsi="Arial" w:cs="Arial"/>
              </w:rPr>
              <w:t>C-33</w:t>
            </w:r>
          </w:p>
        </w:tc>
        <w:tc>
          <w:tcPr>
            <w:tcW w:w="7953" w:type="dxa"/>
          </w:tcPr>
          <w:p w:rsidR="00546B07" w:rsidRPr="00B31EB7" w:rsidRDefault="00546B07" w:rsidP="00465077">
            <w:pPr>
              <w:rPr>
                <w:rFonts w:ascii="Arial" w:hAnsi="Arial" w:cs="Arial"/>
              </w:rPr>
            </w:pPr>
          </w:p>
        </w:tc>
      </w:tr>
      <w:tr w:rsidR="00546B07" w:rsidRPr="00A358A3" w:rsidTr="00465077">
        <w:tc>
          <w:tcPr>
            <w:tcW w:w="1101" w:type="dxa"/>
          </w:tcPr>
          <w:p w:rsidR="00546B07" w:rsidRPr="00BC0A13" w:rsidRDefault="00546B07" w:rsidP="00465077">
            <w:pPr>
              <w:rPr>
                <w:rFonts w:ascii="Arial" w:hAnsi="Arial" w:cs="Arial"/>
              </w:rPr>
            </w:pPr>
            <w:r>
              <w:rPr>
                <w:rFonts w:ascii="Arial" w:hAnsi="Arial" w:cs="Arial"/>
              </w:rPr>
              <w:t>C-34</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34. LINEAMIENTOS UGI.pdf</w:t>
            </w:r>
          </w:p>
          <w:p w:rsidR="00546B07" w:rsidRPr="00546B07" w:rsidRDefault="00546B07" w:rsidP="00465077">
            <w:pPr>
              <w:rPr>
                <w:rFonts w:ascii="Arial" w:hAnsi="Arial" w:cs="Arial"/>
                <w:lang w:val="es-MX"/>
              </w:rPr>
            </w:pPr>
            <w:r w:rsidRPr="00546B07">
              <w:rPr>
                <w:rFonts w:ascii="Arial" w:hAnsi="Arial" w:cs="Arial"/>
                <w:lang w:val="es-MX"/>
              </w:rPr>
              <w:t>2058_indicadores fam construc_25-11-2012_13-45-12.xls</w:t>
            </w:r>
          </w:p>
        </w:tc>
      </w:tr>
      <w:tr w:rsidR="00546B07" w:rsidRPr="00B31EB7" w:rsidTr="00465077">
        <w:tc>
          <w:tcPr>
            <w:tcW w:w="1101" w:type="dxa"/>
          </w:tcPr>
          <w:p w:rsidR="00546B07" w:rsidRPr="00BC0A13" w:rsidRDefault="00546B07" w:rsidP="00465077">
            <w:pPr>
              <w:rPr>
                <w:rFonts w:ascii="Arial" w:hAnsi="Arial" w:cs="Arial"/>
              </w:rPr>
            </w:pPr>
            <w:r>
              <w:rPr>
                <w:rFonts w:ascii="Arial" w:hAnsi="Arial" w:cs="Arial"/>
              </w:rPr>
              <w:t>C-35</w:t>
            </w:r>
          </w:p>
        </w:tc>
        <w:tc>
          <w:tcPr>
            <w:tcW w:w="7953" w:type="dxa"/>
          </w:tcPr>
          <w:p w:rsidR="00546B07" w:rsidRPr="00B31EB7" w:rsidRDefault="00546B07" w:rsidP="00465077">
            <w:pPr>
              <w:rPr>
                <w:rFonts w:ascii="Arial" w:hAnsi="Arial" w:cs="Arial"/>
              </w:rPr>
            </w:pPr>
          </w:p>
        </w:tc>
      </w:tr>
      <w:tr w:rsidR="00546B07" w:rsidRPr="00A358A3" w:rsidTr="00465077">
        <w:tc>
          <w:tcPr>
            <w:tcW w:w="1101" w:type="dxa"/>
          </w:tcPr>
          <w:p w:rsidR="00546B07" w:rsidRPr="00BC0A13" w:rsidRDefault="00546B07" w:rsidP="00465077">
            <w:pPr>
              <w:rPr>
                <w:rFonts w:ascii="Arial" w:hAnsi="Arial" w:cs="Arial"/>
              </w:rPr>
            </w:pPr>
            <w:r>
              <w:rPr>
                <w:rFonts w:ascii="Arial" w:hAnsi="Arial" w:cs="Arial"/>
              </w:rPr>
              <w:t>C-35.1</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Informe 2013 publicado:</w:t>
            </w:r>
            <w:r w:rsidRPr="00546B07">
              <w:rPr>
                <w:lang w:val="es-MX"/>
              </w:rPr>
              <w:t xml:space="preserve"> </w:t>
            </w:r>
            <w:r w:rsidRPr="00546B07">
              <w:rPr>
                <w:rFonts w:ascii="Arial" w:hAnsi="Arial" w:cs="Arial"/>
                <w:lang w:val="es-MX"/>
              </w:rPr>
              <w:t>ANEXO-ESTADISTICO.pdf</w:t>
            </w:r>
          </w:p>
          <w:p w:rsidR="00546B07" w:rsidRPr="00546B07" w:rsidRDefault="00546B07" w:rsidP="00465077">
            <w:pPr>
              <w:rPr>
                <w:rFonts w:ascii="Arial" w:hAnsi="Arial" w:cs="Arial"/>
                <w:lang w:val="es-MX"/>
              </w:rPr>
            </w:pPr>
            <w:r w:rsidRPr="00546B07">
              <w:rPr>
                <w:rFonts w:ascii="Arial" w:hAnsi="Arial" w:cs="Arial"/>
                <w:lang w:val="es-MX"/>
              </w:rPr>
              <w:t>ANEXO-INVERSION-OBRA-PUBLICA.pdf</w:t>
            </w:r>
          </w:p>
          <w:p w:rsidR="00546B07" w:rsidRPr="00546B07" w:rsidRDefault="00546B07" w:rsidP="00465077">
            <w:pPr>
              <w:rPr>
                <w:rFonts w:ascii="Arial" w:hAnsi="Arial" w:cs="Arial"/>
                <w:lang w:val="es-MX"/>
              </w:rPr>
            </w:pPr>
            <w:r w:rsidRPr="00546B07">
              <w:rPr>
                <w:rFonts w:ascii="Arial" w:hAnsi="Arial" w:cs="Arial"/>
                <w:lang w:val="es-MX"/>
              </w:rPr>
              <w:t>Discurso_1er_Informe.docx</w:t>
            </w:r>
          </w:p>
          <w:p w:rsidR="00546B07" w:rsidRPr="00546B07" w:rsidRDefault="00546B07" w:rsidP="00465077">
            <w:pPr>
              <w:rPr>
                <w:rFonts w:ascii="Arial" w:hAnsi="Arial" w:cs="Arial"/>
                <w:lang w:val="es-MX"/>
              </w:rPr>
            </w:pPr>
            <w:r w:rsidRPr="00546B07">
              <w:rPr>
                <w:rFonts w:ascii="Arial" w:hAnsi="Arial" w:cs="Arial"/>
                <w:lang w:val="es-MX"/>
              </w:rPr>
              <w:t>Informe.pdf</w:t>
            </w:r>
          </w:p>
          <w:p w:rsidR="00546B07" w:rsidRPr="00546B07" w:rsidRDefault="00546B07" w:rsidP="00465077">
            <w:pPr>
              <w:rPr>
                <w:rFonts w:ascii="Arial" w:hAnsi="Arial" w:cs="Arial"/>
                <w:lang w:val="es-MX"/>
              </w:rPr>
            </w:pPr>
            <w:r w:rsidRPr="00546B07">
              <w:rPr>
                <w:rFonts w:ascii="Arial" w:hAnsi="Arial" w:cs="Arial"/>
                <w:lang w:val="es-MX"/>
              </w:rPr>
              <w:t>Preguntas_Diputados.pdf</w:t>
            </w:r>
          </w:p>
          <w:p w:rsidR="00546B07" w:rsidRPr="00546B07" w:rsidRDefault="00546B07" w:rsidP="00465077">
            <w:pPr>
              <w:rPr>
                <w:rFonts w:ascii="Arial" w:hAnsi="Arial" w:cs="Arial"/>
                <w:lang w:val="es-MX"/>
              </w:rPr>
            </w:pPr>
            <w:r w:rsidRPr="00546B07">
              <w:rPr>
                <w:rFonts w:ascii="Arial" w:hAnsi="Arial" w:cs="Arial"/>
                <w:lang w:val="es-MX"/>
              </w:rPr>
              <w:t>Resultados.pdf</w:t>
            </w:r>
          </w:p>
          <w:p w:rsidR="00546B07" w:rsidRPr="00546B07" w:rsidRDefault="00546B07" w:rsidP="00465077">
            <w:pPr>
              <w:rPr>
                <w:rFonts w:ascii="Arial" w:hAnsi="Arial" w:cs="Arial"/>
                <w:lang w:val="es-MX"/>
              </w:rPr>
            </w:pPr>
            <w:r w:rsidRPr="00546B07">
              <w:rPr>
                <w:rFonts w:ascii="Arial" w:hAnsi="Arial" w:cs="Arial"/>
                <w:lang w:val="es-MX"/>
              </w:rPr>
              <w:t>Resumen-Ejecutivo.pdf</w:t>
            </w:r>
          </w:p>
          <w:p w:rsidR="00546B07" w:rsidRPr="00546B07" w:rsidRDefault="00546B07" w:rsidP="00465077">
            <w:pPr>
              <w:rPr>
                <w:rFonts w:ascii="Arial" w:hAnsi="Arial" w:cs="Arial"/>
                <w:lang w:val="es-MX"/>
              </w:rPr>
            </w:pPr>
            <w:r w:rsidRPr="00546B07">
              <w:rPr>
                <w:rFonts w:ascii="Arial" w:hAnsi="Arial" w:cs="Arial"/>
                <w:lang w:val="es-MX"/>
              </w:rPr>
              <w:t>RESUMEN-EN-LENGUA-MAYA.pdf</w:t>
            </w:r>
          </w:p>
        </w:tc>
      </w:tr>
      <w:tr w:rsidR="00546B07" w:rsidRPr="00B31EB7" w:rsidTr="00465077">
        <w:tc>
          <w:tcPr>
            <w:tcW w:w="1101" w:type="dxa"/>
          </w:tcPr>
          <w:p w:rsidR="00546B07" w:rsidRPr="00546B07" w:rsidRDefault="00546B07" w:rsidP="00465077">
            <w:pPr>
              <w:rPr>
                <w:rFonts w:ascii="Arial" w:hAnsi="Arial" w:cs="Arial"/>
                <w:lang w:val="es-MX"/>
              </w:rPr>
            </w:pPr>
          </w:p>
        </w:tc>
        <w:tc>
          <w:tcPr>
            <w:tcW w:w="7953" w:type="dxa"/>
          </w:tcPr>
          <w:p w:rsidR="00546B07" w:rsidRPr="00B31EB7" w:rsidRDefault="00546B07" w:rsidP="00465077">
            <w:pPr>
              <w:rPr>
                <w:rFonts w:ascii="Arial" w:hAnsi="Arial" w:cs="Arial"/>
              </w:rPr>
            </w:pPr>
            <w:r w:rsidRPr="00910E83">
              <w:rPr>
                <w:rFonts w:ascii="Arial" w:hAnsi="Arial" w:cs="Arial"/>
              </w:rPr>
              <w:t>35. Informe_Trimestral_OCTDIC_2013_WEB_OK</w:t>
            </w:r>
            <w:r>
              <w:rPr>
                <w:rFonts w:ascii="Arial" w:hAnsi="Arial" w:cs="Arial"/>
              </w:rPr>
              <w:t>.pdf</w:t>
            </w:r>
          </w:p>
        </w:tc>
      </w:tr>
      <w:tr w:rsidR="00546B07" w:rsidRPr="00A358A3" w:rsidTr="00465077">
        <w:tc>
          <w:tcPr>
            <w:tcW w:w="1101" w:type="dxa"/>
          </w:tcPr>
          <w:p w:rsidR="00546B07" w:rsidRPr="00BC0A13" w:rsidRDefault="00546B07" w:rsidP="00465077">
            <w:pPr>
              <w:rPr>
                <w:rFonts w:ascii="Arial" w:hAnsi="Arial" w:cs="Arial"/>
              </w:rPr>
            </w:pP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35. RESULTADOS ANEXO-INVERSION-OBRA-PUBLICA.pdf</w:t>
            </w:r>
          </w:p>
        </w:tc>
      </w:tr>
      <w:tr w:rsidR="00546B07" w:rsidRPr="00A358A3" w:rsidTr="00465077">
        <w:tc>
          <w:tcPr>
            <w:tcW w:w="1101" w:type="dxa"/>
          </w:tcPr>
          <w:p w:rsidR="00546B07" w:rsidRPr="00BC0A13" w:rsidRDefault="00546B07" w:rsidP="00465077">
            <w:pPr>
              <w:rPr>
                <w:rFonts w:ascii="Arial" w:hAnsi="Arial" w:cs="Arial"/>
              </w:rPr>
            </w:pPr>
            <w:r>
              <w:rPr>
                <w:rFonts w:ascii="Arial" w:hAnsi="Arial" w:cs="Arial"/>
              </w:rPr>
              <w:t>C-36</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36. INDICADORES FAM.xls</w:t>
            </w:r>
          </w:p>
          <w:p w:rsidR="00546B07" w:rsidRPr="00546B07" w:rsidRDefault="00546B07" w:rsidP="00465077">
            <w:pPr>
              <w:rPr>
                <w:rFonts w:ascii="Arial" w:hAnsi="Arial" w:cs="Arial"/>
                <w:lang w:val="es-MX"/>
              </w:rPr>
            </w:pPr>
            <w:r w:rsidRPr="00546B07">
              <w:rPr>
                <w:rFonts w:ascii="Arial" w:hAnsi="Arial" w:cs="Arial"/>
                <w:lang w:val="es-MX"/>
              </w:rPr>
              <w:t>indicadores eficiencia.pdf</w:t>
            </w:r>
          </w:p>
        </w:tc>
      </w:tr>
      <w:tr w:rsidR="00546B07" w:rsidRPr="00A358A3" w:rsidTr="00465077">
        <w:tc>
          <w:tcPr>
            <w:tcW w:w="1101" w:type="dxa"/>
          </w:tcPr>
          <w:p w:rsidR="00546B07" w:rsidRPr="00BC0A13" w:rsidRDefault="00546B07" w:rsidP="00465077">
            <w:pPr>
              <w:rPr>
                <w:rFonts w:ascii="Arial" w:hAnsi="Arial" w:cs="Arial"/>
              </w:rPr>
            </w:pPr>
            <w:r>
              <w:rPr>
                <w:rFonts w:ascii="Arial" w:hAnsi="Arial" w:cs="Arial"/>
              </w:rPr>
              <w:t>C-37</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DOF - Diario Oficial de la Federación.pdf</w:t>
            </w:r>
          </w:p>
          <w:p w:rsidR="00546B07" w:rsidRPr="008E3BC0" w:rsidRDefault="00546B07" w:rsidP="00465077">
            <w:pPr>
              <w:rPr>
                <w:rFonts w:ascii="Arial" w:hAnsi="Arial" w:cs="Arial"/>
              </w:rPr>
            </w:pPr>
            <w:r w:rsidRPr="008E3BC0">
              <w:rPr>
                <w:rFonts w:ascii="Arial" w:hAnsi="Arial" w:cs="Arial"/>
              </w:rPr>
              <w:t>DOF FAM 2013 (1).pdf</w:t>
            </w:r>
          </w:p>
          <w:p w:rsidR="00546B07" w:rsidRDefault="00546B07" w:rsidP="00465077">
            <w:pPr>
              <w:rPr>
                <w:rFonts w:ascii="Arial" w:hAnsi="Arial" w:cs="Arial"/>
              </w:rPr>
            </w:pPr>
            <w:r w:rsidRPr="008E3BC0">
              <w:rPr>
                <w:rFonts w:ascii="Arial" w:hAnsi="Arial" w:cs="Arial"/>
              </w:rPr>
              <w:t>DOF FAM 2013</w:t>
            </w:r>
            <w:r>
              <w:rPr>
                <w:rFonts w:ascii="Arial" w:hAnsi="Arial" w:cs="Arial"/>
              </w:rPr>
              <w:t>.pdf</w:t>
            </w:r>
          </w:p>
          <w:p w:rsidR="00546B07" w:rsidRPr="00546B07" w:rsidRDefault="00546B07" w:rsidP="00465077">
            <w:pPr>
              <w:rPr>
                <w:rFonts w:ascii="Arial" w:hAnsi="Arial" w:cs="Arial"/>
                <w:lang w:val="es-MX"/>
              </w:rPr>
            </w:pPr>
            <w:r w:rsidRPr="00546B07">
              <w:rPr>
                <w:rFonts w:ascii="Arial" w:hAnsi="Arial" w:cs="Arial"/>
                <w:lang w:val="es-MX"/>
              </w:rPr>
              <w:t>Punto 37 (oficio aprobado FAEB FAM Y FAETA).pdf</w:t>
            </w:r>
          </w:p>
        </w:tc>
      </w:tr>
      <w:tr w:rsidR="00546B07" w:rsidRPr="00A358A3" w:rsidTr="00465077">
        <w:tc>
          <w:tcPr>
            <w:tcW w:w="1101" w:type="dxa"/>
          </w:tcPr>
          <w:p w:rsidR="00546B07" w:rsidRPr="00BC0A13" w:rsidRDefault="00546B07" w:rsidP="00465077">
            <w:pPr>
              <w:rPr>
                <w:rFonts w:ascii="Arial" w:hAnsi="Arial" w:cs="Arial"/>
              </w:rPr>
            </w:pPr>
            <w:r>
              <w:rPr>
                <w:rFonts w:ascii="Arial" w:hAnsi="Arial" w:cs="Arial"/>
              </w:rPr>
              <w:t>C-38</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CUENTA_PUBLICA_2013.pdf</w:t>
            </w:r>
          </w:p>
          <w:p w:rsidR="00546B07" w:rsidRPr="00546B07" w:rsidRDefault="00546B07" w:rsidP="00465077">
            <w:pPr>
              <w:rPr>
                <w:rFonts w:ascii="Arial" w:hAnsi="Arial" w:cs="Arial"/>
                <w:lang w:val="es-MX"/>
              </w:rPr>
            </w:pPr>
            <w:r w:rsidRPr="00546B07">
              <w:rPr>
                <w:rFonts w:ascii="Arial" w:hAnsi="Arial" w:cs="Arial"/>
                <w:lang w:val="es-MX"/>
              </w:rPr>
              <w:t>Oficios autorizada IDEFEY.pdf</w:t>
            </w:r>
          </w:p>
        </w:tc>
      </w:tr>
      <w:tr w:rsidR="00546B07" w:rsidRPr="00B31EB7" w:rsidTr="00465077">
        <w:tc>
          <w:tcPr>
            <w:tcW w:w="1101" w:type="dxa"/>
          </w:tcPr>
          <w:p w:rsidR="00546B07" w:rsidRPr="00BC0A13" w:rsidRDefault="00546B07" w:rsidP="00465077">
            <w:pPr>
              <w:rPr>
                <w:rFonts w:ascii="Arial" w:hAnsi="Arial" w:cs="Arial"/>
              </w:rPr>
            </w:pPr>
            <w:r w:rsidRPr="008E3BC0">
              <w:rPr>
                <w:rFonts w:ascii="Arial" w:hAnsi="Arial" w:cs="Arial"/>
              </w:rPr>
              <w:t>C-39 NA</w:t>
            </w:r>
          </w:p>
        </w:tc>
        <w:tc>
          <w:tcPr>
            <w:tcW w:w="7953" w:type="dxa"/>
          </w:tcPr>
          <w:p w:rsidR="00546B07" w:rsidRPr="00B31EB7" w:rsidRDefault="00546B07" w:rsidP="00465077">
            <w:pPr>
              <w:rPr>
                <w:rFonts w:ascii="Arial" w:hAnsi="Arial" w:cs="Arial"/>
              </w:rPr>
            </w:pPr>
          </w:p>
        </w:tc>
      </w:tr>
      <w:tr w:rsidR="00546B07" w:rsidRPr="00A358A3" w:rsidTr="00465077">
        <w:tc>
          <w:tcPr>
            <w:tcW w:w="1101" w:type="dxa"/>
          </w:tcPr>
          <w:p w:rsidR="00546B07" w:rsidRPr="00BC0A13" w:rsidRDefault="00546B07" w:rsidP="00465077">
            <w:pPr>
              <w:rPr>
                <w:rFonts w:ascii="Arial" w:hAnsi="Arial" w:cs="Arial"/>
              </w:rPr>
            </w:pPr>
            <w:r>
              <w:rPr>
                <w:rFonts w:ascii="Arial" w:hAnsi="Arial" w:cs="Arial"/>
              </w:rPr>
              <w:t>C-40</w:t>
            </w:r>
          </w:p>
        </w:tc>
        <w:tc>
          <w:tcPr>
            <w:tcW w:w="7953" w:type="dxa"/>
          </w:tcPr>
          <w:p w:rsidR="00546B07" w:rsidRDefault="00546B07" w:rsidP="00465077">
            <w:pPr>
              <w:rPr>
                <w:rFonts w:ascii="Arial" w:hAnsi="Arial" w:cs="Arial"/>
              </w:rPr>
            </w:pPr>
            <w:r w:rsidRPr="008E3BC0">
              <w:rPr>
                <w:rFonts w:ascii="Arial" w:hAnsi="Arial" w:cs="Arial"/>
              </w:rPr>
              <w:t>1.- Acuerdo 482</w:t>
            </w:r>
            <w:r>
              <w:rPr>
                <w:rFonts w:ascii="Arial" w:hAnsi="Arial" w:cs="Arial"/>
              </w:rPr>
              <w:t>.pdf</w:t>
            </w:r>
          </w:p>
          <w:p w:rsidR="00546B07" w:rsidRDefault="00546B07" w:rsidP="00465077">
            <w:pPr>
              <w:rPr>
                <w:rFonts w:ascii="Arial" w:hAnsi="Arial" w:cs="Arial"/>
              </w:rPr>
            </w:pPr>
            <w:r w:rsidRPr="008E3BC0">
              <w:rPr>
                <w:rFonts w:ascii="Arial" w:hAnsi="Arial" w:cs="Arial"/>
              </w:rPr>
              <w:t>2.- CPEUM</w:t>
            </w:r>
            <w:r>
              <w:rPr>
                <w:rFonts w:ascii="Arial" w:hAnsi="Arial" w:cs="Arial"/>
              </w:rPr>
              <w:t>.pdf</w:t>
            </w:r>
          </w:p>
          <w:p w:rsidR="00546B07" w:rsidRDefault="00546B07" w:rsidP="00465077">
            <w:pPr>
              <w:rPr>
                <w:rFonts w:ascii="Arial" w:hAnsi="Arial" w:cs="Arial"/>
              </w:rPr>
            </w:pPr>
            <w:r w:rsidRPr="008E3BC0">
              <w:rPr>
                <w:rFonts w:ascii="Arial" w:hAnsi="Arial" w:cs="Arial"/>
              </w:rPr>
              <w:t>3.- LFPRH</w:t>
            </w:r>
            <w:r>
              <w:rPr>
                <w:rFonts w:ascii="Arial" w:hAnsi="Arial" w:cs="Arial"/>
              </w:rPr>
              <w:t>.pdf</w:t>
            </w:r>
          </w:p>
          <w:p w:rsidR="00546B07" w:rsidRPr="00546B07" w:rsidRDefault="00546B07" w:rsidP="00465077">
            <w:pPr>
              <w:rPr>
                <w:rFonts w:ascii="Arial" w:hAnsi="Arial" w:cs="Arial"/>
                <w:lang w:val="es-MX"/>
              </w:rPr>
            </w:pPr>
            <w:r w:rsidRPr="00546B07">
              <w:rPr>
                <w:rFonts w:ascii="Arial" w:hAnsi="Arial" w:cs="Arial"/>
                <w:lang w:val="es-MX"/>
              </w:rPr>
              <w:t>4.-LGCG.pdf</w:t>
            </w:r>
          </w:p>
          <w:p w:rsidR="00546B07" w:rsidRPr="00546B07" w:rsidRDefault="00546B07" w:rsidP="00465077">
            <w:pPr>
              <w:rPr>
                <w:rFonts w:ascii="Arial" w:hAnsi="Arial" w:cs="Arial"/>
                <w:lang w:val="es-MX"/>
              </w:rPr>
            </w:pPr>
            <w:r w:rsidRPr="00546B07">
              <w:rPr>
                <w:rFonts w:ascii="Arial" w:hAnsi="Arial" w:cs="Arial"/>
                <w:lang w:val="es-MX"/>
              </w:rPr>
              <w:t>5.-Ramo 33, subsidios y reglas de operación.pdf</w:t>
            </w:r>
          </w:p>
          <w:p w:rsidR="00546B07" w:rsidRPr="00546B07" w:rsidRDefault="00546B07" w:rsidP="00465077">
            <w:pPr>
              <w:rPr>
                <w:rFonts w:ascii="Arial" w:hAnsi="Arial" w:cs="Arial"/>
                <w:lang w:val="es-MX"/>
              </w:rPr>
            </w:pPr>
            <w:r w:rsidRPr="00546B07">
              <w:rPr>
                <w:rFonts w:ascii="Arial" w:hAnsi="Arial" w:cs="Arial"/>
                <w:lang w:val="es-MX"/>
              </w:rPr>
              <w:t>6.- LEY DE COORDINACION FISCAL.pdf</w:t>
            </w:r>
          </w:p>
          <w:p w:rsidR="00546B07" w:rsidRPr="00546B07" w:rsidRDefault="00546B07" w:rsidP="00465077">
            <w:pPr>
              <w:rPr>
                <w:rFonts w:ascii="Arial" w:hAnsi="Arial" w:cs="Arial"/>
                <w:lang w:val="es-MX"/>
              </w:rPr>
            </w:pPr>
            <w:r w:rsidRPr="00546B07">
              <w:rPr>
                <w:rFonts w:ascii="Arial" w:hAnsi="Arial" w:cs="Arial"/>
                <w:lang w:val="es-MX"/>
              </w:rPr>
              <w:t>7.- Lineamiento de operación R33.pdf</w:t>
            </w:r>
          </w:p>
          <w:p w:rsidR="00546B07" w:rsidRPr="00546B07" w:rsidRDefault="00546B07" w:rsidP="00465077">
            <w:pPr>
              <w:rPr>
                <w:rFonts w:ascii="Arial" w:hAnsi="Arial" w:cs="Arial"/>
                <w:lang w:val="es-MX"/>
              </w:rPr>
            </w:pPr>
            <w:r w:rsidRPr="00546B07">
              <w:rPr>
                <w:rFonts w:ascii="Arial" w:hAnsi="Arial" w:cs="Arial"/>
                <w:lang w:val="es-MX"/>
              </w:rPr>
              <w:t>8.- Oficio aprobado FAEB FAM Y FAETA.pdf</w:t>
            </w:r>
          </w:p>
          <w:p w:rsidR="00546B07" w:rsidRPr="00546B07" w:rsidRDefault="00546B07" w:rsidP="00465077">
            <w:pPr>
              <w:rPr>
                <w:rFonts w:ascii="Arial" w:hAnsi="Arial" w:cs="Arial"/>
                <w:lang w:val="es-MX"/>
              </w:rPr>
            </w:pPr>
            <w:r w:rsidRPr="00546B07">
              <w:rPr>
                <w:rFonts w:ascii="Arial" w:hAnsi="Arial" w:cs="Arial"/>
                <w:lang w:val="es-MX"/>
              </w:rPr>
              <w:t>9. Lineamientos_FAM_Basica_2013.pdf</w:t>
            </w:r>
          </w:p>
          <w:p w:rsidR="00546B07" w:rsidRPr="00546B07" w:rsidRDefault="00546B07" w:rsidP="00465077">
            <w:pPr>
              <w:rPr>
                <w:rFonts w:ascii="Arial" w:hAnsi="Arial" w:cs="Arial"/>
                <w:lang w:val="es-MX"/>
              </w:rPr>
            </w:pPr>
            <w:r w:rsidRPr="00546B07">
              <w:rPr>
                <w:rFonts w:ascii="Arial" w:hAnsi="Arial" w:cs="Arial"/>
                <w:lang w:val="es-MX"/>
              </w:rPr>
              <w:t>9.1.- Instructivo_de_llenado_Formato_Seguimiento.pdf</w:t>
            </w:r>
          </w:p>
          <w:p w:rsidR="00546B07" w:rsidRPr="00546B07" w:rsidRDefault="00546B07" w:rsidP="00465077">
            <w:pPr>
              <w:rPr>
                <w:rFonts w:ascii="Arial" w:hAnsi="Arial" w:cs="Arial"/>
                <w:lang w:val="es-MX"/>
              </w:rPr>
            </w:pPr>
            <w:r w:rsidRPr="00546B07">
              <w:rPr>
                <w:rFonts w:ascii="Arial" w:hAnsi="Arial" w:cs="Arial"/>
                <w:lang w:val="es-MX"/>
              </w:rPr>
              <w:t>Anexo_1_pgo_instructivo.docx</w:t>
            </w:r>
          </w:p>
          <w:p w:rsidR="00546B07" w:rsidRPr="00546B07" w:rsidRDefault="00546B07" w:rsidP="00465077">
            <w:pPr>
              <w:rPr>
                <w:rFonts w:ascii="Arial" w:hAnsi="Arial" w:cs="Arial"/>
                <w:lang w:val="es-MX"/>
              </w:rPr>
            </w:pPr>
            <w:r w:rsidRPr="00546B07">
              <w:rPr>
                <w:rFonts w:ascii="Arial" w:hAnsi="Arial" w:cs="Arial"/>
                <w:lang w:val="es-MX"/>
              </w:rPr>
              <w:t>ASF_reglas_29mar12.doc</w:t>
            </w:r>
          </w:p>
          <w:p w:rsidR="00546B07" w:rsidRPr="00546B07" w:rsidRDefault="00546B07" w:rsidP="00465077">
            <w:pPr>
              <w:rPr>
                <w:rFonts w:ascii="Arial" w:hAnsi="Arial" w:cs="Arial"/>
                <w:lang w:val="es-MX"/>
              </w:rPr>
            </w:pPr>
            <w:r w:rsidRPr="00546B07">
              <w:rPr>
                <w:rFonts w:ascii="Arial" w:hAnsi="Arial" w:cs="Arial"/>
                <w:lang w:val="es-MX"/>
              </w:rPr>
              <w:t>Lineamientos FAM Basica 2013 c comts juridico 2.doc</w:t>
            </w:r>
          </w:p>
          <w:p w:rsidR="00546B07" w:rsidRPr="00546B07" w:rsidRDefault="00546B07" w:rsidP="00465077">
            <w:pPr>
              <w:rPr>
                <w:rFonts w:ascii="Arial" w:hAnsi="Arial" w:cs="Arial"/>
                <w:lang w:val="es-MX"/>
              </w:rPr>
            </w:pPr>
            <w:r w:rsidRPr="00546B07">
              <w:rPr>
                <w:rFonts w:ascii="Arial" w:hAnsi="Arial" w:cs="Arial"/>
                <w:lang w:val="es-MX"/>
              </w:rPr>
              <w:t>Modelo_de_Gestion_Regional.pdf</w:t>
            </w:r>
          </w:p>
        </w:tc>
      </w:tr>
      <w:tr w:rsidR="00546B07" w:rsidRPr="00A358A3" w:rsidTr="00465077">
        <w:tc>
          <w:tcPr>
            <w:tcW w:w="1101" w:type="dxa"/>
          </w:tcPr>
          <w:p w:rsidR="00546B07" w:rsidRPr="00BC0A13" w:rsidRDefault="00546B07" w:rsidP="00465077">
            <w:pPr>
              <w:rPr>
                <w:rFonts w:ascii="Arial" w:hAnsi="Arial" w:cs="Arial"/>
              </w:rPr>
            </w:pPr>
            <w:r>
              <w:rPr>
                <w:rFonts w:ascii="Arial" w:hAnsi="Arial" w:cs="Arial"/>
              </w:rPr>
              <w:t>C-41</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Guia para la captura de indicadores.pdf</w:t>
            </w:r>
          </w:p>
          <w:p w:rsidR="00546B07" w:rsidRPr="00546B07" w:rsidRDefault="00546B07" w:rsidP="00465077">
            <w:pPr>
              <w:rPr>
                <w:rFonts w:ascii="Arial" w:hAnsi="Arial" w:cs="Arial"/>
                <w:lang w:val="es-MX"/>
              </w:rPr>
            </w:pPr>
            <w:r w:rsidRPr="00546B07">
              <w:rPr>
                <w:rFonts w:ascii="Arial" w:hAnsi="Arial" w:cs="Arial"/>
                <w:lang w:val="es-MX"/>
              </w:rPr>
              <w:t>Guia Rapida Gestión de Proyectos ServletImagen.pdf</w:t>
            </w:r>
          </w:p>
          <w:p w:rsidR="00546B07" w:rsidRPr="00546B07" w:rsidRDefault="00546B07" w:rsidP="00465077">
            <w:pPr>
              <w:rPr>
                <w:rFonts w:ascii="Arial" w:hAnsi="Arial" w:cs="Arial"/>
                <w:lang w:val="es-MX"/>
              </w:rPr>
            </w:pPr>
            <w:r w:rsidRPr="00546B07">
              <w:rPr>
                <w:rFonts w:ascii="Arial" w:hAnsi="Arial" w:cs="Arial"/>
                <w:lang w:val="es-MX"/>
              </w:rPr>
              <w:t>Guia Rapida Nivel de Indicadores ServletImagen.pdf</w:t>
            </w:r>
          </w:p>
          <w:p w:rsidR="00546B07" w:rsidRPr="00546B07" w:rsidRDefault="00546B07" w:rsidP="00465077">
            <w:pPr>
              <w:rPr>
                <w:rFonts w:ascii="Arial" w:hAnsi="Arial" w:cs="Arial"/>
                <w:lang w:val="es-MX"/>
              </w:rPr>
            </w:pPr>
            <w:r w:rsidRPr="00546B07">
              <w:rPr>
                <w:rFonts w:ascii="Arial" w:hAnsi="Arial" w:cs="Arial"/>
                <w:lang w:val="es-MX"/>
              </w:rPr>
              <w:t>Guia Reporte Avances FinancierosServletImagen.pdf</w:t>
            </w:r>
          </w:p>
          <w:p w:rsidR="00546B07" w:rsidRPr="00546B07" w:rsidRDefault="00546B07" w:rsidP="00465077">
            <w:pPr>
              <w:rPr>
                <w:rFonts w:ascii="Arial" w:hAnsi="Arial" w:cs="Arial"/>
                <w:lang w:val="es-MX"/>
              </w:rPr>
            </w:pPr>
            <w:r w:rsidRPr="00546B07">
              <w:rPr>
                <w:rFonts w:ascii="Arial" w:hAnsi="Arial" w:cs="Arial"/>
                <w:lang w:val="es-MX"/>
              </w:rPr>
              <w:t>Lineamientos_Generales.pdf</w:t>
            </w:r>
          </w:p>
          <w:p w:rsidR="00546B07" w:rsidRPr="00546B07" w:rsidRDefault="00546B07" w:rsidP="00465077">
            <w:pPr>
              <w:rPr>
                <w:rFonts w:ascii="Arial" w:hAnsi="Arial" w:cs="Arial"/>
                <w:lang w:val="es-MX"/>
              </w:rPr>
            </w:pPr>
            <w:r w:rsidRPr="00546B07">
              <w:rPr>
                <w:rFonts w:ascii="Arial" w:hAnsi="Arial" w:cs="Arial"/>
                <w:lang w:val="es-MX"/>
              </w:rPr>
              <w:t>Manual_SIGO.doc</w:t>
            </w:r>
          </w:p>
          <w:p w:rsidR="00546B07" w:rsidRPr="00546B07" w:rsidRDefault="00546B07" w:rsidP="00465077">
            <w:pPr>
              <w:rPr>
                <w:rFonts w:ascii="Arial" w:hAnsi="Arial" w:cs="Arial"/>
                <w:lang w:val="es-MX"/>
              </w:rPr>
            </w:pPr>
            <w:r w:rsidRPr="00546B07">
              <w:rPr>
                <w:rFonts w:ascii="Arial" w:hAnsi="Arial" w:cs="Arial"/>
                <w:lang w:val="es-MX"/>
              </w:rPr>
              <w:t>Presupuesto2013 Plenaria.pptx</w:t>
            </w:r>
          </w:p>
        </w:tc>
      </w:tr>
      <w:tr w:rsidR="00546B07" w:rsidRPr="00A358A3" w:rsidTr="00465077">
        <w:tc>
          <w:tcPr>
            <w:tcW w:w="1101" w:type="dxa"/>
          </w:tcPr>
          <w:p w:rsidR="00546B07" w:rsidRPr="00BC0A13" w:rsidRDefault="00546B07" w:rsidP="00465077">
            <w:pPr>
              <w:rPr>
                <w:rFonts w:ascii="Arial" w:hAnsi="Arial" w:cs="Arial"/>
              </w:rPr>
            </w:pPr>
            <w:r>
              <w:rPr>
                <w:rFonts w:ascii="Arial" w:hAnsi="Arial" w:cs="Arial"/>
              </w:rPr>
              <w:t>C-42</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Lineamientos_obras_de_rehabilitación_31-07-14.docx</w:t>
            </w:r>
          </w:p>
          <w:p w:rsidR="00546B07" w:rsidRPr="00546B07" w:rsidRDefault="00546B07" w:rsidP="00465077">
            <w:pPr>
              <w:rPr>
                <w:rFonts w:ascii="Arial" w:hAnsi="Arial" w:cs="Arial"/>
                <w:lang w:val="es-MX"/>
              </w:rPr>
            </w:pPr>
            <w:r w:rsidRPr="00546B07">
              <w:rPr>
                <w:rFonts w:ascii="Arial" w:hAnsi="Arial" w:cs="Arial"/>
                <w:lang w:val="es-MX"/>
              </w:rPr>
              <w:t>SELECCION BENEFICIARIOS.xlsx</w:t>
            </w:r>
          </w:p>
        </w:tc>
      </w:tr>
      <w:tr w:rsidR="00546B07" w:rsidRPr="00A358A3" w:rsidTr="00465077">
        <w:tc>
          <w:tcPr>
            <w:tcW w:w="1101" w:type="dxa"/>
          </w:tcPr>
          <w:p w:rsidR="00546B07" w:rsidRPr="00BC0A13" w:rsidRDefault="00546B07" w:rsidP="00465077">
            <w:pPr>
              <w:rPr>
                <w:rFonts w:ascii="Arial" w:hAnsi="Arial" w:cs="Arial"/>
              </w:rPr>
            </w:pPr>
            <w:r>
              <w:rPr>
                <w:rFonts w:ascii="Arial" w:hAnsi="Arial" w:cs="Arial"/>
              </w:rPr>
              <w:t>C-43</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3.- LFPRH.pdf</w:t>
            </w:r>
          </w:p>
          <w:p w:rsidR="00546B07" w:rsidRPr="00546B07" w:rsidRDefault="00546B07" w:rsidP="00465077">
            <w:pPr>
              <w:rPr>
                <w:rFonts w:ascii="Arial" w:hAnsi="Arial" w:cs="Arial"/>
                <w:lang w:val="es-MX"/>
              </w:rPr>
            </w:pPr>
            <w:r w:rsidRPr="00546B07">
              <w:rPr>
                <w:rFonts w:ascii="Arial" w:hAnsi="Arial" w:cs="Arial"/>
                <w:lang w:val="es-MX"/>
              </w:rPr>
              <w:t>LEY_DE_ACCESO_A_LA_INFORMACIÓN_PÚBLICA.pdf</w:t>
            </w:r>
          </w:p>
          <w:p w:rsidR="00546B07" w:rsidRPr="00546B07" w:rsidRDefault="00546B07" w:rsidP="00465077">
            <w:pPr>
              <w:rPr>
                <w:rFonts w:ascii="Arial" w:hAnsi="Arial" w:cs="Arial"/>
                <w:lang w:val="es-MX"/>
              </w:rPr>
            </w:pPr>
            <w:r w:rsidRPr="00546B07">
              <w:rPr>
                <w:rFonts w:ascii="Arial" w:hAnsi="Arial" w:cs="Arial"/>
                <w:lang w:val="es-MX"/>
              </w:rPr>
              <w:t>LEY_PLANEACION_DESARROLLO_YUCATAN (1).pdf</w:t>
            </w:r>
          </w:p>
          <w:p w:rsidR="00546B07" w:rsidRPr="00546B07" w:rsidRDefault="00546B07" w:rsidP="00465077">
            <w:pPr>
              <w:rPr>
                <w:rFonts w:ascii="Arial" w:hAnsi="Arial" w:cs="Arial"/>
                <w:lang w:val="es-MX"/>
              </w:rPr>
            </w:pPr>
            <w:r w:rsidRPr="00546B07">
              <w:rPr>
                <w:rFonts w:ascii="Arial" w:hAnsi="Arial" w:cs="Arial"/>
                <w:lang w:val="es-MX"/>
              </w:rPr>
              <w:t>Leyresponsabilidades.pdf</w:t>
            </w:r>
          </w:p>
          <w:p w:rsidR="00546B07" w:rsidRPr="00546B07" w:rsidRDefault="00546B07" w:rsidP="00465077">
            <w:pPr>
              <w:rPr>
                <w:rFonts w:ascii="Arial" w:hAnsi="Arial" w:cs="Arial"/>
                <w:lang w:val="es-MX"/>
              </w:rPr>
            </w:pPr>
            <w:r w:rsidRPr="00546B07">
              <w:rPr>
                <w:rFonts w:ascii="Arial" w:hAnsi="Arial" w:cs="Arial"/>
                <w:lang w:val="es-MX"/>
              </w:rPr>
              <w:t>Reglamento de la ley de planeación.pdf</w:t>
            </w:r>
          </w:p>
        </w:tc>
      </w:tr>
      <w:tr w:rsidR="00546B07" w:rsidRPr="00A358A3" w:rsidTr="00465077">
        <w:tc>
          <w:tcPr>
            <w:tcW w:w="1101" w:type="dxa"/>
          </w:tcPr>
          <w:p w:rsidR="00546B07" w:rsidRPr="00BC0A13" w:rsidRDefault="00546B07" w:rsidP="00465077">
            <w:pPr>
              <w:rPr>
                <w:rFonts w:ascii="Arial" w:hAnsi="Arial" w:cs="Arial"/>
              </w:rPr>
            </w:pPr>
            <w:r>
              <w:rPr>
                <w:rFonts w:ascii="Arial" w:hAnsi="Arial" w:cs="Arial"/>
              </w:rPr>
              <w:t>C-44</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CUARTO TRIMESTRE DOE.pdf</w:t>
            </w:r>
          </w:p>
          <w:p w:rsidR="00546B07" w:rsidRPr="00546B07" w:rsidRDefault="00546B07" w:rsidP="00465077">
            <w:pPr>
              <w:rPr>
                <w:rFonts w:ascii="Arial" w:hAnsi="Arial" w:cs="Arial"/>
                <w:lang w:val="es-MX"/>
              </w:rPr>
            </w:pPr>
            <w:r w:rsidRPr="00546B07">
              <w:rPr>
                <w:rFonts w:ascii="Arial" w:hAnsi="Arial" w:cs="Arial"/>
                <w:lang w:val="es-MX"/>
              </w:rPr>
              <w:t>Página de transparencia.docx</w:t>
            </w:r>
          </w:p>
          <w:p w:rsidR="00546B07" w:rsidRPr="00546B07" w:rsidRDefault="00546B07" w:rsidP="00465077">
            <w:pPr>
              <w:rPr>
                <w:rFonts w:ascii="Arial" w:hAnsi="Arial" w:cs="Arial"/>
                <w:lang w:val="es-MX"/>
              </w:rPr>
            </w:pPr>
            <w:r w:rsidRPr="00546B07">
              <w:rPr>
                <w:rFonts w:ascii="Arial" w:hAnsi="Arial" w:cs="Arial"/>
                <w:lang w:val="es-MX"/>
              </w:rPr>
              <w:t>PRIMER TRIMESTRE publicacion en el DOE.pdf</w:t>
            </w:r>
          </w:p>
          <w:p w:rsidR="00546B07" w:rsidRPr="00546B07" w:rsidRDefault="00546B07" w:rsidP="00465077">
            <w:pPr>
              <w:rPr>
                <w:rFonts w:ascii="Arial" w:hAnsi="Arial" w:cs="Arial"/>
                <w:lang w:val="es-MX"/>
              </w:rPr>
            </w:pPr>
            <w:r w:rsidRPr="00546B07">
              <w:rPr>
                <w:rFonts w:ascii="Arial" w:hAnsi="Arial" w:cs="Arial"/>
                <w:lang w:val="es-MX"/>
              </w:rPr>
              <w:t>SEGUNDO TRIMESTRE diario oficial.pdf</w:t>
            </w:r>
          </w:p>
          <w:p w:rsidR="00546B07" w:rsidRPr="00546B07" w:rsidRDefault="00546B07" w:rsidP="00465077">
            <w:pPr>
              <w:rPr>
                <w:rFonts w:ascii="Arial" w:hAnsi="Arial" w:cs="Arial"/>
                <w:lang w:val="es-MX"/>
              </w:rPr>
            </w:pPr>
            <w:r w:rsidRPr="00546B07">
              <w:rPr>
                <w:rFonts w:ascii="Arial" w:hAnsi="Arial" w:cs="Arial"/>
                <w:lang w:val="es-MX"/>
              </w:rPr>
              <w:t>TERCER TRIMESTRE.pdf</w:t>
            </w:r>
          </w:p>
        </w:tc>
      </w:tr>
      <w:tr w:rsidR="00546B07" w:rsidRPr="00B31EB7" w:rsidTr="00465077">
        <w:tc>
          <w:tcPr>
            <w:tcW w:w="1101" w:type="dxa"/>
          </w:tcPr>
          <w:p w:rsidR="00546B07" w:rsidRPr="00BC0A13" w:rsidRDefault="00546B07" w:rsidP="00465077">
            <w:pPr>
              <w:rPr>
                <w:rFonts w:ascii="Arial" w:hAnsi="Arial" w:cs="Arial"/>
              </w:rPr>
            </w:pPr>
            <w:r>
              <w:rPr>
                <w:rFonts w:ascii="Arial" w:hAnsi="Arial" w:cs="Arial"/>
              </w:rPr>
              <w:t>C-45</w:t>
            </w:r>
          </w:p>
        </w:tc>
        <w:tc>
          <w:tcPr>
            <w:tcW w:w="7953" w:type="dxa"/>
          </w:tcPr>
          <w:p w:rsidR="00546B07" w:rsidRPr="00B31EB7" w:rsidRDefault="00546B07" w:rsidP="00465077">
            <w:pPr>
              <w:rPr>
                <w:rFonts w:ascii="Arial" w:hAnsi="Arial" w:cs="Arial"/>
              </w:rPr>
            </w:pPr>
            <w:r w:rsidRPr="00D93E77">
              <w:rPr>
                <w:rFonts w:ascii="Arial" w:hAnsi="Arial" w:cs="Arial"/>
              </w:rPr>
              <w:t>LIGA DIARIO OFICIAL</w:t>
            </w:r>
            <w:r>
              <w:rPr>
                <w:rFonts w:ascii="Arial" w:hAnsi="Arial" w:cs="Arial"/>
              </w:rPr>
              <w:t>.docx</w:t>
            </w:r>
          </w:p>
        </w:tc>
      </w:tr>
      <w:tr w:rsidR="00546B07" w:rsidRPr="00A358A3" w:rsidTr="00465077">
        <w:tc>
          <w:tcPr>
            <w:tcW w:w="1101" w:type="dxa"/>
          </w:tcPr>
          <w:p w:rsidR="00546B07" w:rsidRDefault="00546B07" w:rsidP="00465077">
            <w:pPr>
              <w:rPr>
                <w:rFonts w:ascii="Arial" w:hAnsi="Arial" w:cs="Arial"/>
              </w:rPr>
            </w:pPr>
            <w:r>
              <w:rPr>
                <w:rFonts w:ascii="Arial" w:hAnsi="Arial" w:cs="Arial"/>
              </w:rPr>
              <w:t>C-46</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DOF FAM 2013 (2).pdf</w:t>
            </w:r>
          </w:p>
          <w:p w:rsidR="00546B07" w:rsidRPr="00546B07" w:rsidRDefault="00546B07" w:rsidP="00465077">
            <w:pPr>
              <w:rPr>
                <w:rFonts w:ascii="Arial" w:hAnsi="Arial" w:cs="Arial"/>
                <w:lang w:val="es-MX"/>
              </w:rPr>
            </w:pPr>
            <w:r w:rsidRPr="00546B07">
              <w:rPr>
                <w:rFonts w:ascii="Arial" w:hAnsi="Arial" w:cs="Arial"/>
                <w:lang w:val="es-MX"/>
              </w:rPr>
              <w:t>Punto 47 (Calendario de Transferencia de recursos FAM).pdf</w:t>
            </w:r>
          </w:p>
        </w:tc>
      </w:tr>
      <w:tr w:rsidR="00546B07" w:rsidRPr="00A358A3" w:rsidTr="00465077">
        <w:tc>
          <w:tcPr>
            <w:tcW w:w="1101" w:type="dxa"/>
          </w:tcPr>
          <w:p w:rsidR="00546B07" w:rsidRDefault="00546B07" w:rsidP="00465077">
            <w:pPr>
              <w:rPr>
                <w:rFonts w:ascii="Arial" w:hAnsi="Arial" w:cs="Arial"/>
              </w:rPr>
            </w:pPr>
            <w:r>
              <w:rPr>
                <w:rFonts w:ascii="Arial" w:hAnsi="Arial" w:cs="Arial"/>
              </w:rPr>
              <w:t>C-47</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DOF FAM 2013.pdf</w:t>
            </w:r>
          </w:p>
          <w:p w:rsidR="00546B07" w:rsidRPr="00546B07" w:rsidRDefault="00546B07" w:rsidP="00465077">
            <w:pPr>
              <w:rPr>
                <w:rFonts w:ascii="Arial" w:hAnsi="Arial" w:cs="Arial"/>
                <w:lang w:val="es-MX"/>
              </w:rPr>
            </w:pPr>
            <w:r w:rsidRPr="00546B07">
              <w:rPr>
                <w:rFonts w:ascii="Arial" w:hAnsi="Arial" w:cs="Arial"/>
                <w:lang w:val="es-MX"/>
              </w:rPr>
              <w:t>Punto 47 (Calendario de Transferencia de recursos FAM).pdf</w:t>
            </w:r>
          </w:p>
        </w:tc>
      </w:tr>
      <w:tr w:rsidR="00546B07" w:rsidRPr="00B31EB7" w:rsidTr="00465077">
        <w:tc>
          <w:tcPr>
            <w:tcW w:w="1101" w:type="dxa"/>
          </w:tcPr>
          <w:p w:rsidR="00546B07" w:rsidRDefault="00546B07" w:rsidP="00465077">
            <w:pPr>
              <w:rPr>
                <w:rFonts w:ascii="Arial" w:hAnsi="Arial" w:cs="Arial"/>
              </w:rPr>
            </w:pPr>
            <w:r>
              <w:rPr>
                <w:rFonts w:ascii="Arial" w:hAnsi="Arial" w:cs="Arial"/>
              </w:rPr>
              <w:t>C-48</w:t>
            </w:r>
          </w:p>
        </w:tc>
        <w:tc>
          <w:tcPr>
            <w:tcW w:w="7953" w:type="dxa"/>
          </w:tcPr>
          <w:p w:rsidR="00546B07" w:rsidRPr="00B31EB7" w:rsidRDefault="00546B07" w:rsidP="00465077">
            <w:pPr>
              <w:rPr>
                <w:rFonts w:ascii="Arial" w:hAnsi="Arial" w:cs="Arial"/>
              </w:rPr>
            </w:pPr>
          </w:p>
        </w:tc>
      </w:tr>
      <w:tr w:rsidR="00546B07" w:rsidRPr="00B31EB7" w:rsidTr="00465077">
        <w:tc>
          <w:tcPr>
            <w:tcW w:w="1101" w:type="dxa"/>
          </w:tcPr>
          <w:p w:rsidR="00546B07" w:rsidRDefault="00546B07" w:rsidP="00465077">
            <w:pPr>
              <w:rPr>
                <w:rFonts w:ascii="Arial" w:hAnsi="Arial" w:cs="Arial"/>
              </w:rPr>
            </w:pPr>
            <w:r>
              <w:rPr>
                <w:rFonts w:ascii="Arial" w:hAnsi="Arial" w:cs="Arial"/>
              </w:rPr>
              <w:t>C-48.1</w:t>
            </w:r>
          </w:p>
        </w:tc>
        <w:tc>
          <w:tcPr>
            <w:tcW w:w="7953" w:type="dxa"/>
          </w:tcPr>
          <w:p w:rsidR="00546B07" w:rsidRPr="00B31EB7" w:rsidRDefault="00546B07" w:rsidP="00465077">
            <w:pPr>
              <w:rPr>
                <w:rFonts w:ascii="Arial" w:hAnsi="Arial" w:cs="Arial"/>
              </w:rPr>
            </w:pPr>
            <w:r w:rsidRPr="00D93E77">
              <w:rPr>
                <w:rFonts w:ascii="Arial" w:hAnsi="Arial" w:cs="Arial"/>
              </w:rPr>
              <w:t>Cuenta Publica 2013</w:t>
            </w:r>
          </w:p>
        </w:tc>
      </w:tr>
      <w:tr w:rsidR="00546B07" w:rsidRPr="00D93E77" w:rsidTr="00465077">
        <w:tc>
          <w:tcPr>
            <w:tcW w:w="1101" w:type="dxa"/>
          </w:tcPr>
          <w:p w:rsidR="00546B07" w:rsidRDefault="00546B07" w:rsidP="00465077">
            <w:pPr>
              <w:rPr>
                <w:rFonts w:ascii="Arial" w:hAnsi="Arial" w:cs="Arial"/>
              </w:rPr>
            </w:pPr>
            <w:r>
              <w:rPr>
                <w:rFonts w:ascii="Arial" w:hAnsi="Arial" w:cs="Arial"/>
              </w:rPr>
              <w:t>C-48.1.1</w:t>
            </w:r>
          </w:p>
        </w:tc>
        <w:tc>
          <w:tcPr>
            <w:tcW w:w="7953" w:type="dxa"/>
          </w:tcPr>
          <w:p w:rsidR="00546B07" w:rsidRPr="00D93E77" w:rsidRDefault="00546B07" w:rsidP="00465077">
            <w:pPr>
              <w:rPr>
                <w:rFonts w:ascii="Arial" w:hAnsi="Arial" w:cs="Arial"/>
              </w:rPr>
            </w:pPr>
            <w:r w:rsidRPr="00D93E77">
              <w:rPr>
                <w:rFonts w:ascii="Arial" w:hAnsi="Arial" w:cs="Arial"/>
              </w:rPr>
              <w:t>Tomo I: RGE.210.05.05.vd.pdf</w:t>
            </w:r>
          </w:p>
          <w:p w:rsidR="00546B07" w:rsidRDefault="00546B07" w:rsidP="00465077">
            <w:pPr>
              <w:rPr>
                <w:rFonts w:ascii="Arial" w:hAnsi="Arial" w:cs="Arial"/>
              </w:rPr>
            </w:pPr>
            <w:r w:rsidRPr="00D93E77">
              <w:rPr>
                <w:rFonts w:ascii="Arial" w:hAnsi="Arial" w:cs="Arial"/>
              </w:rPr>
              <w:t>RGE.211.05.01.vd</w:t>
            </w:r>
            <w:r>
              <w:rPr>
                <w:rFonts w:ascii="Arial" w:hAnsi="Arial" w:cs="Arial"/>
              </w:rPr>
              <w:t>.pdf</w:t>
            </w:r>
          </w:p>
          <w:p w:rsidR="00546B07" w:rsidRDefault="00546B07" w:rsidP="00465077">
            <w:pPr>
              <w:rPr>
                <w:rFonts w:ascii="Arial" w:hAnsi="Arial" w:cs="Arial"/>
              </w:rPr>
            </w:pPr>
            <w:r w:rsidRPr="00D93E77">
              <w:rPr>
                <w:rFonts w:ascii="Arial" w:hAnsi="Arial" w:cs="Arial"/>
              </w:rPr>
              <w:t>RGE.211.05.02.vd</w:t>
            </w:r>
            <w:r>
              <w:rPr>
                <w:rFonts w:ascii="Arial" w:hAnsi="Arial" w:cs="Arial"/>
              </w:rPr>
              <w:t>.pdf</w:t>
            </w:r>
          </w:p>
          <w:p w:rsidR="00546B07" w:rsidRDefault="00546B07" w:rsidP="00465077">
            <w:pPr>
              <w:rPr>
                <w:rFonts w:ascii="Arial" w:hAnsi="Arial" w:cs="Arial"/>
              </w:rPr>
            </w:pPr>
            <w:r w:rsidRPr="00D93E77">
              <w:rPr>
                <w:rFonts w:ascii="Arial" w:hAnsi="Arial" w:cs="Arial"/>
              </w:rPr>
              <w:t>RGE.310.05.03.vd</w:t>
            </w:r>
            <w:r>
              <w:rPr>
                <w:rFonts w:ascii="Arial" w:hAnsi="Arial" w:cs="Arial"/>
              </w:rPr>
              <w:t>.pdf</w:t>
            </w:r>
          </w:p>
          <w:p w:rsidR="00546B07" w:rsidRPr="00D93E77" w:rsidRDefault="00546B07" w:rsidP="00465077">
            <w:pPr>
              <w:rPr>
                <w:rFonts w:ascii="Arial" w:hAnsi="Arial" w:cs="Arial"/>
              </w:rPr>
            </w:pPr>
            <w:r w:rsidRPr="00D93E77">
              <w:rPr>
                <w:rFonts w:ascii="Arial" w:hAnsi="Arial" w:cs="Arial"/>
              </w:rPr>
              <w:t>RGE.411.05.04.vd</w:t>
            </w:r>
            <w:r>
              <w:rPr>
                <w:rFonts w:ascii="Arial" w:hAnsi="Arial" w:cs="Arial"/>
              </w:rPr>
              <w:t>.pdf</w:t>
            </w:r>
          </w:p>
        </w:tc>
      </w:tr>
      <w:tr w:rsidR="00546B07" w:rsidRPr="00D93E77" w:rsidTr="00465077">
        <w:tc>
          <w:tcPr>
            <w:tcW w:w="1101" w:type="dxa"/>
          </w:tcPr>
          <w:p w:rsidR="00546B07" w:rsidRPr="00D93E77" w:rsidRDefault="00546B07" w:rsidP="00465077">
            <w:pPr>
              <w:rPr>
                <w:rFonts w:ascii="Arial" w:hAnsi="Arial" w:cs="Arial"/>
              </w:rPr>
            </w:pPr>
            <w:r>
              <w:rPr>
                <w:rFonts w:ascii="Arial" w:hAnsi="Arial" w:cs="Arial"/>
              </w:rPr>
              <w:t>C-48.1.2</w:t>
            </w:r>
          </w:p>
        </w:tc>
        <w:tc>
          <w:tcPr>
            <w:tcW w:w="7953" w:type="dxa"/>
          </w:tcPr>
          <w:p w:rsidR="00546B07" w:rsidRDefault="00546B07" w:rsidP="00465077">
            <w:pPr>
              <w:rPr>
                <w:rFonts w:ascii="Arial" w:hAnsi="Arial" w:cs="Arial"/>
              </w:rPr>
            </w:pPr>
            <w:r w:rsidRPr="00D93E77">
              <w:rPr>
                <w:rFonts w:ascii="Arial" w:hAnsi="Arial" w:cs="Arial"/>
              </w:rPr>
              <w:t>Tomo II</w:t>
            </w:r>
            <w:r>
              <w:rPr>
                <w:rFonts w:ascii="Arial" w:hAnsi="Arial" w:cs="Arial"/>
              </w:rPr>
              <w:t xml:space="preserve">: </w:t>
            </w:r>
            <w:r w:rsidRPr="00D93E77">
              <w:rPr>
                <w:rFonts w:ascii="Arial" w:hAnsi="Arial" w:cs="Arial"/>
              </w:rPr>
              <w:t>GF.00.vd</w:t>
            </w:r>
            <w:r>
              <w:rPr>
                <w:rFonts w:ascii="Arial" w:hAnsi="Arial" w:cs="Arial"/>
              </w:rPr>
              <w:t>.pdf</w:t>
            </w:r>
          </w:p>
          <w:p w:rsidR="00546B07" w:rsidRDefault="00546B07" w:rsidP="00465077">
            <w:pPr>
              <w:rPr>
                <w:rFonts w:ascii="Arial" w:hAnsi="Arial" w:cs="Arial"/>
              </w:rPr>
            </w:pPr>
            <w:r w:rsidRPr="00D93E77">
              <w:rPr>
                <w:rFonts w:ascii="Arial" w:hAnsi="Arial" w:cs="Arial"/>
              </w:rPr>
              <w:t>GF.01.01.vd</w:t>
            </w:r>
            <w:r>
              <w:rPr>
                <w:rFonts w:ascii="Arial" w:hAnsi="Arial" w:cs="Arial"/>
              </w:rPr>
              <w:t>.pdf</w:t>
            </w:r>
          </w:p>
          <w:p w:rsidR="00546B07" w:rsidRDefault="00546B07" w:rsidP="00465077">
            <w:pPr>
              <w:rPr>
                <w:rFonts w:ascii="Arial" w:hAnsi="Arial" w:cs="Arial"/>
              </w:rPr>
            </w:pPr>
            <w:r w:rsidRPr="00D93E77">
              <w:rPr>
                <w:rFonts w:ascii="Arial" w:hAnsi="Arial" w:cs="Arial"/>
              </w:rPr>
              <w:t>GF.01.02.vd</w:t>
            </w:r>
            <w:r>
              <w:rPr>
                <w:rFonts w:ascii="Arial" w:hAnsi="Arial" w:cs="Arial"/>
              </w:rPr>
              <w:t>.pdf</w:t>
            </w:r>
          </w:p>
          <w:p w:rsidR="00546B07" w:rsidRDefault="00546B07" w:rsidP="00465077">
            <w:pPr>
              <w:rPr>
                <w:rFonts w:ascii="Arial" w:hAnsi="Arial" w:cs="Arial"/>
              </w:rPr>
            </w:pPr>
            <w:r w:rsidRPr="00D93E77">
              <w:rPr>
                <w:rFonts w:ascii="Arial" w:hAnsi="Arial" w:cs="Arial"/>
              </w:rPr>
              <w:t>GF.01.03.vd</w:t>
            </w:r>
            <w:r>
              <w:rPr>
                <w:rFonts w:ascii="Arial" w:hAnsi="Arial" w:cs="Arial"/>
              </w:rPr>
              <w:t>.pdf</w:t>
            </w:r>
          </w:p>
          <w:p w:rsidR="00546B07" w:rsidRDefault="00546B07" w:rsidP="00465077">
            <w:pPr>
              <w:rPr>
                <w:rFonts w:ascii="Arial" w:hAnsi="Arial" w:cs="Arial"/>
              </w:rPr>
            </w:pPr>
            <w:r w:rsidRPr="00D93E77">
              <w:rPr>
                <w:rFonts w:ascii="Arial" w:hAnsi="Arial" w:cs="Arial"/>
              </w:rPr>
              <w:t>GF.01.04.vd</w:t>
            </w:r>
            <w:r>
              <w:rPr>
                <w:rFonts w:ascii="Arial" w:hAnsi="Arial" w:cs="Arial"/>
              </w:rPr>
              <w:t>.pdf</w:t>
            </w:r>
          </w:p>
          <w:p w:rsidR="00546B07" w:rsidRDefault="00546B07" w:rsidP="00465077">
            <w:pPr>
              <w:rPr>
                <w:rFonts w:ascii="Arial" w:hAnsi="Arial" w:cs="Arial"/>
              </w:rPr>
            </w:pPr>
            <w:r w:rsidRPr="00D93E77">
              <w:rPr>
                <w:rFonts w:ascii="Arial" w:hAnsi="Arial" w:cs="Arial"/>
              </w:rPr>
              <w:t>GF.01.05.vd</w:t>
            </w:r>
            <w:r>
              <w:rPr>
                <w:rFonts w:ascii="Arial" w:hAnsi="Arial" w:cs="Arial"/>
              </w:rPr>
              <w:t>.pdf</w:t>
            </w:r>
          </w:p>
          <w:p w:rsidR="00546B07" w:rsidRDefault="00546B07" w:rsidP="00465077">
            <w:pPr>
              <w:rPr>
                <w:rFonts w:ascii="Arial" w:hAnsi="Arial" w:cs="Arial"/>
              </w:rPr>
            </w:pPr>
            <w:r w:rsidRPr="00D93E77">
              <w:rPr>
                <w:rFonts w:ascii="Arial" w:hAnsi="Arial" w:cs="Arial"/>
              </w:rPr>
              <w:t>GF.01.06.vd</w:t>
            </w:r>
            <w:r>
              <w:rPr>
                <w:rFonts w:ascii="Arial" w:hAnsi="Arial" w:cs="Arial"/>
              </w:rPr>
              <w:t>.pdf</w:t>
            </w:r>
          </w:p>
          <w:p w:rsidR="00546B07" w:rsidRDefault="00546B07" w:rsidP="00465077">
            <w:pPr>
              <w:rPr>
                <w:rFonts w:ascii="Arial" w:hAnsi="Arial" w:cs="Arial"/>
              </w:rPr>
            </w:pPr>
            <w:r w:rsidRPr="00D93E77">
              <w:rPr>
                <w:rFonts w:ascii="Arial" w:hAnsi="Arial" w:cs="Arial"/>
              </w:rPr>
              <w:t>GF.01.07.vd</w:t>
            </w:r>
            <w:r>
              <w:rPr>
                <w:rFonts w:ascii="Arial" w:hAnsi="Arial" w:cs="Arial"/>
              </w:rPr>
              <w:t>.pdf</w:t>
            </w:r>
          </w:p>
          <w:p w:rsidR="00546B07" w:rsidRDefault="00546B07" w:rsidP="00465077">
            <w:pPr>
              <w:rPr>
                <w:rFonts w:ascii="Arial" w:hAnsi="Arial" w:cs="Arial"/>
              </w:rPr>
            </w:pPr>
            <w:r w:rsidRPr="00D93E77">
              <w:rPr>
                <w:rFonts w:ascii="Arial" w:hAnsi="Arial" w:cs="Arial"/>
              </w:rPr>
              <w:t>GF.01.08.vd</w:t>
            </w:r>
            <w:r>
              <w:rPr>
                <w:rFonts w:ascii="Arial" w:hAnsi="Arial" w:cs="Arial"/>
              </w:rPr>
              <w:t>.pdf</w:t>
            </w:r>
          </w:p>
          <w:p w:rsidR="00546B07" w:rsidRDefault="00546B07" w:rsidP="00465077">
            <w:pPr>
              <w:rPr>
                <w:rFonts w:ascii="Arial" w:hAnsi="Arial" w:cs="Arial"/>
              </w:rPr>
            </w:pPr>
            <w:r w:rsidRPr="00D93E77">
              <w:rPr>
                <w:rFonts w:ascii="Arial" w:hAnsi="Arial" w:cs="Arial"/>
              </w:rPr>
              <w:t>GF.01.09.vd</w:t>
            </w:r>
            <w:r>
              <w:rPr>
                <w:rFonts w:ascii="Arial" w:hAnsi="Arial" w:cs="Arial"/>
              </w:rPr>
              <w:t>.pdf</w:t>
            </w:r>
          </w:p>
          <w:p w:rsidR="00546B07" w:rsidRDefault="00546B07" w:rsidP="00465077">
            <w:pPr>
              <w:rPr>
                <w:rFonts w:ascii="Arial" w:hAnsi="Arial" w:cs="Arial"/>
              </w:rPr>
            </w:pPr>
            <w:r w:rsidRPr="00D93E77">
              <w:rPr>
                <w:rFonts w:ascii="Arial" w:hAnsi="Arial" w:cs="Arial"/>
              </w:rPr>
              <w:t>GF.02.01.01.vd</w:t>
            </w:r>
            <w:r>
              <w:rPr>
                <w:rFonts w:ascii="Arial" w:hAnsi="Arial" w:cs="Arial"/>
              </w:rPr>
              <w:t>.pdf</w:t>
            </w:r>
          </w:p>
          <w:p w:rsidR="00546B07" w:rsidRDefault="00546B07" w:rsidP="00465077">
            <w:pPr>
              <w:rPr>
                <w:rFonts w:ascii="Arial" w:hAnsi="Arial" w:cs="Arial"/>
              </w:rPr>
            </w:pPr>
            <w:r w:rsidRPr="00D93E77">
              <w:rPr>
                <w:rFonts w:ascii="Arial" w:hAnsi="Arial" w:cs="Arial"/>
              </w:rPr>
              <w:t>GF.02.02.01.vd</w:t>
            </w:r>
            <w:r>
              <w:rPr>
                <w:rFonts w:ascii="Arial" w:hAnsi="Arial" w:cs="Arial"/>
              </w:rPr>
              <w:t>.pdf</w:t>
            </w:r>
          </w:p>
          <w:p w:rsidR="00546B07" w:rsidRDefault="00546B07" w:rsidP="00465077">
            <w:pPr>
              <w:rPr>
                <w:rFonts w:ascii="Arial" w:hAnsi="Arial" w:cs="Arial"/>
              </w:rPr>
            </w:pPr>
            <w:r w:rsidRPr="00D93E77">
              <w:rPr>
                <w:rFonts w:ascii="Arial" w:hAnsi="Arial" w:cs="Arial"/>
              </w:rPr>
              <w:t>GF.02.02.02.vd</w:t>
            </w:r>
            <w:r>
              <w:rPr>
                <w:rFonts w:ascii="Arial" w:hAnsi="Arial" w:cs="Arial"/>
              </w:rPr>
              <w:t>.pdf</w:t>
            </w:r>
          </w:p>
          <w:p w:rsidR="00546B07" w:rsidRDefault="00546B07" w:rsidP="00465077">
            <w:pPr>
              <w:rPr>
                <w:rFonts w:ascii="Arial" w:hAnsi="Arial" w:cs="Arial"/>
              </w:rPr>
            </w:pPr>
            <w:r w:rsidRPr="00D93E77">
              <w:rPr>
                <w:rFonts w:ascii="Arial" w:hAnsi="Arial" w:cs="Arial"/>
              </w:rPr>
              <w:t>GF.02.02.03.vd</w:t>
            </w:r>
            <w:r>
              <w:rPr>
                <w:rFonts w:ascii="Arial" w:hAnsi="Arial" w:cs="Arial"/>
              </w:rPr>
              <w:t>.pdf</w:t>
            </w:r>
          </w:p>
          <w:p w:rsidR="00546B07" w:rsidRDefault="00546B07" w:rsidP="00465077">
            <w:pPr>
              <w:rPr>
                <w:rFonts w:ascii="Arial" w:hAnsi="Arial" w:cs="Arial"/>
              </w:rPr>
            </w:pPr>
            <w:r w:rsidRPr="00D93E77">
              <w:rPr>
                <w:rFonts w:ascii="Arial" w:hAnsi="Arial" w:cs="Arial"/>
              </w:rPr>
              <w:t>GF.02.02.04.00.vd</w:t>
            </w:r>
            <w:r>
              <w:rPr>
                <w:rFonts w:ascii="Arial" w:hAnsi="Arial" w:cs="Arial"/>
              </w:rPr>
              <w:t>.pdf</w:t>
            </w:r>
          </w:p>
          <w:p w:rsidR="00546B07" w:rsidRDefault="00546B07" w:rsidP="00465077">
            <w:pPr>
              <w:rPr>
                <w:rFonts w:ascii="Arial" w:hAnsi="Arial" w:cs="Arial"/>
              </w:rPr>
            </w:pPr>
            <w:r w:rsidRPr="00D93E77">
              <w:rPr>
                <w:rFonts w:ascii="Arial" w:hAnsi="Arial" w:cs="Arial"/>
              </w:rPr>
              <w:t>GF.02.02.04.vd</w:t>
            </w:r>
            <w:r>
              <w:rPr>
                <w:rFonts w:ascii="Arial" w:hAnsi="Arial" w:cs="Arial"/>
              </w:rPr>
              <w:t>.pdf</w:t>
            </w:r>
          </w:p>
          <w:p w:rsidR="00546B07" w:rsidRDefault="00546B07" w:rsidP="00465077">
            <w:pPr>
              <w:rPr>
                <w:rFonts w:ascii="Arial" w:hAnsi="Arial" w:cs="Arial"/>
              </w:rPr>
            </w:pPr>
            <w:r w:rsidRPr="00D93E77">
              <w:rPr>
                <w:rFonts w:ascii="Arial" w:hAnsi="Arial" w:cs="Arial"/>
              </w:rPr>
              <w:t>GF.02.02.05.00.vd</w:t>
            </w:r>
            <w:r>
              <w:rPr>
                <w:rFonts w:ascii="Arial" w:hAnsi="Arial" w:cs="Arial"/>
              </w:rPr>
              <w:t>.pdf</w:t>
            </w:r>
          </w:p>
          <w:p w:rsidR="00546B07" w:rsidRDefault="00546B07" w:rsidP="00465077">
            <w:pPr>
              <w:rPr>
                <w:rFonts w:ascii="Arial" w:hAnsi="Arial" w:cs="Arial"/>
              </w:rPr>
            </w:pPr>
            <w:r w:rsidRPr="00D93E77">
              <w:rPr>
                <w:rFonts w:ascii="Arial" w:hAnsi="Arial" w:cs="Arial"/>
              </w:rPr>
              <w:t>GF.02.02.05.100.vd</w:t>
            </w:r>
            <w:r>
              <w:rPr>
                <w:rFonts w:ascii="Arial" w:hAnsi="Arial" w:cs="Arial"/>
              </w:rPr>
              <w:t>.pdf</w:t>
            </w:r>
          </w:p>
          <w:p w:rsidR="00546B07" w:rsidRDefault="00546B07" w:rsidP="00465077">
            <w:pPr>
              <w:rPr>
                <w:rFonts w:ascii="Arial" w:hAnsi="Arial" w:cs="Arial"/>
              </w:rPr>
            </w:pPr>
            <w:r w:rsidRPr="00D93E77">
              <w:rPr>
                <w:rFonts w:ascii="Arial" w:hAnsi="Arial" w:cs="Arial"/>
              </w:rPr>
              <w:t>GF.02.02.05.200.vd</w:t>
            </w:r>
            <w:r>
              <w:rPr>
                <w:rFonts w:ascii="Arial" w:hAnsi="Arial" w:cs="Arial"/>
              </w:rPr>
              <w:t>.pdf</w:t>
            </w:r>
          </w:p>
          <w:p w:rsidR="00546B07" w:rsidRDefault="00546B07" w:rsidP="00465077">
            <w:pPr>
              <w:rPr>
                <w:rFonts w:ascii="Arial" w:hAnsi="Arial" w:cs="Arial"/>
              </w:rPr>
            </w:pPr>
            <w:r w:rsidRPr="00D93E77">
              <w:rPr>
                <w:rFonts w:ascii="Arial" w:hAnsi="Arial" w:cs="Arial"/>
              </w:rPr>
              <w:t>GF.02.02.05.300.vd</w:t>
            </w:r>
            <w:r>
              <w:rPr>
                <w:rFonts w:ascii="Arial" w:hAnsi="Arial" w:cs="Arial"/>
              </w:rPr>
              <w:t>.pdf</w:t>
            </w:r>
          </w:p>
          <w:p w:rsidR="00546B07" w:rsidRDefault="00546B07" w:rsidP="00465077">
            <w:pPr>
              <w:rPr>
                <w:rFonts w:ascii="Arial" w:hAnsi="Arial" w:cs="Arial"/>
              </w:rPr>
            </w:pPr>
            <w:r w:rsidRPr="00D93E77">
              <w:rPr>
                <w:rFonts w:ascii="Arial" w:hAnsi="Arial" w:cs="Arial"/>
              </w:rPr>
              <w:t>GF.02.02.05.400.vd</w:t>
            </w:r>
            <w:r>
              <w:rPr>
                <w:rFonts w:ascii="Arial" w:hAnsi="Arial" w:cs="Arial"/>
              </w:rPr>
              <w:t>.pdf</w:t>
            </w:r>
          </w:p>
          <w:p w:rsidR="00546B07" w:rsidRDefault="00546B07" w:rsidP="00465077">
            <w:pPr>
              <w:rPr>
                <w:rFonts w:ascii="Arial" w:hAnsi="Arial" w:cs="Arial"/>
              </w:rPr>
            </w:pPr>
            <w:r w:rsidRPr="00D93E77">
              <w:rPr>
                <w:rFonts w:ascii="Arial" w:hAnsi="Arial" w:cs="Arial"/>
              </w:rPr>
              <w:t>GF.02.02.05.500.vd</w:t>
            </w:r>
            <w:r>
              <w:rPr>
                <w:rFonts w:ascii="Arial" w:hAnsi="Arial" w:cs="Arial"/>
              </w:rPr>
              <w:t>.pdf</w:t>
            </w:r>
          </w:p>
          <w:p w:rsidR="00546B07" w:rsidRDefault="00546B07" w:rsidP="00465077">
            <w:pPr>
              <w:rPr>
                <w:rFonts w:ascii="Arial" w:hAnsi="Arial" w:cs="Arial"/>
              </w:rPr>
            </w:pPr>
            <w:r w:rsidRPr="00D93E77">
              <w:rPr>
                <w:rFonts w:ascii="Arial" w:hAnsi="Arial" w:cs="Arial"/>
              </w:rPr>
              <w:t>GF.02.02.05.600.vd</w:t>
            </w:r>
            <w:r>
              <w:rPr>
                <w:rFonts w:ascii="Arial" w:hAnsi="Arial" w:cs="Arial"/>
              </w:rPr>
              <w:t>.pdf</w:t>
            </w:r>
          </w:p>
          <w:p w:rsidR="00546B07" w:rsidRDefault="00546B07" w:rsidP="00465077">
            <w:pPr>
              <w:rPr>
                <w:rFonts w:ascii="Arial" w:hAnsi="Arial" w:cs="Arial"/>
              </w:rPr>
            </w:pPr>
            <w:r w:rsidRPr="00D93E77">
              <w:rPr>
                <w:rFonts w:ascii="Arial" w:hAnsi="Arial" w:cs="Arial"/>
              </w:rPr>
              <w:t>GF.02.02.05.700.vd</w:t>
            </w:r>
            <w:r>
              <w:rPr>
                <w:rFonts w:ascii="Arial" w:hAnsi="Arial" w:cs="Arial"/>
              </w:rPr>
              <w:t>.pdf</w:t>
            </w:r>
          </w:p>
          <w:p w:rsidR="00546B07" w:rsidRDefault="00546B07" w:rsidP="00465077">
            <w:pPr>
              <w:rPr>
                <w:rFonts w:ascii="Arial" w:hAnsi="Arial" w:cs="Arial"/>
              </w:rPr>
            </w:pPr>
            <w:r w:rsidRPr="00D93E77">
              <w:rPr>
                <w:rFonts w:ascii="Arial" w:hAnsi="Arial" w:cs="Arial"/>
              </w:rPr>
              <w:t>GF.02.02.05.800.vd</w:t>
            </w:r>
            <w:r>
              <w:rPr>
                <w:rFonts w:ascii="Arial" w:hAnsi="Arial" w:cs="Arial"/>
              </w:rPr>
              <w:t>.pdf</w:t>
            </w:r>
          </w:p>
          <w:p w:rsidR="00546B07" w:rsidRDefault="00546B07" w:rsidP="00465077">
            <w:pPr>
              <w:rPr>
                <w:rFonts w:ascii="Arial" w:hAnsi="Arial" w:cs="Arial"/>
              </w:rPr>
            </w:pPr>
            <w:r w:rsidRPr="00D93E77">
              <w:rPr>
                <w:rFonts w:ascii="Arial" w:hAnsi="Arial" w:cs="Arial"/>
              </w:rPr>
              <w:t>GF.02.02.05.900.vd</w:t>
            </w:r>
            <w:r>
              <w:rPr>
                <w:rFonts w:ascii="Arial" w:hAnsi="Arial" w:cs="Arial"/>
              </w:rPr>
              <w:t>.pdf</w:t>
            </w:r>
          </w:p>
          <w:p w:rsidR="00546B07" w:rsidRDefault="00546B07" w:rsidP="00465077">
            <w:pPr>
              <w:rPr>
                <w:rFonts w:ascii="Arial" w:hAnsi="Arial" w:cs="Arial"/>
              </w:rPr>
            </w:pPr>
            <w:r w:rsidRPr="00D93E77">
              <w:rPr>
                <w:rFonts w:ascii="Arial" w:hAnsi="Arial" w:cs="Arial"/>
              </w:rPr>
              <w:t>GF.02.02.05.1000.vd</w:t>
            </w:r>
            <w:r>
              <w:rPr>
                <w:rFonts w:ascii="Arial" w:hAnsi="Arial" w:cs="Arial"/>
              </w:rPr>
              <w:t>.pdf</w:t>
            </w:r>
          </w:p>
          <w:p w:rsidR="00546B07" w:rsidRDefault="00546B07" w:rsidP="00465077">
            <w:pPr>
              <w:rPr>
                <w:rFonts w:ascii="Arial" w:hAnsi="Arial" w:cs="Arial"/>
              </w:rPr>
            </w:pPr>
            <w:r w:rsidRPr="00D93E77">
              <w:rPr>
                <w:rFonts w:ascii="Arial" w:hAnsi="Arial" w:cs="Arial"/>
              </w:rPr>
              <w:t>GF.02.02.05.1100.vd</w:t>
            </w:r>
            <w:r>
              <w:rPr>
                <w:rFonts w:ascii="Arial" w:hAnsi="Arial" w:cs="Arial"/>
              </w:rPr>
              <w:t>.pdf</w:t>
            </w:r>
          </w:p>
          <w:p w:rsidR="00546B07" w:rsidRDefault="00546B07" w:rsidP="00465077">
            <w:pPr>
              <w:rPr>
                <w:rFonts w:ascii="Arial" w:hAnsi="Arial" w:cs="Arial"/>
              </w:rPr>
            </w:pPr>
            <w:r w:rsidRPr="00D93E77">
              <w:rPr>
                <w:rFonts w:ascii="Arial" w:hAnsi="Arial" w:cs="Arial"/>
              </w:rPr>
              <w:t>GF.02.02.05.vd</w:t>
            </w:r>
            <w:r>
              <w:rPr>
                <w:rFonts w:ascii="Arial" w:hAnsi="Arial" w:cs="Arial"/>
              </w:rPr>
              <w:t>.pdf</w:t>
            </w:r>
          </w:p>
          <w:p w:rsidR="00546B07" w:rsidRDefault="00546B07" w:rsidP="00465077">
            <w:pPr>
              <w:rPr>
                <w:rFonts w:ascii="Arial" w:hAnsi="Arial" w:cs="Arial"/>
              </w:rPr>
            </w:pPr>
            <w:r w:rsidRPr="00D93E77">
              <w:rPr>
                <w:rFonts w:ascii="Arial" w:hAnsi="Arial" w:cs="Arial"/>
              </w:rPr>
              <w:t>GF.02.02.06.vd</w:t>
            </w:r>
            <w:r>
              <w:rPr>
                <w:rFonts w:ascii="Arial" w:hAnsi="Arial" w:cs="Arial"/>
              </w:rPr>
              <w:t>.pdf</w:t>
            </w:r>
          </w:p>
          <w:p w:rsidR="00546B07" w:rsidRDefault="00546B07" w:rsidP="00465077">
            <w:pPr>
              <w:rPr>
                <w:rFonts w:ascii="Arial" w:hAnsi="Arial" w:cs="Arial"/>
              </w:rPr>
            </w:pPr>
            <w:r w:rsidRPr="00D93E77">
              <w:rPr>
                <w:rFonts w:ascii="Arial" w:hAnsi="Arial" w:cs="Arial"/>
              </w:rPr>
              <w:t>GF.02.02.07.vd</w:t>
            </w:r>
            <w:r>
              <w:rPr>
                <w:rFonts w:ascii="Arial" w:hAnsi="Arial" w:cs="Arial"/>
              </w:rPr>
              <w:t>.pdf</w:t>
            </w:r>
          </w:p>
          <w:p w:rsidR="00546B07" w:rsidRDefault="00546B07" w:rsidP="00465077">
            <w:pPr>
              <w:rPr>
                <w:rFonts w:ascii="Arial" w:hAnsi="Arial" w:cs="Arial"/>
              </w:rPr>
            </w:pPr>
            <w:r w:rsidRPr="00D93E77">
              <w:rPr>
                <w:rFonts w:ascii="Arial" w:hAnsi="Arial" w:cs="Arial"/>
              </w:rPr>
              <w:t>GF.02.02.08.vd</w:t>
            </w:r>
            <w:r>
              <w:rPr>
                <w:rFonts w:ascii="Arial" w:hAnsi="Arial" w:cs="Arial"/>
              </w:rPr>
              <w:t>.pdf</w:t>
            </w:r>
          </w:p>
          <w:p w:rsidR="00546B07" w:rsidRDefault="00546B07" w:rsidP="00465077">
            <w:pPr>
              <w:rPr>
                <w:rFonts w:ascii="Arial" w:hAnsi="Arial" w:cs="Arial"/>
              </w:rPr>
            </w:pPr>
            <w:r w:rsidRPr="00D93E77">
              <w:rPr>
                <w:rFonts w:ascii="Arial" w:hAnsi="Arial" w:cs="Arial"/>
              </w:rPr>
              <w:t>GF.02.02.09.vd</w:t>
            </w:r>
            <w:r>
              <w:rPr>
                <w:rFonts w:ascii="Arial" w:hAnsi="Arial" w:cs="Arial"/>
              </w:rPr>
              <w:t>.pdf</w:t>
            </w:r>
          </w:p>
          <w:p w:rsidR="00546B07" w:rsidRDefault="00546B07" w:rsidP="00465077">
            <w:pPr>
              <w:rPr>
                <w:rFonts w:ascii="Arial" w:hAnsi="Arial" w:cs="Arial"/>
              </w:rPr>
            </w:pPr>
            <w:r w:rsidRPr="00D93E77">
              <w:rPr>
                <w:rFonts w:ascii="Arial" w:hAnsi="Arial" w:cs="Arial"/>
              </w:rPr>
              <w:t>GF.02.02.10.vd</w:t>
            </w:r>
            <w:r>
              <w:rPr>
                <w:rFonts w:ascii="Arial" w:hAnsi="Arial" w:cs="Arial"/>
              </w:rPr>
              <w:t>.pdf</w:t>
            </w:r>
          </w:p>
          <w:p w:rsidR="00546B07" w:rsidRPr="00D93E77" w:rsidRDefault="00546B07" w:rsidP="00465077">
            <w:pPr>
              <w:rPr>
                <w:rFonts w:ascii="Arial" w:hAnsi="Arial" w:cs="Arial"/>
              </w:rPr>
            </w:pPr>
            <w:r w:rsidRPr="00D93E77">
              <w:rPr>
                <w:rFonts w:ascii="Arial" w:hAnsi="Arial" w:cs="Arial"/>
              </w:rPr>
              <w:t>GF.03.01.01.vd</w:t>
            </w:r>
            <w:r>
              <w:rPr>
                <w:rFonts w:ascii="Arial" w:hAnsi="Arial" w:cs="Arial"/>
              </w:rPr>
              <w:t>.pdf</w:t>
            </w:r>
          </w:p>
        </w:tc>
      </w:tr>
      <w:tr w:rsidR="00546B07" w:rsidRPr="00B31EB7" w:rsidTr="00465077">
        <w:tc>
          <w:tcPr>
            <w:tcW w:w="1101" w:type="dxa"/>
          </w:tcPr>
          <w:p w:rsidR="00546B07" w:rsidRPr="00BC0A13" w:rsidRDefault="00546B07" w:rsidP="00465077">
            <w:pPr>
              <w:rPr>
                <w:rFonts w:ascii="Arial" w:hAnsi="Arial" w:cs="Arial"/>
              </w:rPr>
            </w:pPr>
            <w:r>
              <w:rPr>
                <w:rFonts w:ascii="Arial" w:hAnsi="Arial" w:cs="Arial"/>
              </w:rPr>
              <w:t>C-48.1.3</w:t>
            </w:r>
          </w:p>
        </w:tc>
        <w:tc>
          <w:tcPr>
            <w:tcW w:w="7953" w:type="dxa"/>
          </w:tcPr>
          <w:p w:rsidR="00546B07" w:rsidRPr="00B31EB7" w:rsidRDefault="00546B07" w:rsidP="00465077">
            <w:pPr>
              <w:rPr>
                <w:rFonts w:ascii="Arial" w:hAnsi="Arial" w:cs="Arial"/>
              </w:rPr>
            </w:pPr>
            <w:r w:rsidRPr="00D93E77">
              <w:rPr>
                <w:rFonts w:ascii="Arial" w:hAnsi="Arial" w:cs="Arial"/>
              </w:rPr>
              <w:t>Tomo III</w:t>
            </w:r>
          </w:p>
        </w:tc>
      </w:tr>
      <w:tr w:rsidR="00546B07" w:rsidRPr="00B31EB7" w:rsidTr="00465077">
        <w:tc>
          <w:tcPr>
            <w:tcW w:w="1101" w:type="dxa"/>
          </w:tcPr>
          <w:p w:rsidR="00546B07" w:rsidRDefault="00546B07" w:rsidP="00465077">
            <w:pPr>
              <w:rPr>
                <w:rFonts w:ascii="Arial" w:hAnsi="Arial" w:cs="Arial"/>
              </w:rPr>
            </w:pPr>
            <w:r>
              <w:rPr>
                <w:rFonts w:ascii="Arial" w:hAnsi="Arial" w:cs="Arial"/>
              </w:rPr>
              <w:t>C-48.1.3.1</w:t>
            </w:r>
          </w:p>
        </w:tc>
        <w:tc>
          <w:tcPr>
            <w:tcW w:w="7953" w:type="dxa"/>
          </w:tcPr>
          <w:p w:rsidR="00546B07" w:rsidRDefault="00546B07" w:rsidP="00465077">
            <w:pPr>
              <w:rPr>
                <w:rFonts w:ascii="Arial" w:hAnsi="Arial" w:cs="Arial"/>
              </w:rPr>
            </w:pPr>
            <w:r w:rsidRPr="009C3D96">
              <w:rPr>
                <w:rFonts w:ascii="Arial" w:hAnsi="Arial" w:cs="Arial"/>
              </w:rPr>
              <w:t>Anexos</w:t>
            </w:r>
            <w:r>
              <w:rPr>
                <w:rFonts w:ascii="Arial" w:hAnsi="Arial" w:cs="Arial"/>
              </w:rPr>
              <w:t>:</w:t>
            </w:r>
            <w:r>
              <w:t xml:space="preserve"> </w:t>
            </w:r>
            <w:r w:rsidRPr="009C3D96">
              <w:rPr>
                <w:rFonts w:ascii="Arial" w:hAnsi="Arial" w:cs="Arial"/>
              </w:rPr>
              <w:t>PEJ.03.04.01.1</w:t>
            </w:r>
            <w:r>
              <w:rPr>
                <w:rFonts w:ascii="Arial" w:hAnsi="Arial" w:cs="Arial"/>
              </w:rPr>
              <w:t>.pdf</w:t>
            </w:r>
          </w:p>
          <w:p w:rsidR="00546B07" w:rsidRDefault="00546B07" w:rsidP="00465077">
            <w:pPr>
              <w:rPr>
                <w:rFonts w:ascii="Arial" w:hAnsi="Arial" w:cs="Arial"/>
              </w:rPr>
            </w:pPr>
            <w:r w:rsidRPr="009C3D96">
              <w:rPr>
                <w:rFonts w:ascii="Arial" w:hAnsi="Arial" w:cs="Arial"/>
              </w:rPr>
              <w:t>PEJ.03.04.01.2</w:t>
            </w:r>
            <w:r>
              <w:rPr>
                <w:rFonts w:ascii="Arial" w:hAnsi="Arial" w:cs="Arial"/>
              </w:rPr>
              <w:t>.pdf</w:t>
            </w:r>
          </w:p>
          <w:p w:rsidR="00546B07" w:rsidRDefault="00546B07" w:rsidP="00465077">
            <w:pPr>
              <w:rPr>
                <w:rFonts w:ascii="Arial" w:hAnsi="Arial" w:cs="Arial"/>
              </w:rPr>
            </w:pPr>
            <w:r w:rsidRPr="009C3D96">
              <w:rPr>
                <w:rFonts w:ascii="Arial" w:hAnsi="Arial" w:cs="Arial"/>
              </w:rPr>
              <w:t>PEJ.03.04.02</w:t>
            </w:r>
            <w:r>
              <w:rPr>
                <w:rFonts w:ascii="Arial" w:hAnsi="Arial" w:cs="Arial"/>
              </w:rPr>
              <w:t>.pdf</w:t>
            </w:r>
          </w:p>
          <w:p w:rsidR="00546B07" w:rsidRDefault="00546B07" w:rsidP="00465077">
            <w:pPr>
              <w:rPr>
                <w:rFonts w:ascii="Arial" w:hAnsi="Arial" w:cs="Arial"/>
              </w:rPr>
            </w:pPr>
            <w:r w:rsidRPr="009C3D96">
              <w:rPr>
                <w:rFonts w:ascii="Arial" w:hAnsi="Arial" w:cs="Arial"/>
              </w:rPr>
              <w:t>PEJ.03.04.03</w:t>
            </w:r>
            <w:r>
              <w:rPr>
                <w:rFonts w:ascii="Arial" w:hAnsi="Arial" w:cs="Arial"/>
              </w:rPr>
              <w:t>.pdf</w:t>
            </w:r>
          </w:p>
          <w:p w:rsidR="00546B07" w:rsidRDefault="00546B07" w:rsidP="00465077">
            <w:pPr>
              <w:rPr>
                <w:rFonts w:ascii="Arial" w:hAnsi="Arial" w:cs="Arial"/>
              </w:rPr>
            </w:pPr>
            <w:r w:rsidRPr="009C3D96">
              <w:rPr>
                <w:rFonts w:ascii="Arial" w:hAnsi="Arial" w:cs="Arial"/>
              </w:rPr>
              <w:t>PEJ.03.04.04.1</w:t>
            </w:r>
            <w:r>
              <w:rPr>
                <w:rFonts w:ascii="Arial" w:hAnsi="Arial" w:cs="Arial"/>
              </w:rPr>
              <w:t>.pdf</w:t>
            </w:r>
          </w:p>
          <w:p w:rsidR="00546B07" w:rsidRDefault="00546B07" w:rsidP="00465077">
            <w:pPr>
              <w:rPr>
                <w:rFonts w:ascii="Arial" w:hAnsi="Arial" w:cs="Arial"/>
              </w:rPr>
            </w:pPr>
            <w:r w:rsidRPr="009C3D96">
              <w:rPr>
                <w:rFonts w:ascii="Arial" w:hAnsi="Arial" w:cs="Arial"/>
              </w:rPr>
              <w:t>PEJ.03.04.04.2</w:t>
            </w:r>
            <w:r>
              <w:rPr>
                <w:rFonts w:ascii="Arial" w:hAnsi="Arial" w:cs="Arial"/>
              </w:rPr>
              <w:t>.pdf</w:t>
            </w:r>
          </w:p>
          <w:p w:rsidR="00546B07" w:rsidRDefault="00546B07" w:rsidP="00465077">
            <w:pPr>
              <w:rPr>
                <w:rFonts w:ascii="Arial" w:hAnsi="Arial" w:cs="Arial"/>
              </w:rPr>
            </w:pPr>
            <w:r w:rsidRPr="009C3D96">
              <w:rPr>
                <w:rFonts w:ascii="Arial" w:hAnsi="Arial" w:cs="Arial"/>
              </w:rPr>
              <w:t>PEJ.03.04.04.3</w:t>
            </w:r>
            <w:r>
              <w:rPr>
                <w:rFonts w:ascii="Arial" w:hAnsi="Arial" w:cs="Arial"/>
              </w:rPr>
              <w:t>.pdf</w:t>
            </w:r>
          </w:p>
          <w:p w:rsidR="00546B07" w:rsidRDefault="00546B07" w:rsidP="00465077">
            <w:pPr>
              <w:rPr>
                <w:rFonts w:ascii="Arial" w:hAnsi="Arial" w:cs="Arial"/>
              </w:rPr>
            </w:pPr>
            <w:r w:rsidRPr="009C3D96">
              <w:rPr>
                <w:rFonts w:ascii="Arial" w:hAnsi="Arial" w:cs="Arial"/>
              </w:rPr>
              <w:t>PEJ.03.04.04.4</w:t>
            </w:r>
            <w:r>
              <w:rPr>
                <w:rFonts w:ascii="Arial" w:hAnsi="Arial" w:cs="Arial"/>
              </w:rPr>
              <w:t>.pdf</w:t>
            </w:r>
          </w:p>
          <w:p w:rsidR="00546B07" w:rsidRPr="00B31EB7" w:rsidRDefault="00546B07" w:rsidP="00465077">
            <w:pPr>
              <w:rPr>
                <w:rFonts w:ascii="Arial" w:hAnsi="Arial" w:cs="Arial"/>
              </w:rPr>
            </w:pPr>
            <w:r w:rsidRPr="009C3D96">
              <w:rPr>
                <w:rFonts w:ascii="Arial" w:hAnsi="Arial" w:cs="Arial"/>
              </w:rPr>
              <w:t>PEJ.03.04.05.vd</w:t>
            </w:r>
            <w:r>
              <w:rPr>
                <w:rFonts w:ascii="Arial" w:hAnsi="Arial" w:cs="Arial"/>
              </w:rPr>
              <w:t>.pdf</w:t>
            </w:r>
          </w:p>
        </w:tc>
      </w:tr>
      <w:tr w:rsidR="00546B07" w:rsidRPr="00B31EB7" w:rsidTr="00465077">
        <w:tc>
          <w:tcPr>
            <w:tcW w:w="1101" w:type="dxa"/>
          </w:tcPr>
          <w:p w:rsidR="00546B07" w:rsidRDefault="00546B07" w:rsidP="00465077">
            <w:pPr>
              <w:rPr>
                <w:rFonts w:ascii="Arial" w:hAnsi="Arial" w:cs="Arial"/>
              </w:rPr>
            </w:pPr>
            <w:r>
              <w:rPr>
                <w:rFonts w:ascii="Arial" w:hAnsi="Arial" w:cs="Arial"/>
              </w:rPr>
              <w:t>C-48.1.4</w:t>
            </w:r>
          </w:p>
        </w:tc>
        <w:tc>
          <w:tcPr>
            <w:tcW w:w="7953" w:type="dxa"/>
          </w:tcPr>
          <w:p w:rsidR="00546B07" w:rsidRPr="00B31EB7" w:rsidRDefault="00546B07" w:rsidP="00465077">
            <w:pPr>
              <w:rPr>
                <w:rFonts w:ascii="Arial" w:hAnsi="Arial" w:cs="Arial"/>
              </w:rPr>
            </w:pPr>
            <w:r w:rsidRPr="009C3D96">
              <w:rPr>
                <w:rFonts w:ascii="Arial" w:hAnsi="Arial" w:cs="Arial"/>
              </w:rPr>
              <w:t>Tomo IV</w:t>
            </w:r>
          </w:p>
        </w:tc>
      </w:tr>
      <w:tr w:rsidR="00546B07" w:rsidRPr="00B31EB7" w:rsidTr="00465077">
        <w:tc>
          <w:tcPr>
            <w:tcW w:w="1101" w:type="dxa"/>
          </w:tcPr>
          <w:p w:rsidR="00546B07" w:rsidRDefault="00546B07" w:rsidP="00465077">
            <w:pPr>
              <w:rPr>
                <w:rFonts w:ascii="Arial" w:hAnsi="Arial" w:cs="Arial"/>
              </w:rPr>
            </w:pPr>
          </w:p>
        </w:tc>
        <w:tc>
          <w:tcPr>
            <w:tcW w:w="7953" w:type="dxa"/>
          </w:tcPr>
          <w:p w:rsidR="00546B07" w:rsidRPr="00B31EB7" w:rsidRDefault="00546B07" w:rsidP="00465077">
            <w:pPr>
              <w:rPr>
                <w:rFonts w:ascii="Arial" w:hAnsi="Arial" w:cs="Arial"/>
              </w:rPr>
            </w:pPr>
            <w:r w:rsidRPr="009C3D96">
              <w:rPr>
                <w:rFonts w:ascii="Arial" w:hAnsi="Arial" w:cs="Arial"/>
              </w:rPr>
              <w:t>Cuenta Pública Ciudadana 2013</w:t>
            </w:r>
            <w:r>
              <w:rPr>
                <w:rFonts w:ascii="Arial" w:hAnsi="Arial" w:cs="Arial"/>
              </w:rPr>
              <w:t>.pdf</w:t>
            </w:r>
          </w:p>
        </w:tc>
      </w:tr>
      <w:tr w:rsidR="00546B07" w:rsidRPr="00B31EB7" w:rsidTr="00465077">
        <w:tc>
          <w:tcPr>
            <w:tcW w:w="1101" w:type="dxa"/>
          </w:tcPr>
          <w:p w:rsidR="00546B07" w:rsidRDefault="00546B07" w:rsidP="00465077">
            <w:pPr>
              <w:rPr>
                <w:rFonts w:ascii="Arial" w:hAnsi="Arial" w:cs="Arial"/>
              </w:rPr>
            </w:pPr>
          </w:p>
        </w:tc>
        <w:tc>
          <w:tcPr>
            <w:tcW w:w="7953" w:type="dxa"/>
          </w:tcPr>
          <w:p w:rsidR="00546B07" w:rsidRPr="00B31EB7" w:rsidRDefault="00546B07" w:rsidP="00465077">
            <w:pPr>
              <w:rPr>
                <w:rFonts w:ascii="Arial" w:hAnsi="Arial" w:cs="Arial"/>
              </w:rPr>
            </w:pPr>
            <w:r w:rsidRPr="009C3D96">
              <w:rPr>
                <w:rFonts w:ascii="Arial" w:hAnsi="Arial" w:cs="Arial"/>
              </w:rPr>
              <w:t>CUENTA_PUBLICA_2013</w:t>
            </w:r>
            <w:r>
              <w:rPr>
                <w:rFonts w:ascii="Arial" w:hAnsi="Arial" w:cs="Arial"/>
              </w:rPr>
              <w:t>.pdf</w:t>
            </w:r>
          </w:p>
        </w:tc>
      </w:tr>
      <w:tr w:rsidR="00546B07" w:rsidRPr="00B31EB7" w:rsidTr="00465077">
        <w:tc>
          <w:tcPr>
            <w:tcW w:w="1101" w:type="dxa"/>
          </w:tcPr>
          <w:p w:rsidR="00546B07" w:rsidRDefault="00546B07" w:rsidP="00465077">
            <w:pPr>
              <w:rPr>
                <w:rFonts w:ascii="Arial" w:hAnsi="Arial" w:cs="Arial"/>
              </w:rPr>
            </w:pPr>
          </w:p>
        </w:tc>
        <w:tc>
          <w:tcPr>
            <w:tcW w:w="7953" w:type="dxa"/>
          </w:tcPr>
          <w:p w:rsidR="00546B07" w:rsidRPr="00B31EB7" w:rsidRDefault="00546B07" w:rsidP="00465077">
            <w:pPr>
              <w:rPr>
                <w:rFonts w:ascii="Arial" w:hAnsi="Arial" w:cs="Arial"/>
              </w:rPr>
            </w:pPr>
            <w:r w:rsidRPr="009C3D96">
              <w:rPr>
                <w:rFonts w:ascii="Arial" w:hAnsi="Arial" w:cs="Arial"/>
              </w:rPr>
              <w:t>DOE 1ER TRIM 2013</w:t>
            </w:r>
            <w:r>
              <w:rPr>
                <w:rFonts w:ascii="Arial" w:hAnsi="Arial" w:cs="Arial"/>
              </w:rPr>
              <w:t>.pdf</w:t>
            </w:r>
          </w:p>
        </w:tc>
      </w:tr>
      <w:tr w:rsidR="00546B07" w:rsidRPr="00B31EB7" w:rsidTr="00465077">
        <w:tc>
          <w:tcPr>
            <w:tcW w:w="1101" w:type="dxa"/>
          </w:tcPr>
          <w:p w:rsidR="00546B07" w:rsidRDefault="00546B07" w:rsidP="00465077">
            <w:pPr>
              <w:rPr>
                <w:rFonts w:ascii="Arial" w:hAnsi="Arial" w:cs="Arial"/>
              </w:rPr>
            </w:pPr>
          </w:p>
        </w:tc>
        <w:tc>
          <w:tcPr>
            <w:tcW w:w="7953" w:type="dxa"/>
          </w:tcPr>
          <w:p w:rsidR="00546B07" w:rsidRPr="00B31EB7" w:rsidRDefault="00546B07" w:rsidP="00465077">
            <w:pPr>
              <w:rPr>
                <w:rFonts w:ascii="Arial" w:hAnsi="Arial" w:cs="Arial"/>
              </w:rPr>
            </w:pPr>
            <w:r w:rsidRPr="009C3D96">
              <w:rPr>
                <w:rFonts w:ascii="Arial" w:hAnsi="Arial" w:cs="Arial"/>
              </w:rPr>
              <w:t>DOE 2DO TRIM 2013</w:t>
            </w:r>
            <w:r>
              <w:rPr>
                <w:rFonts w:ascii="Arial" w:hAnsi="Arial" w:cs="Arial"/>
              </w:rPr>
              <w:t>.pdf</w:t>
            </w:r>
          </w:p>
        </w:tc>
      </w:tr>
      <w:tr w:rsidR="00546B07" w:rsidRPr="00B31EB7" w:rsidTr="00465077">
        <w:tc>
          <w:tcPr>
            <w:tcW w:w="1101" w:type="dxa"/>
          </w:tcPr>
          <w:p w:rsidR="00546B07" w:rsidRDefault="00546B07" w:rsidP="00465077">
            <w:pPr>
              <w:rPr>
                <w:rFonts w:ascii="Arial" w:hAnsi="Arial" w:cs="Arial"/>
              </w:rPr>
            </w:pPr>
          </w:p>
        </w:tc>
        <w:tc>
          <w:tcPr>
            <w:tcW w:w="7953" w:type="dxa"/>
          </w:tcPr>
          <w:p w:rsidR="00546B07" w:rsidRPr="00B31EB7" w:rsidRDefault="00546B07" w:rsidP="00465077">
            <w:pPr>
              <w:rPr>
                <w:rFonts w:ascii="Arial" w:hAnsi="Arial" w:cs="Arial"/>
              </w:rPr>
            </w:pPr>
            <w:r w:rsidRPr="009C3D96">
              <w:rPr>
                <w:rFonts w:ascii="Arial" w:hAnsi="Arial" w:cs="Arial"/>
              </w:rPr>
              <w:t>DOE 3ER TRIM 2013</w:t>
            </w:r>
            <w:r>
              <w:rPr>
                <w:rFonts w:ascii="Arial" w:hAnsi="Arial" w:cs="Arial"/>
              </w:rPr>
              <w:t>.pdf</w:t>
            </w:r>
          </w:p>
        </w:tc>
      </w:tr>
      <w:tr w:rsidR="00546B07" w:rsidRPr="00B31EB7" w:rsidTr="00465077">
        <w:tc>
          <w:tcPr>
            <w:tcW w:w="1101" w:type="dxa"/>
          </w:tcPr>
          <w:p w:rsidR="00546B07" w:rsidRPr="00BC0A13" w:rsidRDefault="00546B07" w:rsidP="00465077">
            <w:pPr>
              <w:rPr>
                <w:rFonts w:ascii="Arial" w:hAnsi="Arial" w:cs="Arial"/>
              </w:rPr>
            </w:pPr>
          </w:p>
        </w:tc>
        <w:tc>
          <w:tcPr>
            <w:tcW w:w="7953" w:type="dxa"/>
          </w:tcPr>
          <w:p w:rsidR="00546B07" w:rsidRPr="00B31EB7" w:rsidRDefault="00546B07" w:rsidP="00465077">
            <w:pPr>
              <w:rPr>
                <w:rFonts w:ascii="Arial" w:hAnsi="Arial" w:cs="Arial"/>
              </w:rPr>
            </w:pPr>
            <w:r w:rsidRPr="009C3D96">
              <w:rPr>
                <w:rFonts w:ascii="Arial" w:hAnsi="Arial" w:cs="Arial"/>
              </w:rPr>
              <w:t>DOE 4TO TRIM 2013</w:t>
            </w:r>
            <w:r>
              <w:rPr>
                <w:rFonts w:ascii="Arial" w:hAnsi="Arial" w:cs="Arial"/>
              </w:rPr>
              <w:t>.pdf</w:t>
            </w:r>
          </w:p>
        </w:tc>
      </w:tr>
      <w:tr w:rsidR="00546B07" w:rsidRPr="00C531B1" w:rsidTr="00465077">
        <w:tc>
          <w:tcPr>
            <w:tcW w:w="1101" w:type="dxa"/>
          </w:tcPr>
          <w:p w:rsidR="00546B07" w:rsidRPr="00BC0A13" w:rsidRDefault="00546B07" w:rsidP="00465077">
            <w:pPr>
              <w:rPr>
                <w:rFonts w:ascii="Arial" w:hAnsi="Arial" w:cs="Arial"/>
              </w:rPr>
            </w:pPr>
            <w:r>
              <w:rPr>
                <w:rFonts w:ascii="Arial" w:hAnsi="Arial" w:cs="Arial"/>
              </w:rPr>
              <w:t>C-49</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1.- Seguimiento 2013 VF.pptx</w:t>
            </w:r>
          </w:p>
          <w:p w:rsidR="00546B07" w:rsidRPr="00546B07" w:rsidRDefault="00546B07" w:rsidP="00465077">
            <w:pPr>
              <w:rPr>
                <w:rFonts w:ascii="Arial" w:hAnsi="Arial" w:cs="Arial"/>
                <w:lang w:val="es-MX"/>
              </w:rPr>
            </w:pPr>
            <w:r w:rsidRPr="00546B07">
              <w:rPr>
                <w:rFonts w:ascii="Arial" w:hAnsi="Arial" w:cs="Arial"/>
                <w:lang w:val="es-MX"/>
              </w:rPr>
              <w:t>2.- Seguimiento.pptx</w:t>
            </w:r>
          </w:p>
          <w:p w:rsidR="00546B07" w:rsidRPr="00546B07" w:rsidRDefault="00546B07" w:rsidP="00465077">
            <w:pPr>
              <w:rPr>
                <w:rFonts w:ascii="Arial" w:hAnsi="Arial" w:cs="Arial"/>
                <w:lang w:val="es-MX"/>
              </w:rPr>
            </w:pPr>
            <w:r w:rsidRPr="00546B07">
              <w:rPr>
                <w:rFonts w:ascii="Arial" w:hAnsi="Arial" w:cs="Arial"/>
                <w:lang w:val="es-MX"/>
              </w:rPr>
              <w:t>3.- Captura indicadores PP_v2.pptx</w:t>
            </w:r>
          </w:p>
          <w:p w:rsidR="00546B07" w:rsidRPr="00C531B1" w:rsidRDefault="00546B07" w:rsidP="00465077">
            <w:pPr>
              <w:rPr>
                <w:rFonts w:ascii="Arial" w:hAnsi="Arial" w:cs="Arial"/>
              </w:rPr>
            </w:pPr>
            <w:r w:rsidRPr="00A7170A">
              <w:rPr>
                <w:rFonts w:ascii="Arial" w:hAnsi="Arial" w:cs="Arial"/>
              </w:rPr>
              <w:t>GuiaSegTrimPOA2013</w:t>
            </w:r>
            <w:r>
              <w:rPr>
                <w:rFonts w:ascii="Arial" w:hAnsi="Arial" w:cs="Arial"/>
              </w:rPr>
              <w:t>.pdf</w:t>
            </w:r>
          </w:p>
        </w:tc>
      </w:tr>
      <w:tr w:rsidR="00546B07" w:rsidRPr="00A358A3" w:rsidTr="00465077">
        <w:tc>
          <w:tcPr>
            <w:tcW w:w="1101" w:type="dxa"/>
          </w:tcPr>
          <w:p w:rsidR="00546B07" w:rsidRDefault="00546B07" w:rsidP="00465077">
            <w:pPr>
              <w:rPr>
                <w:rFonts w:ascii="Arial" w:hAnsi="Arial" w:cs="Arial"/>
              </w:rPr>
            </w:pPr>
            <w:r>
              <w:rPr>
                <w:rFonts w:ascii="Arial" w:hAnsi="Arial" w:cs="Arial"/>
              </w:rPr>
              <w:t>C-50</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Doc SEDfinal_2701.pdf</w:t>
            </w:r>
          </w:p>
          <w:p w:rsidR="00546B07" w:rsidRPr="00546B07" w:rsidRDefault="00546B07" w:rsidP="00465077">
            <w:pPr>
              <w:rPr>
                <w:rFonts w:ascii="Arial" w:hAnsi="Arial" w:cs="Arial"/>
                <w:lang w:val="es-MX"/>
              </w:rPr>
            </w:pPr>
            <w:r w:rsidRPr="00546B07">
              <w:rPr>
                <w:rFonts w:ascii="Arial" w:hAnsi="Arial" w:cs="Arial"/>
                <w:lang w:val="es-MX"/>
              </w:rPr>
              <w:t>Estructura Funcional Programática 2013.pdf</w:t>
            </w:r>
          </w:p>
          <w:p w:rsidR="00546B07" w:rsidRPr="00546B07" w:rsidRDefault="00546B07" w:rsidP="00465077">
            <w:pPr>
              <w:rPr>
                <w:rFonts w:ascii="Arial" w:hAnsi="Arial" w:cs="Arial"/>
                <w:lang w:val="es-MX"/>
              </w:rPr>
            </w:pPr>
            <w:r w:rsidRPr="00546B07">
              <w:rPr>
                <w:rFonts w:ascii="Arial" w:hAnsi="Arial" w:cs="Arial"/>
                <w:lang w:val="es-MX"/>
              </w:rPr>
              <w:t>GuiaSegTrimPOA2013.pdf</w:t>
            </w:r>
          </w:p>
          <w:p w:rsidR="00546B07" w:rsidRPr="00546B07" w:rsidRDefault="00546B07" w:rsidP="00465077">
            <w:pPr>
              <w:rPr>
                <w:rFonts w:ascii="Arial" w:hAnsi="Arial" w:cs="Arial"/>
                <w:lang w:val="es-MX"/>
              </w:rPr>
            </w:pPr>
            <w:r w:rsidRPr="00546B07">
              <w:rPr>
                <w:rFonts w:ascii="Arial" w:hAnsi="Arial" w:cs="Arial"/>
                <w:lang w:val="es-MX"/>
              </w:rPr>
              <w:t>manual_usuario (1).pdf</w:t>
            </w:r>
          </w:p>
        </w:tc>
      </w:tr>
      <w:tr w:rsidR="00546B07" w:rsidRPr="00C531B1" w:rsidTr="00465077">
        <w:tc>
          <w:tcPr>
            <w:tcW w:w="1101" w:type="dxa"/>
          </w:tcPr>
          <w:p w:rsidR="00546B07" w:rsidRDefault="00546B07" w:rsidP="00465077">
            <w:pPr>
              <w:rPr>
                <w:rFonts w:ascii="Arial" w:hAnsi="Arial" w:cs="Arial"/>
              </w:rPr>
            </w:pPr>
            <w:r>
              <w:rPr>
                <w:rFonts w:ascii="Arial" w:hAnsi="Arial" w:cs="Arial"/>
              </w:rPr>
              <w:t>C-51</w:t>
            </w:r>
          </w:p>
        </w:tc>
        <w:tc>
          <w:tcPr>
            <w:tcW w:w="7953" w:type="dxa"/>
          </w:tcPr>
          <w:p w:rsidR="00546B07" w:rsidRPr="00C531B1" w:rsidRDefault="00546B07" w:rsidP="00465077">
            <w:pPr>
              <w:rPr>
                <w:rFonts w:ascii="Arial" w:hAnsi="Arial" w:cs="Arial"/>
              </w:rPr>
            </w:pPr>
          </w:p>
        </w:tc>
      </w:tr>
      <w:tr w:rsidR="00546B07" w:rsidRPr="00A358A3" w:rsidTr="00465077">
        <w:tc>
          <w:tcPr>
            <w:tcW w:w="1101" w:type="dxa"/>
          </w:tcPr>
          <w:p w:rsidR="00546B07" w:rsidRDefault="00546B07" w:rsidP="00465077">
            <w:pPr>
              <w:rPr>
                <w:rFonts w:ascii="Arial" w:hAnsi="Arial" w:cs="Arial"/>
              </w:rPr>
            </w:pPr>
            <w:r>
              <w:rPr>
                <w:rFonts w:ascii="Arial" w:hAnsi="Arial" w:cs="Arial"/>
              </w:rPr>
              <w:t>C-51.1</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Yucatan: Informe_Trimestral_ENERO_MARZO.pdf</w:t>
            </w:r>
          </w:p>
          <w:p w:rsidR="00546B07" w:rsidRPr="00546B07" w:rsidRDefault="00546B07" w:rsidP="00465077">
            <w:pPr>
              <w:rPr>
                <w:rFonts w:ascii="Arial" w:hAnsi="Arial" w:cs="Arial"/>
                <w:lang w:val="es-MX"/>
              </w:rPr>
            </w:pPr>
            <w:r w:rsidRPr="00546B07">
              <w:rPr>
                <w:rFonts w:ascii="Arial" w:hAnsi="Arial" w:cs="Arial"/>
                <w:lang w:val="es-MX"/>
              </w:rPr>
              <w:t>Informe_Trimestral_JULIOSEPTIEMBRE_.pdf</w:t>
            </w:r>
          </w:p>
          <w:p w:rsidR="00546B07" w:rsidRPr="00546B07" w:rsidRDefault="00546B07" w:rsidP="00465077">
            <w:pPr>
              <w:rPr>
                <w:rFonts w:ascii="Arial" w:hAnsi="Arial" w:cs="Arial"/>
                <w:lang w:val="es-MX"/>
              </w:rPr>
            </w:pPr>
            <w:r w:rsidRPr="00546B07">
              <w:rPr>
                <w:rFonts w:ascii="Arial" w:hAnsi="Arial" w:cs="Arial"/>
                <w:lang w:val="es-MX"/>
              </w:rPr>
              <w:t>Informe_Trimestral_OCTDIC_2013_WEB_OK.pdf</w:t>
            </w:r>
          </w:p>
          <w:p w:rsidR="00546B07" w:rsidRPr="00546B07" w:rsidRDefault="00546B07" w:rsidP="00465077">
            <w:pPr>
              <w:rPr>
                <w:rFonts w:ascii="Arial" w:hAnsi="Arial" w:cs="Arial"/>
                <w:lang w:val="es-MX"/>
              </w:rPr>
            </w:pPr>
            <w:r w:rsidRPr="00546B07">
              <w:rPr>
                <w:rFonts w:ascii="Arial" w:hAnsi="Arial" w:cs="Arial"/>
                <w:lang w:val="es-MX"/>
              </w:rPr>
              <w:t>Informe_Trimestral_Segundo_2013__PAGINA_WEB.pdf</w:t>
            </w:r>
          </w:p>
        </w:tc>
      </w:tr>
      <w:tr w:rsidR="00546B07" w:rsidRPr="00C531B1" w:rsidTr="00465077">
        <w:tc>
          <w:tcPr>
            <w:tcW w:w="1101" w:type="dxa"/>
          </w:tcPr>
          <w:p w:rsidR="00546B07" w:rsidRPr="00546B07" w:rsidRDefault="00546B07" w:rsidP="00465077">
            <w:pPr>
              <w:rPr>
                <w:rFonts w:ascii="Arial" w:hAnsi="Arial" w:cs="Arial"/>
                <w:lang w:val="es-MX"/>
              </w:rPr>
            </w:pPr>
          </w:p>
        </w:tc>
        <w:tc>
          <w:tcPr>
            <w:tcW w:w="7953" w:type="dxa"/>
          </w:tcPr>
          <w:p w:rsidR="00546B07" w:rsidRPr="00C531B1" w:rsidRDefault="00546B07" w:rsidP="00465077">
            <w:pPr>
              <w:rPr>
                <w:rFonts w:ascii="Arial" w:hAnsi="Arial" w:cs="Arial"/>
              </w:rPr>
            </w:pPr>
            <w:r w:rsidRPr="00A7170A">
              <w:rPr>
                <w:rFonts w:ascii="Arial" w:hAnsi="Arial" w:cs="Arial"/>
              </w:rPr>
              <w:t>CUARTO TRIMESTRE DOE</w:t>
            </w:r>
            <w:r>
              <w:rPr>
                <w:rFonts w:ascii="Arial" w:hAnsi="Arial" w:cs="Arial"/>
              </w:rPr>
              <w:t>.pdf</w:t>
            </w:r>
          </w:p>
        </w:tc>
      </w:tr>
      <w:tr w:rsidR="00546B07" w:rsidRPr="00A358A3" w:rsidTr="00465077">
        <w:tc>
          <w:tcPr>
            <w:tcW w:w="1101" w:type="dxa"/>
          </w:tcPr>
          <w:p w:rsidR="00546B07" w:rsidRDefault="00546B07" w:rsidP="00465077">
            <w:pPr>
              <w:rPr>
                <w:rFonts w:ascii="Arial" w:hAnsi="Arial" w:cs="Arial"/>
              </w:rPr>
            </w:pP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PRIMER TRIMESTRE publicacion en el DOE.pdf</w:t>
            </w:r>
          </w:p>
        </w:tc>
      </w:tr>
      <w:tr w:rsidR="00546B07" w:rsidRPr="00A358A3" w:rsidTr="00465077">
        <w:tc>
          <w:tcPr>
            <w:tcW w:w="1101" w:type="dxa"/>
          </w:tcPr>
          <w:p w:rsidR="00546B07" w:rsidRPr="00546B07" w:rsidRDefault="00546B07" w:rsidP="00465077">
            <w:pPr>
              <w:rPr>
                <w:rFonts w:ascii="Arial" w:hAnsi="Arial" w:cs="Arial"/>
                <w:lang w:val="es-MX"/>
              </w:rPr>
            </w:pP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SEGUNDO TRIMESTRE diario oficial.pdf</w:t>
            </w:r>
          </w:p>
        </w:tc>
      </w:tr>
      <w:tr w:rsidR="00546B07" w:rsidRPr="00C531B1" w:rsidTr="00465077">
        <w:tc>
          <w:tcPr>
            <w:tcW w:w="1101" w:type="dxa"/>
          </w:tcPr>
          <w:p w:rsidR="00546B07" w:rsidRPr="00546B07" w:rsidRDefault="00546B07" w:rsidP="00465077">
            <w:pPr>
              <w:rPr>
                <w:rFonts w:ascii="Arial" w:hAnsi="Arial" w:cs="Arial"/>
                <w:lang w:val="es-MX"/>
              </w:rPr>
            </w:pPr>
          </w:p>
        </w:tc>
        <w:tc>
          <w:tcPr>
            <w:tcW w:w="7953" w:type="dxa"/>
          </w:tcPr>
          <w:p w:rsidR="00546B07" w:rsidRPr="00C531B1" w:rsidRDefault="00546B07" w:rsidP="00465077">
            <w:pPr>
              <w:rPr>
                <w:rFonts w:ascii="Arial" w:hAnsi="Arial" w:cs="Arial"/>
              </w:rPr>
            </w:pPr>
            <w:r w:rsidRPr="00A7170A">
              <w:rPr>
                <w:rFonts w:ascii="Arial" w:hAnsi="Arial" w:cs="Arial"/>
              </w:rPr>
              <w:t>TERCER TRIMESTRE</w:t>
            </w:r>
            <w:r>
              <w:rPr>
                <w:rFonts w:ascii="Arial" w:hAnsi="Arial" w:cs="Arial"/>
              </w:rPr>
              <w:t>.pdf</w:t>
            </w:r>
          </w:p>
        </w:tc>
      </w:tr>
      <w:tr w:rsidR="00546B07" w:rsidRPr="00C531B1" w:rsidTr="00465077">
        <w:tc>
          <w:tcPr>
            <w:tcW w:w="1101" w:type="dxa"/>
          </w:tcPr>
          <w:p w:rsidR="00546B07" w:rsidRDefault="00546B07" w:rsidP="00465077">
            <w:pPr>
              <w:rPr>
                <w:rFonts w:ascii="Arial" w:hAnsi="Arial" w:cs="Arial"/>
              </w:rPr>
            </w:pPr>
            <w:r>
              <w:rPr>
                <w:rFonts w:ascii="Arial" w:hAnsi="Arial" w:cs="Arial"/>
              </w:rPr>
              <w:t>C-52</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CUARTO TRIMESTRE DOE.pdf</w:t>
            </w:r>
          </w:p>
          <w:p w:rsidR="00546B07" w:rsidRPr="00546B07" w:rsidRDefault="00546B07" w:rsidP="00465077">
            <w:pPr>
              <w:rPr>
                <w:rFonts w:ascii="Arial" w:hAnsi="Arial" w:cs="Arial"/>
                <w:lang w:val="es-MX"/>
              </w:rPr>
            </w:pPr>
            <w:r w:rsidRPr="00546B07">
              <w:rPr>
                <w:rFonts w:ascii="Arial" w:hAnsi="Arial" w:cs="Arial"/>
                <w:lang w:val="es-MX"/>
              </w:rPr>
              <w:t>PRIMER TRIMESTRE publicacion en el DOE.pdf</w:t>
            </w:r>
          </w:p>
          <w:p w:rsidR="00546B07" w:rsidRPr="00546B07" w:rsidRDefault="00546B07" w:rsidP="00465077">
            <w:pPr>
              <w:rPr>
                <w:rFonts w:ascii="Arial" w:hAnsi="Arial" w:cs="Arial"/>
                <w:lang w:val="es-MX"/>
              </w:rPr>
            </w:pPr>
            <w:r w:rsidRPr="00546B07">
              <w:rPr>
                <w:rFonts w:ascii="Arial" w:hAnsi="Arial" w:cs="Arial"/>
                <w:lang w:val="es-MX"/>
              </w:rPr>
              <w:t>Reporte indicadores PP 2013.pdf</w:t>
            </w:r>
          </w:p>
          <w:p w:rsidR="00546B07" w:rsidRPr="00546B07" w:rsidRDefault="00546B07" w:rsidP="00465077">
            <w:pPr>
              <w:rPr>
                <w:rFonts w:ascii="Arial" w:hAnsi="Arial" w:cs="Arial"/>
                <w:lang w:val="es-MX"/>
              </w:rPr>
            </w:pPr>
            <w:r w:rsidRPr="00546B07">
              <w:rPr>
                <w:rFonts w:ascii="Arial" w:hAnsi="Arial" w:cs="Arial"/>
                <w:lang w:val="es-MX"/>
              </w:rPr>
              <w:t>SEGUNDO TRIMESTRE diario oficial.pdf</w:t>
            </w:r>
          </w:p>
          <w:p w:rsidR="00546B07" w:rsidRPr="00C531B1" w:rsidRDefault="00546B07" w:rsidP="00465077">
            <w:pPr>
              <w:rPr>
                <w:rFonts w:ascii="Arial" w:hAnsi="Arial" w:cs="Arial"/>
              </w:rPr>
            </w:pPr>
            <w:r w:rsidRPr="00A7170A">
              <w:rPr>
                <w:rFonts w:ascii="Arial" w:hAnsi="Arial" w:cs="Arial"/>
              </w:rPr>
              <w:t>TERCER TRIMESTRE</w:t>
            </w:r>
            <w:r>
              <w:rPr>
                <w:rFonts w:ascii="Arial" w:hAnsi="Arial" w:cs="Arial"/>
              </w:rPr>
              <w:t>.pdf</w:t>
            </w:r>
          </w:p>
        </w:tc>
      </w:tr>
    </w:tbl>
    <w:p w:rsidR="00546B07" w:rsidRPr="00C531B1" w:rsidRDefault="00546B07" w:rsidP="00546B07"/>
    <w:p w:rsidR="00546B07" w:rsidRDefault="00546B07" w:rsidP="00546B07">
      <w:pPr>
        <w:rPr>
          <w:rFonts w:ascii="Arial" w:hAnsi="Arial" w:cs="Arial"/>
          <w:b/>
        </w:rPr>
      </w:pPr>
      <w:r w:rsidRPr="00C8400B">
        <w:rPr>
          <w:rFonts w:ascii="Arial" w:hAnsi="Arial" w:cs="Arial"/>
          <w:b/>
        </w:rPr>
        <w:t xml:space="preserve">Nombre de </w:t>
      </w:r>
      <w:r>
        <w:rPr>
          <w:rFonts w:ascii="Arial" w:hAnsi="Arial" w:cs="Arial"/>
          <w:b/>
        </w:rPr>
        <w:t>Carpeta: FAM-Superior</w:t>
      </w:r>
    </w:p>
    <w:p w:rsidR="00546B07" w:rsidRPr="00546B07" w:rsidRDefault="00546B07" w:rsidP="00546B07">
      <w:pPr>
        <w:rPr>
          <w:rFonts w:ascii="Arial" w:hAnsi="Arial" w:cs="Arial"/>
          <w:b/>
          <w:lang w:val="es-MX"/>
        </w:rPr>
      </w:pPr>
      <w:r w:rsidRPr="00546B07">
        <w:rPr>
          <w:rFonts w:ascii="Arial" w:hAnsi="Arial" w:cs="Arial"/>
          <w:b/>
          <w:lang w:val="es-MX"/>
        </w:rPr>
        <w:t>Construccion, y Amplacion de la Infraestructura Educativa Superior-SOP</w:t>
      </w:r>
    </w:p>
    <w:p w:rsidR="00546B07" w:rsidRDefault="00546B07" w:rsidP="00546B07">
      <w:pPr>
        <w:rPr>
          <w:rFonts w:ascii="Arial" w:hAnsi="Arial" w:cs="Arial"/>
          <w:b/>
        </w:rPr>
      </w:pPr>
      <w:r>
        <w:rPr>
          <w:rFonts w:ascii="Arial" w:hAnsi="Arial" w:cs="Arial"/>
          <w:b/>
        </w:rPr>
        <w:t>Nombre los archivos:</w:t>
      </w:r>
    </w:p>
    <w:p w:rsidR="00546B07" w:rsidRPr="00BC0A13" w:rsidRDefault="00546B07" w:rsidP="00546B07">
      <w:pPr>
        <w:rPr>
          <w:rFonts w:ascii="Arial" w:hAnsi="Arial" w:cs="Arial"/>
          <w:b/>
        </w:rPr>
      </w:pPr>
    </w:p>
    <w:tbl>
      <w:tblPr>
        <w:tblStyle w:val="Tablaconcuadrcula"/>
        <w:tblW w:w="0" w:type="auto"/>
        <w:tblLayout w:type="fixed"/>
        <w:tblLook w:val="04A0"/>
      </w:tblPr>
      <w:tblGrid>
        <w:gridCol w:w="1101"/>
        <w:gridCol w:w="7953"/>
      </w:tblGrid>
      <w:tr w:rsidR="00546B07" w:rsidRPr="00BC0A13" w:rsidTr="00465077">
        <w:tc>
          <w:tcPr>
            <w:tcW w:w="1101" w:type="dxa"/>
          </w:tcPr>
          <w:p w:rsidR="00546B07" w:rsidRPr="00416416" w:rsidRDefault="00546B07" w:rsidP="00465077">
            <w:pPr>
              <w:rPr>
                <w:rFonts w:ascii="Arial" w:hAnsi="Arial" w:cs="Arial"/>
                <w:b/>
                <w:sz w:val="20"/>
                <w:szCs w:val="20"/>
              </w:rPr>
            </w:pPr>
            <w:r w:rsidRPr="00416416">
              <w:rPr>
                <w:rFonts w:ascii="Arial" w:hAnsi="Arial" w:cs="Arial"/>
                <w:b/>
                <w:sz w:val="20"/>
                <w:szCs w:val="20"/>
              </w:rPr>
              <w:t>Carpeta</w:t>
            </w:r>
          </w:p>
        </w:tc>
        <w:tc>
          <w:tcPr>
            <w:tcW w:w="7953" w:type="dxa"/>
          </w:tcPr>
          <w:p w:rsidR="00546B07" w:rsidRPr="00416416" w:rsidRDefault="00546B07" w:rsidP="00465077">
            <w:pPr>
              <w:jc w:val="center"/>
              <w:rPr>
                <w:rFonts w:ascii="Arial" w:hAnsi="Arial" w:cs="Arial"/>
                <w:b/>
              </w:rPr>
            </w:pPr>
            <w:r w:rsidRPr="00416416">
              <w:rPr>
                <w:rFonts w:ascii="Arial" w:hAnsi="Arial" w:cs="Arial"/>
                <w:b/>
              </w:rPr>
              <w:t>Archivos</w:t>
            </w:r>
          </w:p>
        </w:tc>
      </w:tr>
      <w:tr w:rsidR="00546B07" w:rsidRPr="00BC0A13" w:rsidTr="00465077">
        <w:tc>
          <w:tcPr>
            <w:tcW w:w="1101" w:type="dxa"/>
          </w:tcPr>
          <w:p w:rsidR="00546B07" w:rsidRPr="002D7FCE" w:rsidRDefault="00546B07" w:rsidP="00465077">
            <w:pPr>
              <w:rPr>
                <w:rFonts w:ascii="Arial" w:hAnsi="Arial" w:cs="Arial"/>
              </w:rPr>
            </w:pPr>
            <w:r w:rsidRPr="002C587C">
              <w:rPr>
                <w:rFonts w:ascii="Arial" w:hAnsi="Arial" w:cs="Arial"/>
              </w:rPr>
              <w:t>C-1</w:t>
            </w:r>
          </w:p>
        </w:tc>
        <w:tc>
          <w:tcPr>
            <w:tcW w:w="7953" w:type="dxa"/>
          </w:tcPr>
          <w:p w:rsidR="00546B07" w:rsidRPr="00571F59" w:rsidRDefault="00546B07" w:rsidP="00465077">
            <w:pPr>
              <w:rPr>
                <w:rFonts w:ascii="Arial" w:hAnsi="Arial" w:cs="Arial"/>
              </w:rPr>
            </w:pPr>
            <w:r w:rsidRPr="00052378">
              <w:rPr>
                <w:rFonts w:ascii="Arial" w:hAnsi="Arial" w:cs="Arial"/>
              </w:rPr>
              <w:t>FAM SUPERIOR FICHA</w:t>
            </w:r>
            <w:r>
              <w:rPr>
                <w:rFonts w:ascii="Arial" w:hAnsi="Arial" w:cs="Arial"/>
              </w:rPr>
              <w:t>.docx</w:t>
            </w:r>
          </w:p>
        </w:tc>
      </w:tr>
      <w:tr w:rsidR="00546B07" w:rsidTr="00465077">
        <w:tc>
          <w:tcPr>
            <w:tcW w:w="1101" w:type="dxa"/>
          </w:tcPr>
          <w:p w:rsidR="00546B07" w:rsidRPr="002D7FCE" w:rsidRDefault="00546B07" w:rsidP="00465077">
            <w:pPr>
              <w:rPr>
                <w:rFonts w:ascii="Arial" w:hAnsi="Arial" w:cs="Arial"/>
              </w:rPr>
            </w:pPr>
            <w:r w:rsidRPr="002C587C">
              <w:rPr>
                <w:rFonts w:ascii="Arial" w:hAnsi="Arial" w:cs="Arial"/>
              </w:rPr>
              <w:t>C-2</w:t>
            </w:r>
          </w:p>
        </w:tc>
        <w:tc>
          <w:tcPr>
            <w:tcW w:w="7953" w:type="dxa"/>
          </w:tcPr>
          <w:p w:rsidR="00546B07" w:rsidRPr="00F3785B" w:rsidRDefault="00546B07" w:rsidP="00465077">
            <w:pPr>
              <w:rPr>
                <w:rFonts w:ascii="Arial" w:hAnsi="Arial" w:cs="Arial"/>
              </w:rPr>
            </w:pPr>
          </w:p>
        </w:tc>
      </w:tr>
      <w:tr w:rsidR="00546B07" w:rsidTr="00465077">
        <w:tc>
          <w:tcPr>
            <w:tcW w:w="1101" w:type="dxa"/>
          </w:tcPr>
          <w:p w:rsidR="00546B07" w:rsidRPr="002D7FCE" w:rsidRDefault="00546B07" w:rsidP="00465077">
            <w:pPr>
              <w:rPr>
                <w:rFonts w:ascii="Arial" w:hAnsi="Arial" w:cs="Arial"/>
              </w:rPr>
            </w:pPr>
            <w:r w:rsidRPr="002C587C">
              <w:rPr>
                <w:rFonts w:ascii="Arial" w:hAnsi="Arial" w:cs="Arial"/>
              </w:rPr>
              <w:t>C-2</w:t>
            </w:r>
            <w:r>
              <w:rPr>
                <w:rFonts w:ascii="Arial" w:hAnsi="Arial" w:cs="Arial"/>
              </w:rPr>
              <w:t>.1</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Matrices 2013: Administraci-n.pdf</w:t>
            </w:r>
          </w:p>
          <w:p w:rsidR="00546B07" w:rsidRPr="00546B07" w:rsidRDefault="00546B07" w:rsidP="00465077">
            <w:pPr>
              <w:rPr>
                <w:rFonts w:ascii="Arial" w:hAnsi="Arial" w:cs="Arial"/>
                <w:lang w:val="es-MX"/>
              </w:rPr>
            </w:pPr>
            <w:r w:rsidRPr="00546B07">
              <w:rPr>
                <w:rFonts w:ascii="Arial" w:hAnsi="Arial" w:cs="Arial"/>
                <w:lang w:val="es-MX"/>
              </w:rPr>
              <w:t>B-sica.pdf</w:t>
            </w:r>
          </w:p>
          <w:p w:rsidR="00546B07" w:rsidRPr="00546B07" w:rsidRDefault="00546B07" w:rsidP="00465077">
            <w:pPr>
              <w:rPr>
                <w:rFonts w:ascii="Arial" w:hAnsi="Arial" w:cs="Arial"/>
                <w:lang w:val="es-MX"/>
              </w:rPr>
            </w:pPr>
            <w:r w:rsidRPr="00546B07">
              <w:rPr>
                <w:rFonts w:ascii="Arial" w:hAnsi="Arial" w:cs="Arial"/>
                <w:lang w:val="es-MX"/>
              </w:rPr>
              <w:t>calendario_escolar_2013-2014.pdf</w:t>
            </w:r>
          </w:p>
          <w:p w:rsidR="00546B07" w:rsidRPr="00546B07" w:rsidRDefault="00546B07" w:rsidP="00465077">
            <w:pPr>
              <w:rPr>
                <w:rFonts w:ascii="Arial" w:hAnsi="Arial" w:cs="Arial"/>
                <w:lang w:val="es-MX"/>
              </w:rPr>
            </w:pPr>
            <w:r w:rsidRPr="00546B07">
              <w:rPr>
                <w:rFonts w:ascii="Arial" w:hAnsi="Arial" w:cs="Arial"/>
                <w:lang w:val="es-MX"/>
              </w:rPr>
              <w:t>Cap_Trabajo.pdf</w:t>
            </w:r>
          </w:p>
          <w:p w:rsidR="00546B07" w:rsidRPr="00546B07" w:rsidRDefault="00546B07" w:rsidP="00465077">
            <w:pPr>
              <w:rPr>
                <w:rFonts w:ascii="Arial" w:hAnsi="Arial" w:cs="Arial"/>
                <w:lang w:val="es-MX"/>
              </w:rPr>
            </w:pPr>
            <w:r w:rsidRPr="00546B07">
              <w:rPr>
                <w:rFonts w:ascii="Arial" w:hAnsi="Arial" w:cs="Arial"/>
                <w:lang w:val="es-MX"/>
              </w:rPr>
              <w:t>Especial.pdf</w:t>
            </w:r>
          </w:p>
          <w:p w:rsidR="00546B07" w:rsidRPr="00546B07" w:rsidRDefault="00546B07" w:rsidP="00465077">
            <w:pPr>
              <w:rPr>
                <w:rFonts w:ascii="Arial" w:hAnsi="Arial" w:cs="Arial"/>
                <w:lang w:val="es-MX"/>
              </w:rPr>
            </w:pPr>
            <w:r w:rsidRPr="00546B07">
              <w:rPr>
                <w:rFonts w:ascii="Arial" w:hAnsi="Arial" w:cs="Arial"/>
                <w:lang w:val="es-MX"/>
              </w:rPr>
              <w:t>Eva_Educativa.pdf</w:t>
            </w:r>
          </w:p>
          <w:p w:rsidR="00546B07" w:rsidRPr="00546B07" w:rsidRDefault="00546B07" w:rsidP="00465077">
            <w:pPr>
              <w:rPr>
                <w:rFonts w:ascii="Arial" w:hAnsi="Arial" w:cs="Arial"/>
                <w:lang w:val="es-MX"/>
              </w:rPr>
            </w:pPr>
            <w:r w:rsidRPr="00546B07">
              <w:rPr>
                <w:rFonts w:ascii="Arial" w:hAnsi="Arial" w:cs="Arial"/>
                <w:lang w:val="es-MX"/>
              </w:rPr>
              <w:t>IEAEY.pdf</w:t>
            </w:r>
          </w:p>
          <w:p w:rsidR="00546B07" w:rsidRPr="00546B07" w:rsidRDefault="00546B07" w:rsidP="00465077">
            <w:pPr>
              <w:rPr>
                <w:rFonts w:ascii="Arial" w:hAnsi="Arial" w:cs="Arial"/>
                <w:lang w:val="es-MX"/>
              </w:rPr>
            </w:pPr>
            <w:r w:rsidRPr="00546B07">
              <w:rPr>
                <w:rFonts w:ascii="Arial" w:hAnsi="Arial" w:cs="Arial"/>
                <w:lang w:val="es-MX"/>
              </w:rPr>
              <w:t>Inicial.pdf</w:t>
            </w:r>
          </w:p>
          <w:p w:rsidR="00546B07" w:rsidRPr="00546B07" w:rsidRDefault="00546B07" w:rsidP="00465077">
            <w:pPr>
              <w:rPr>
                <w:rFonts w:ascii="Arial" w:hAnsi="Arial" w:cs="Arial"/>
                <w:lang w:val="es-MX"/>
              </w:rPr>
            </w:pPr>
            <w:r w:rsidRPr="00546B07">
              <w:rPr>
                <w:rFonts w:ascii="Arial" w:hAnsi="Arial" w:cs="Arial"/>
                <w:lang w:val="es-MX"/>
              </w:rPr>
              <w:t>Manual_de_la_plataforma_alf_del_caeu.pdf</w:t>
            </w:r>
          </w:p>
          <w:p w:rsidR="00546B07" w:rsidRPr="00546B07" w:rsidRDefault="00546B07" w:rsidP="00465077">
            <w:pPr>
              <w:rPr>
                <w:rFonts w:ascii="Arial" w:hAnsi="Arial" w:cs="Arial"/>
                <w:lang w:val="es-MX"/>
              </w:rPr>
            </w:pPr>
            <w:r w:rsidRPr="00546B07">
              <w:rPr>
                <w:rFonts w:ascii="Arial" w:hAnsi="Arial" w:cs="Arial"/>
                <w:lang w:val="es-MX"/>
              </w:rPr>
              <w:t>Media Superior.pdf</w:t>
            </w:r>
          </w:p>
          <w:p w:rsidR="00546B07" w:rsidRPr="00546B07" w:rsidRDefault="00546B07" w:rsidP="00465077">
            <w:pPr>
              <w:rPr>
                <w:rFonts w:ascii="Arial" w:hAnsi="Arial" w:cs="Arial"/>
                <w:lang w:val="es-MX"/>
              </w:rPr>
            </w:pPr>
            <w:r w:rsidRPr="00546B07">
              <w:rPr>
                <w:rFonts w:ascii="Arial" w:hAnsi="Arial" w:cs="Arial"/>
                <w:lang w:val="es-MX"/>
              </w:rPr>
              <w:t>Preescolar.pdf</w:t>
            </w:r>
          </w:p>
          <w:p w:rsidR="00546B07" w:rsidRPr="00546B07" w:rsidRDefault="00546B07" w:rsidP="00465077">
            <w:pPr>
              <w:rPr>
                <w:rFonts w:ascii="Arial" w:hAnsi="Arial" w:cs="Arial"/>
                <w:lang w:val="es-MX"/>
              </w:rPr>
            </w:pPr>
            <w:r w:rsidRPr="00546B07">
              <w:rPr>
                <w:rFonts w:ascii="Arial" w:hAnsi="Arial" w:cs="Arial"/>
                <w:lang w:val="es-MX"/>
              </w:rPr>
              <w:t>Primaria.pdf</w:t>
            </w:r>
          </w:p>
          <w:p w:rsidR="00546B07" w:rsidRPr="00F3785B" w:rsidRDefault="00546B07" w:rsidP="00465077">
            <w:pPr>
              <w:rPr>
                <w:rFonts w:ascii="Arial" w:hAnsi="Arial" w:cs="Arial"/>
              </w:rPr>
            </w:pPr>
            <w:r w:rsidRPr="00052378">
              <w:rPr>
                <w:rFonts w:ascii="Arial" w:hAnsi="Arial" w:cs="Arial"/>
              </w:rPr>
              <w:t>Secundaria</w:t>
            </w:r>
            <w:r>
              <w:rPr>
                <w:rFonts w:ascii="Arial" w:hAnsi="Arial" w:cs="Arial"/>
              </w:rPr>
              <w:t>.pdf</w:t>
            </w:r>
          </w:p>
          <w:p w:rsidR="00546B07" w:rsidRPr="00F3785B" w:rsidRDefault="00546B07" w:rsidP="00465077">
            <w:pPr>
              <w:rPr>
                <w:rFonts w:ascii="Arial" w:hAnsi="Arial" w:cs="Arial"/>
              </w:rPr>
            </w:pPr>
            <w:r w:rsidRPr="00052378">
              <w:rPr>
                <w:rFonts w:ascii="Arial" w:hAnsi="Arial" w:cs="Arial"/>
              </w:rPr>
              <w:t>Superior</w:t>
            </w:r>
            <w:r>
              <w:rPr>
                <w:rFonts w:ascii="Arial" w:hAnsi="Arial" w:cs="Arial"/>
              </w:rPr>
              <w:t>.pdf</w:t>
            </w:r>
          </w:p>
        </w:tc>
      </w:tr>
      <w:tr w:rsidR="00546B07" w:rsidRPr="00A358A3" w:rsidTr="00465077">
        <w:tc>
          <w:tcPr>
            <w:tcW w:w="1101" w:type="dxa"/>
          </w:tcPr>
          <w:p w:rsidR="00546B07" w:rsidRPr="002D7FCE" w:rsidRDefault="00546B07" w:rsidP="00465077">
            <w:pPr>
              <w:rPr>
                <w:rFonts w:ascii="Arial" w:hAnsi="Arial" w:cs="Arial"/>
              </w:rPr>
            </w:pPr>
            <w:r>
              <w:rPr>
                <w:rFonts w:ascii="Arial" w:hAnsi="Arial" w:cs="Arial"/>
              </w:rPr>
              <w:t>C-2.2</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Matrices Superior 2014: 74PP_Cobertura Superior.xlsx</w:t>
            </w:r>
          </w:p>
          <w:p w:rsidR="00546B07" w:rsidRPr="00546B07" w:rsidRDefault="00546B07" w:rsidP="00465077">
            <w:pPr>
              <w:rPr>
                <w:rFonts w:ascii="Arial" w:hAnsi="Arial" w:cs="Arial"/>
                <w:lang w:val="es-MX"/>
              </w:rPr>
            </w:pPr>
            <w:r w:rsidRPr="00546B07">
              <w:rPr>
                <w:rFonts w:ascii="Arial" w:hAnsi="Arial" w:cs="Arial"/>
                <w:lang w:val="es-MX"/>
              </w:rPr>
              <w:t>75PP_Calidad Superior.xlsx</w:t>
            </w:r>
          </w:p>
          <w:p w:rsidR="00546B07" w:rsidRPr="00546B07" w:rsidRDefault="00546B07" w:rsidP="00465077">
            <w:pPr>
              <w:rPr>
                <w:rFonts w:ascii="Arial" w:hAnsi="Arial" w:cs="Arial"/>
                <w:lang w:val="es-MX"/>
              </w:rPr>
            </w:pPr>
            <w:r w:rsidRPr="00546B07">
              <w:rPr>
                <w:rFonts w:ascii="Arial" w:hAnsi="Arial" w:cs="Arial"/>
                <w:lang w:val="es-MX"/>
              </w:rPr>
              <w:t>76PP_Eficiencia Terminal Superior.xlsx</w:t>
            </w:r>
          </w:p>
        </w:tc>
      </w:tr>
      <w:tr w:rsidR="00546B07" w:rsidRPr="00052378" w:rsidTr="00465077">
        <w:tc>
          <w:tcPr>
            <w:tcW w:w="1101" w:type="dxa"/>
          </w:tcPr>
          <w:p w:rsidR="00546B07" w:rsidRPr="00546B07" w:rsidRDefault="00546B07" w:rsidP="00465077">
            <w:pPr>
              <w:rPr>
                <w:rFonts w:ascii="Arial" w:hAnsi="Arial" w:cs="Arial"/>
                <w:lang w:val="es-MX"/>
              </w:rPr>
            </w:pPr>
          </w:p>
        </w:tc>
        <w:tc>
          <w:tcPr>
            <w:tcW w:w="7953" w:type="dxa"/>
          </w:tcPr>
          <w:p w:rsidR="00546B07" w:rsidRPr="00DD1C41" w:rsidRDefault="00546B07" w:rsidP="00465077">
            <w:pPr>
              <w:rPr>
                <w:rFonts w:ascii="Arial" w:hAnsi="Arial" w:cs="Arial"/>
              </w:rPr>
            </w:pPr>
            <w:r w:rsidRPr="00052378">
              <w:rPr>
                <w:rFonts w:ascii="Arial" w:hAnsi="Arial" w:cs="Arial"/>
              </w:rPr>
              <w:t>2. MIR FAM 2012 SEP Taller</w:t>
            </w:r>
            <w:r>
              <w:rPr>
                <w:rFonts w:ascii="Arial" w:hAnsi="Arial" w:cs="Arial"/>
              </w:rPr>
              <w:t>.ppt</w:t>
            </w:r>
          </w:p>
        </w:tc>
      </w:tr>
      <w:tr w:rsidR="00546B07" w:rsidTr="00465077">
        <w:tc>
          <w:tcPr>
            <w:tcW w:w="1101" w:type="dxa"/>
          </w:tcPr>
          <w:p w:rsidR="00546B07" w:rsidRPr="00DD1C41" w:rsidRDefault="00546B07" w:rsidP="00465077">
            <w:pPr>
              <w:rPr>
                <w:rFonts w:ascii="Arial" w:hAnsi="Arial" w:cs="Arial"/>
              </w:rPr>
            </w:pPr>
          </w:p>
        </w:tc>
        <w:tc>
          <w:tcPr>
            <w:tcW w:w="7953" w:type="dxa"/>
          </w:tcPr>
          <w:p w:rsidR="00546B07" w:rsidRDefault="00546B07" w:rsidP="00465077">
            <w:pPr>
              <w:rPr>
                <w:rFonts w:ascii="Arial" w:hAnsi="Arial" w:cs="Arial"/>
              </w:rPr>
            </w:pPr>
            <w:r w:rsidRPr="00052378">
              <w:rPr>
                <w:rFonts w:ascii="Arial" w:hAnsi="Arial" w:cs="Arial"/>
              </w:rPr>
              <w:t>Alineación estratégica</w:t>
            </w:r>
            <w:r>
              <w:rPr>
                <w:rFonts w:ascii="Arial" w:hAnsi="Arial" w:cs="Arial"/>
              </w:rPr>
              <w:t>.xlsx</w:t>
            </w:r>
          </w:p>
        </w:tc>
      </w:tr>
      <w:tr w:rsidR="00546B07" w:rsidTr="00465077">
        <w:tc>
          <w:tcPr>
            <w:tcW w:w="1101" w:type="dxa"/>
          </w:tcPr>
          <w:p w:rsidR="00546B07" w:rsidRPr="002D7FCE" w:rsidRDefault="00546B07" w:rsidP="00465077">
            <w:pPr>
              <w:rPr>
                <w:rFonts w:ascii="Arial" w:hAnsi="Arial" w:cs="Arial"/>
              </w:rPr>
            </w:pPr>
          </w:p>
        </w:tc>
        <w:tc>
          <w:tcPr>
            <w:tcW w:w="7953" w:type="dxa"/>
          </w:tcPr>
          <w:p w:rsidR="00546B07" w:rsidRDefault="00546B07" w:rsidP="00465077">
            <w:pPr>
              <w:rPr>
                <w:rFonts w:ascii="Arial" w:hAnsi="Arial" w:cs="Arial"/>
              </w:rPr>
            </w:pPr>
            <w:r w:rsidRPr="00052378">
              <w:rPr>
                <w:rFonts w:ascii="Arial" w:hAnsi="Arial" w:cs="Arial"/>
              </w:rPr>
              <w:t>MIR FAM actual ServletImagen</w:t>
            </w:r>
            <w:r>
              <w:rPr>
                <w:rFonts w:ascii="Arial" w:hAnsi="Arial" w:cs="Arial"/>
              </w:rPr>
              <w:t>.pdf</w:t>
            </w:r>
          </w:p>
        </w:tc>
      </w:tr>
      <w:tr w:rsidR="00546B07" w:rsidTr="00465077">
        <w:tc>
          <w:tcPr>
            <w:tcW w:w="1101" w:type="dxa"/>
          </w:tcPr>
          <w:p w:rsidR="00546B07" w:rsidRPr="002D7FCE" w:rsidRDefault="00546B07" w:rsidP="00465077">
            <w:pPr>
              <w:rPr>
                <w:rFonts w:ascii="Arial" w:hAnsi="Arial" w:cs="Arial"/>
              </w:rPr>
            </w:pPr>
          </w:p>
        </w:tc>
        <w:tc>
          <w:tcPr>
            <w:tcW w:w="7953" w:type="dxa"/>
          </w:tcPr>
          <w:p w:rsidR="00546B07" w:rsidRDefault="00546B07" w:rsidP="00465077">
            <w:pPr>
              <w:rPr>
                <w:rFonts w:ascii="Arial" w:hAnsi="Arial" w:cs="Arial"/>
              </w:rPr>
            </w:pPr>
            <w:r w:rsidRPr="00052378">
              <w:rPr>
                <w:rFonts w:ascii="Arial" w:hAnsi="Arial" w:cs="Arial"/>
              </w:rPr>
              <w:t>UBPs 2013 dic 2012</w:t>
            </w:r>
            <w:r>
              <w:rPr>
                <w:rFonts w:ascii="Arial" w:hAnsi="Arial" w:cs="Arial"/>
              </w:rPr>
              <w:t>.xlsx</w:t>
            </w:r>
          </w:p>
        </w:tc>
      </w:tr>
      <w:tr w:rsidR="00546B07" w:rsidTr="00465077">
        <w:tc>
          <w:tcPr>
            <w:tcW w:w="1101" w:type="dxa"/>
          </w:tcPr>
          <w:p w:rsidR="00546B07" w:rsidRPr="002D7FCE" w:rsidRDefault="00546B07" w:rsidP="00465077">
            <w:pPr>
              <w:rPr>
                <w:rFonts w:ascii="Arial" w:hAnsi="Arial" w:cs="Arial"/>
              </w:rPr>
            </w:pPr>
            <w:r>
              <w:rPr>
                <w:rFonts w:ascii="Arial" w:hAnsi="Arial" w:cs="Arial"/>
              </w:rPr>
              <w:t>C-3</w:t>
            </w:r>
          </w:p>
        </w:tc>
        <w:tc>
          <w:tcPr>
            <w:tcW w:w="7953" w:type="dxa"/>
          </w:tcPr>
          <w:p w:rsidR="00546B07" w:rsidRPr="00571F59" w:rsidRDefault="00546B07" w:rsidP="00465077">
            <w:pPr>
              <w:rPr>
                <w:rFonts w:ascii="Arial" w:hAnsi="Arial" w:cs="Arial"/>
              </w:rPr>
            </w:pPr>
          </w:p>
        </w:tc>
      </w:tr>
      <w:tr w:rsidR="00546B07" w:rsidRPr="00A358A3" w:rsidTr="00465077">
        <w:tc>
          <w:tcPr>
            <w:tcW w:w="1101" w:type="dxa"/>
          </w:tcPr>
          <w:p w:rsidR="00546B07" w:rsidRPr="002D7FCE" w:rsidRDefault="00546B07" w:rsidP="00465077">
            <w:pPr>
              <w:rPr>
                <w:rFonts w:ascii="Arial" w:hAnsi="Arial" w:cs="Arial"/>
              </w:rPr>
            </w:pPr>
            <w:r>
              <w:rPr>
                <w:rFonts w:ascii="Arial" w:hAnsi="Arial" w:cs="Arial"/>
              </w:rPr>
              <w:t>C-3.1</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Árboles 2014 SUPERIOR: CALIDAD.xlsx, COBERTURA.xlsx, EFICIENCIA TERMINAL.xlsx</w:t>
            </w:r>
          </w:p>
        </w:tc>
      </w:tr>
      <w:tr w:rsidR="00546B07" w:rsidTr="00465077">
        <w:tc>
          <w:tcPr>
            <w:tcW w:w="1101" w:type="dxa"/>
          </w:tcPr>
          <w:p w:rsidR="00546B07" w:rsidRPr="00546B07" w:rsidRDefault="00546B07" w:rsidP="00465077">
            <w:pPr>
              <w:rPr>
                <w:rFonts w:ascii="Arial" w:hAnsi="Arial" w:cs="Arial"/>
                <w:lang w:val="es-MX"/>
              </w:rPr>
            </w:pPr>
          </w:p>
        </w:tc>
        <w:tc>
          <w:tcPr>
            <w:tcW w:w="7953" w:type="dxa"/>
          </w:tcPr>
          <w:p w:rsidR="00546B07" w:rsidRPr="00BC0A13" w:rsidRDefault="00546B07" w:rsidP="00465077">
            <w:pPr>
              <w:rPr>
                <w:rFonts w:ascii="Arial" w:hAnsi="Arial" w:cs="Arial"/>
              </w:rPr>
            </w:pPr>
            <w:r w:rsidRPr="00052378">
              <w:rPr>
                <w:rFonts w:ascii="Arial" w:hAnsi="Arial" w:cs="Arial"/>
              </w:rPr>
              <w:t>Alineación estrtégica</w:t>
            </w:r>
            <w:r>
              <w:rPr>
                <w:rFonts w:ascii="Arial" w:hAnsi="Arial" w:cs="Arial"/>
              </w:rPr>
              <w:t>.xlsx</w:t>
            </w:r>
          </w:p>
        </w:tc>
      </w:tr>
      <w:tr w:rsidR="00546B07" w:rsidRPr="00A358A3" w:rsidTr="00465077">
        <w:trPr>
          <w:trHeight w:val="520"/>
        </w:trPr>
        <w:tc>
          <w:tcPr>
            <w:tcW w:w="1101" w:type="dxa"/>
          </w:tcPr>
          <w:p w:rsidR="00546B07" w:rsidRPr="002D7FCE" w:rsidRDefault="00546B07" w:rsidP="00465077">
            <w:pPr>
              <w:rPr>
                <w:rFonts w:ascii="Arial" w:hAnsi="Arial" w:cs="Arial"/>
              </w:rPr>
            </w:pPr>
            <w:r>
              <w:rPr>
                <w:rFonts w:ascii="Arial" w:hAnsi="Arial" w:cs="Arial"/>
              </w:rPr>
              <w:t>C-4</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Alineación estratégica.xls</w:t>
            </w:r>
          </w:p>
          <w:p w:rsidR="00546B07" w:rsidRPr="00546B07" w:rsidRDefault="00546B07" w:rsidP="00465077">
            <w:pPr>
              <w:rPr>
                <w:rFonts w:ascii="Arial" w:hAnsi="Arial" w:cs="Arial"/>
                <w:lang w:val="es-MX"/>
              </w:rPr>
            </w:pPr>
            <w:r w:rsidRPr="00546B07">
              <w:rPr>
                <w:rFonts w:ascii="Arial" w:hAnsi="Arial" w:cs="Arial"/>
                <w:lang w:val="es-MX"/>
              </w:rPr>
              <w:t>PROGRAMA SECTORIAL DE EDUCACION DE CALIDAD.pdf</w:t>
            </w:r>
          </w:p>
        </w:tc>
      </w:tr>
      <w:tr w:rsidR="00546B07" w:rsidTr="00465077">
        <w:tc>
          <w:tcPr>
            <w:tcW w:w="1101" w:type="dxa"/>
          </w:tcPr>
          <w:p w:rsidR="00546B07" w:rsidRPr="002D7FCE" w:rsidRDefault="00546B07" w:rsidP="00465077">
            <w:pPr>
              <w:rPr>
                <w:rFonts w:ascii="Arial" w:hAnsi="Arial" w:cs="Arial"/>
              </w:rPr>
            </w:pPr>
            <w:r>
              <w:rPr>
                <w:rFonts w:ascii="Arial" w:hAnsi="Arial" w:cs="Arial"/>
              </w:rPr>
              <w:t>C-5</w:t>
            </w:r>
          </w:p>
        </w:tc>
        <w:tc>
          <w:tcPr>
            <w:tcW w:w="7953" w:type="dxa"/>
          </w:tcPr>
          <w:p w:rsidR="00546B07" w:rsidRPr="002D7FCE" w:rsidRDefault="00546B07" w:rsidP="00465077">
            <w:pPr>
              <w:rPr>
                <w:rFonts w:ascii="Arial" w:hAnsi="Arial" w:cs="Arial"/>
              </w:rPr>
            </w:pPr>
            <w:r w:rsidRPr="00052378">
              <w:rPr>
                <w:rFonts w:ascii="Arial" w:hAnsi="Arial" w:cs="Arial"/>
              </w:rPr>
              <w:t>PND_2013-2018</w:t>
            </w:r>
            <w:r>
              <w:rPr>
                <w:rFonts w:ascii="Arial" w:hAnsi="Arial" w:cs="Arial"/>
              </w:rPr>
              <w:t>.pdf</w:t>
            </w:r>
          </w:p>
        </w:tc>
      </w:tr>
      <w:tr w:rsidR="00546B07" w:rsidTr="00465077">
        <w:tc>
          <w:tcPr>
            <w:tcW w:w="1101" w:type="dxa"/>
          </w:tcPr>
          <w:p w:rsidR="00546B07" w:rsidRPr="002D7FCE" w:rsidRDefault="00546B07" w:rsidP="00465077">
            <w:pPr>
              <w:rPr>
                <w:rFonts w:ascii="Arial" w:hAnsi="Arial" w:cs="Arial"/>
              </w:rPr>
            </w:pPr>
            <w:r>
              <w:rPr>
                <w:rFonts w:ascii="Arial" w:hAnsi="Arial" w:cs="Arial"/>
              </w:rPr>
              <w:t>C-6</w:t>
            </w:r>
          </w:p>
        </w:tc>
        <w:tc>
          <w:tcPr>
            <w:tcW w:w="7953" w:type="dxa"/>
          </w:tcPr>
          <w:p w:rsidR="00546B07" w:rsidRPr="002D7FCE" w:rsidRDefault="00546B07" w:rsidP="00465077">
            <w:pPr>
              <w:rPr>
                <w:rFonts w:ascii="Arial" w:hAnsi="Arial" w:cs="Arial"/>
              </w:rPr>
            </w:pPr>
            <w:r w:rsidRPr="00052378">
              <w:rPr>
                <w:rFonts w:ascii="Arial" w:hAnsi="Arial" w:cs="Arial"/>
              </w:rPr>
              <w:t>PED 2012-2018</w:t>
            </w:r>
            <w:r>
              <w:rPr>
                <w:rFonts w:ascii="Arial" w:hAnsi="Arial" w:cs="Arial"/>
              </w:rPr>
              <w:t>.pdf</w:t>
            </w:r>
          </w:p>
        </w:tc>
      </w:tr>
      <w:tr w:rsidR="00546B07" w:rsidRPr="00A358A3" w:rsidTr="00465077">
        <w:tc>
          <w:tcPr>
            <w:tcW w:w="1101" w:type="dxa"/>
          </w:tcPr>
          <w:p w:rsidR="00546B07" w:rsidRPr="002D7FCE" w:rsidRDefault="00546B07" w:rsidP="00465077">
            <w:pPr>
              <w:rPr>
                <w:rFonts w:ascii="Arial" w:hAnsi="Arial" w:cs="Arial"/>
              </w:rPr>
            </w:pPr>
            <w:r>
              <w:rPr>
                <w:rFonts w:ascii="Arial" w:hAnsi="Arial" w:cs="Arial"/>
              </w:rPr>
              <w:t>C-7</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Diagnóstico Educación superior.docx</w:t>
            </w:r>
          </w:p>
          <w:p w:rsidR="00546B07" w:rsidRPr="00546B07" w:rsidRDefault="00546B07" w:rsidP="00465077">
            <w:pPr>
              <w:rPr>
                <w:rFonts w:ascii="Arial" w:hAnsi="Arial" w:cs="Arial"/>
                <w:lang w:val="es-MX"/>
              </w:rPr>
            </w:pPr>
            <w:r w:rsidRPr="00546B07">
              <w:rPr>
                <w:rFonts w:ascii="Arial" w:hAnsi="Arial" w:cs="Arial"/>
                <w:lang w:val="es-MX"/>
              </w:rPr>
              <w:t>DIAGNOSTICO SITUACIONAL DEL FONDO 1.docx</w:t>
            </w:r>
          </w:p>
          <w:p w:rsidR="00546B07" w:rsidRPr="00546B07" w:rsidRDefault="00546B07" w:rsidP="00465077">
            <w:pPr>
              <w:rPr>
                <w:rFonts w:ascii="Arial" w:hAnsi="Arial" w:cs="Arial"/>
                <w:lang w:val="es-MX"/>
              </w:rPr>
            </w:pPr>
            <w:r w:rsidRPr="00546B07">
              <w:rPr>
                <w:rFonts w:ascii="Arial" w:hAnsi="Arial" w:cs="Arial"/>
                <w:lang w:val="es-MX"/>
              </w:rPr>
              <w:t>Diagnóstico superior PED.docx</w:t>
            </w:r>
          </w:p>
          <w:p w:rsidR="00546B07" w:rsidRPr="00546B07" w:rsidRDefault="00546B07" w:rsidP="00465077">
            <w:pPr>
              <w:rPr>
                <w:rFonts w:ascii="Arial" w:hAnsi="Arial" w:cs="Arial"/>
                <w:lang w:val="es-MX"/>
              </w:rPr>
            </w:pPr>
            <w:r w:rsidRPr="00546B07">
              <w:rPr>
                <w:rFonts w:ascii="Arial" w:hAnsi="Arial" w:cs="Arial"/>
                <w:lang w:val="es-MX"/>
              </w:rPr>
              <w:t>FAM SUPERIOR 2013 CONTROL 1.xlsx</w:t>
            </w:r>
          </w:p>
          <w:p w:rsidR="00546B07" w:rsidRPr="00546B07" w:rsidRDefault="00546B07" w:rsidP="00465077">
            <w:pPr>
              <w:rPr>
                <w:rFonts w:ascii="Arial" w:hAnsi="Arial" w:cs="Arial"/>
                <w:lang w:val="es-MX"/>
              </w:rPr>
            </w:pPr>
            <w:r w:rsidRPr="00546B07">
              <w:rPr>
                <w:rFonts w:ascii="Arial" w:hAnsi="Arial" w:cs="Arial"/>
                <w:lang w:val="es-MX"/>
              </w:rPr>
              <w:t>Histórico_Yucatán fondos R33.xlsx</w:t>
            </w:r>
          </w:p>
        </w:tc>
      </w:tr>
      <w:tr w:rsidR="00546B07" w:rsidTr="00465077">
        <w:tc>
          <w:tcPr>
            <w:tcW w:w="1101" w:type="dxa"/>
          </w:tcPr>
          <w:p w:rsidR="00546B07" w:rsidRPr="002D7FCE" w:rsidRDefault="00546B07" w:rsidP="00465077">
            <w:pPr>
              <w:rPr>
                <w:rFonts w:ascii="Arial" w:hAnsi="Arial" w:cs="Arial"/>
              </w:rPr>
            </w:pPr>
            <w:r>
              <w:rPr>
                <w:rFonts w:ascii="Arial" w:hAnsi="Arial" w:cs="Arial"/>
              </w:rPr>
              <w:t>C-8</w:t>
            </w:r>
          </w:p>
        </w:tc>
        <w:tc>
          <w:tcPr>
            <w:tcW w:w="7953" w:type="dxa"/>
          </w:tcPr>
          <w:p w:rsidR="00546B07" w:rsidRPr="002D7FCE" w:rsidRDefault="00546B07" w:rsidP="00465077">
            <w:pPr>
              <w:rPr>
                <w:rFonts w:ascii="Arial" w:hAnsi="Arial" w:cs="Arial"/>
              </w:rPr>
            </w:pPr>
            <w:r w:rsidRPr="00052378">
              <w:rPr>
                <w:rFonts w:ascii="Arial" w:hAnsi="Arial" w:cs="Arial"/>
              </w:rPr>
              <w:t>BENEFICIARIOS FAM SUPERIOR 2013</w:t>
            </w:r>
            <w:r>
              <w:rPr>
                <w:rFonts w:ascii="Arial" w:hAnsi="Arial" w:cs="Arial"/>
              </w:rPr>
              <w:t>.xlsx</w:t>
            </w:r>
          </w:p>
        </w:tc>
      </w:tr>
      <w:tr w:rsidR="00546B07" w:rsidTr="00465077">
        <w:tc>
          <w:tcPr>
            <w:tcW w:w="1101" w:type="dxa"/>
          </w:tcPr>
          <w:p w:rsidR="00546B07" w:rsidRPr="002D7FCE" w:rsidRDefault="00546B07" w:rsidP="00465077">
            <w:pPr>
              <w:rPr>
                <w:rFonts w:ascii="Arial" w:hAnsi="Arial" w:cs="Arial"/>
              </w:rPr>
            </w:pPr>
            <w:r>
              <w:rPr>
                <w:rFonts w:ascii="Arial" w:hAnsi="Arial" w:cs="Arial"/>
              </w:rPr>
              <w:t>C-9</w:t>
            </w:r>
          </w:p>
        </w:tc>
        <w:tc>
          <w:tcPr>
            <w:tcW w:w="7953" w:type="dxa"/>
          </w:tcPr>
          <w:p w:rsidR="00546B07" w:rsidRPr="002D7FCE" w:rsidRDefault="00546B07" w:rsidP="00465077">
            <w:pPr>
              <w:rPr>
                <w:rFonts w:ascii="Arial" w:hAnsi="Arial" w:cs="Arial"/>
              </w:rPr>
            </w:pPr>
            <w:r w:rsidRPr="00052378">
              <w:rPr>
                <w:rFonts w:ascii="Arial" w:hAnsi="Arial" w:cs="Arial"/>
              </w:rPr>
              <w:t>9. CARACTERIATICAS EXANI 13_ MS</w:t>
            </w:r>
            <w:r>
              <w:rPr>
                <w:rFonts w:ascii="Arial" w:hAnsi="Arial" w:cs="Arial"/>
              </w:rPr>
              <w:t>.pptx</w:t>
            </w:r>
          </w:p>
        </w:tc>
      </w:tr>
      <w:tr w:rsidR="00546B07" w:rsidRPr="00A358A3" w:rsidTr="00465077">
        <w:tc>
          <w:tcPr>
            <w:tcW w:w="1101" w:type="dxa"/>
          </w:tcPr>
          <w:p w:rsidR="00546B07" w:rsidRPr="002D7FCE" w:rsidRDefault="00546B07" w:rsidP="00465077">
            <w:pPr>
              <w:rPr>
                <w:rFonts w:ascii="Arial" w:hAnsi="Arial" w:cs="Arial"/>
              </w:rPr>
            </w:pPr>
            <w:r>
              <w:rPr>
                <w:rFonts w:ascii="Arial" w:hAnsi="Arial" w:cs="Arial"/>
              </w:rPr>
              <w:t>C-10</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1.- Ley de obras públicas.pdf</w:t>
            </w:r>
          </w:p>
          <w:p w:rsidR="00546B07" w:rsidRPr="00546B07" w:rsidRDefault="00546B07" w:rsidP="00465077">
            <w:pPr>
              <w:rPr>
                <w:rFonts w:ascii="Arial" w:hAnsi="Arial" w:cs="Arial"/>
                <w:lang w:val="es-MX"/>
              </w:rPr>
            </w:pPr>
            <w:r w:rsidRPr="00546B07">
              <w:rPr>
                <w:rFonts w:ascii="Arial" w:hAnsi="Arial" w:cs="Arial"/>
                <w:lang w:val="es-MX"/>
              </w:rPr>
              <w:t>3.- LFPRH.pdf</w:t>
            </w:r>
          </w:p>
          <w:p w:rsidR="00546B07" w:rsidRPr="00546B07" w:rsidRDefault="00546B07" w:rsidP="00465077">
            <w:pPr>
              <w:rPr>
                <w:rFonts w:ascii="Arial" w:hAnsi="Arial" w:cs="Arial"/>
                <w:lang w:val="es-MX"/>
              </w:rPr>
            </w:pPr>
            <w:r w:rsidRPr="00546B07">
              <w:rPr>
                <w:rFonts w:ascii="Arial" w:hAnsi="Arial" w:cs="Arial"/>
                <w:lang w:val="es-MX"/>
              </w:rPr>
              <w:t>4.-LGCG.pdf</w:t>
            </w:r>
          </w:p>
          <w:p w:rsidR="00546B07" w:rsidRPr="00546B07" w:rsidRDefault="00546B07" w:rsidP="00465077">
            <w:pPr>
              <w:rPr>
                <w:rFonts w:ascii="Arial" w:hAnsi="Arial" w:cs="Arial"/>
                <w:lang w:val="es-MX"/>
              </w:rPr>
            </w:pPr>
            <w:r w:rsidRPr="00546B07">
              <w:rPr>
                <w:rFonts w:ascii="Arial" w:hAnsi="Arial" w:cs="Arial"/>
                <w:lang w:val="es-MX"/>
              </w:rPr>
              <w:t>5.-Ramo 33, subsidios y reglas de operacion.pdf</w:t>
            </w:r>
          </w:p>
          <w:p w:rsidR="00546B07" w:rsidRPr="00546B07" w:rsidRDefault="00546B07" w:rsidP="00465077">
            <w:pPr>
              <w:rPr>
                <w:rFonts w:ascii="Arial" w:hAnsi="Arial" w:cs="Arial"/>
                <w:lang w:val="es-MX"/>
              </w:rPr>
            </w:pPr>
            <w:r w:rsidRPr="00546B07">
              <w:rPr>
                <w:rFonts w:ascii="Arial" w:hAnsi="Arial" w:cs="Arial"/>
                <w:lang w:val="es-MX"/>
              </w:rPr>
              <w:t>6.- LEY DE COORDINACION FISCAL.pdf</w:t>
            </w:r>
          </w:p>
          <w:p w:rsidR="00546B07" w:rsidRPr="00546B07" w:rsidRDefault="00546B07" w:rsidP="00465077">
            <w:pPr>
              <w:rPr>
                <w:rFonts w:ascii="Arial" w:hAnsi="Arial" w:cs="Arial"/>
                <w:lang w:val="es-MX"/>
              </w:rPr>
            </w:pPr>
            <w:r w:rsidRPr="00546B07">
              <w:rPr>
                <w:rFonts w:ascii="Arial" w:hAnsi="Arial" w:cs="Arial"/>
                <w:lang w:val="es-MX"/>
              </w:rPr>
              <w:t>7.- Lineamiento de operación R33.pdf</w:t>
            </w:r>
          </w:p>
          <w:p w:rsidR="00546B07" w:rsidRPr="00546B07" w:rsidRDefault="00546B07" w:rsidP="00465077">
            <w:pPr>
              <w:rPr>
                <w:rFonts w:ascii="Arial" w:hAnsi="Arial" w:cs="Arial"/>
                <w:lang w:val="es-MX"/>
              </w:rPr>
            </w:pPr>
            <w:r w:rsidRPr="00546B07">
              <w:rPr>
                <w:rFonts w:ascii="Arial" w:hAnsi="Arial" w:cs="Arial"/>
                <w:lang w:val="es-MX"/>
              </w:rPr>
              <w:t>8.- Oficio aprobado FAEB FAM Y FAETA.pdf</w:t>
            </w:r>
          </w:p>
          <w:p w:rsidR="00546B07" w:rsidRPr="00546B07" w:rsidRDefault="00546B07" w:rsidP="00465077">
            <w:pPr>
              <w:rPr>
                <w:rFonts w:ascii="Arial" w:hAnsi="Arial" w:cs="Arial"/>
                <w:lang w:val="es-MX"/>
              </w:rPr>
            </w:pPr>
            <w:r w:rsidRPr="00546B07">
              <w:rPr>
                <w:rFonts w:ascii="Arial" w:hAnsi="Arial" w:cs="Arial"/>
                <w:lang w:val="es-MX"/>
              </w:rPr>
              <w:t>9.- Guia_FAM_UNIV_ESTATALES_2013.pdf</w:t>
            </w:r>
          </w:p>
          <w:p w:rsidR="00546B07" w:rsidRPr="00546B07" w:rsidRDefault="00546B07" w:rsidP="00465077">
            <w:pPr>
              <w:rPr>
                <w:rFonts w:ascii="Arial" w:hAnsi="Arial" w:cs="Arial"/>
                <w:lang w:val="es-MX"/>
              </w:rPr>
            </w:pPr>
            <w:r w:rsidRPr="00546B07">
              <w:rPr>
                <w:rFonts w:ascii="Arial" w:hAnsi="Arial" w:cs="Arial"/>
                <w:lang w:val="es-MX"/>
              </w:rPr>
              <w:t>9.1.- Guía UNIV_TECNOLOGICAS_y_POLITECNICAS 2013.pdf</w:t>
            </w:r>
          </w:p>
          <w:p w:rsidR="00546B07" w:rsidRPr="00546B07" w:rsidRDefault="00546B07" w:rsidP="00465077">
            <w:pPr>
              <w:rPr>
                <w:rFonts w:ascii="Arial" w:hAnsi="Arial" w:cs="Arial"/>
                <w:lang w:val="es-MX"/>
              </w:rPr>
            </w:pPr>
            <w:r w:rsidRPr="00546B07">
              <w:rPr>
                <w:rFonts w:ascii="Arial" w:hAnsi="Arial" w:cs="Arial"/>
                <w:lang w:val="es-MX"/>
              </w:rPr>
              <w:t>ASF_reglas_29mar12.doc</w:t>
            </w:r>
          </w:p>
          <w:p w:rsidR="00546B07" w:rsidRPr="00546B07" w:rsidRDefault="00546B07" w:rsidP="00465077">
            <w:pPr>
              <w:rPr>
                <w:rFonts w:ascii="Arial" w:hAnsi="Arial" w:cs="Arial"/>
                <w:lang w:val="es-MX"/>
              </w:rPr>
            </w:pPr>
            <w:r w:rsidRPr="00546B07">
              <w:rPr>
                <w:rFonts w:ascii="Arial" w:hAnsi="Arial" w:cs="Arial"/>
                <w:lang w:val="es-MX"/>
              </w:rPr>
              <w:t>Modelo_de_Gestion_Regional.pdf</w:t>
            </w:r>
          </w:p>
        </w:tc>
      </w:tr>
      <w:tr w:rsidR="00546B07" w:rsidTr="00465077">
        <w:tc>
          <w:tcPr>
            <w:tcW w:w="1101" w:type="dxa"/>
          </w:tcPr>
          <w:p w:rsidR="00546B07" w:rsidRPr="002D7FCE" w:rsidRDefault="00546B07" w:rsidP="00465077">
            <w:pPr>
              <w:rPr>
                <w:rFonts w:ascii="Arial" w:hAnsi="Arial" w:cs="Arial"/>
              </w:rPr>
            </w:pPr>
            <w:r>
              <w:rPr>
                <w:rFonts w:ascii="Arial" w:hAnsi="Arial" w:cs="Arial"/>
              </w:rPr>
              <w:t>C-11</w:t>
            </w:r>
          </w:p>
        </w:tc>
        <w:tc>
          <w:tcPr>
            <w:tcW w:w="7953" w:type="dxa"/>
          </w:tcPr>
          <w:p w:rsidR="00546B07" w:rsidRPr="002D7FCE" w:rsidRDefault="00546B07" w:rsidP="00465077">
            <w:pPr>
              <w:rPr>
                <w:rFonts w:ascii="Arial" w:hAnsi="Arial" w:cs="Arial"/>
              </w:rPr>
            </w:pPr>
            <w:r w:rsidRPr="001722D9">
              <w:rPr>
                <w:rFonts w:ascii="Arial" w:hAnsi="Arial" w:cs="Arial"/>
              </w:rPr>
              <w:t>Alineación estratégica</w:t>
            </w:r>
            <w:r>
              <w:rPr>
                <w:rFonts w:ascii="Arial" w:hAnsi="Arial" w:cs="Arial"/>
              </w:rPr>
              <w:t>.xlsx</w:t>
            </w:r>
          </w:p>
        </w:tc>
      </w:tr>
      <w:tr w:rsidR="00546B07" w:rsidRPr="00A358A3" w:rsidTr="00465077">
        <w:tc>
          <w:tcPr>
            <w:tcW w:w="1101" w:type="dxa"/>
          </w:tcPr>
          <w:p w:rsidR="00546B07" w:rsidRPr="002D7FCE" w:rsidRDefault="00546B07" w:rsidP="00465077">
            <w:pPr>
              <w:rPr>
                <w:rFonts w:ascii="Arial" w:hAnsi="Arial" w:cs="Arial"/>
              </w:rPr>
            </w:pPr>
            <w:r>
              <w:rPr>
                <w:rFonts w:ascii="Arial" w:hAnsi="Arial" w:cs="Arial"/>
              </w:rPr>
              <w:t>C-12</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Copia de seguridad de FICHA TÉCNICA PIFI.docx</w:t>
            </w:r>
          </w:p>
          <w:p w:rsidR="00546B07" w:rsidRPr="00546B07" w:rsidRDefault="00546B07" w:rsidP="00465077">
            <w:pPr>
              <w:rPr>
                <w:rFonts w:ascii="Arial" w:hAnsi="Arial" w:cs="Arial"/>
                <w:lang w:val="es-MX"/>
              </w:rPr>
            </w:pPr>
            <w:r w:rsidRPr="00546B07">
              <w:rPr>
                <w:rFonts w:ascii="Arial" w:hAnsi="Arial" w:cs="Arial"/>
                <w:lang w:val="es-MX"/>
              </w:rPr>
              <w:t>FICHA TECNICA FAFEF.docx</w:t>
            </w:r>
          </w:p>
          <w:p w:rsidR="00546B07" w:rsidRPr="00546B07" w:rsidRDefault="00546B07" w:rsidP="00465077">
            <w:pPr>
              <w:rPr>
                <w:rFonts w:ascii="Arial" w:hAnsi="Arial" w:cs="Arial"/>
                <w:lang w:val="es-MX"/>
              </w:rPr>
            </w:pPr>
            <w:r w:rsidRPr="00546B07">
              <w:rPr>
                <w:rFonts w:ascii="Arial" w:hAnsi="Arial" w:cs="Arial"/>
                <w:lang w:val="es-MX"/>
              </w:rPr>
              <w:t>FICHA TÉCNICA PIFI.docx</w:t>
            </w:r>
          </w:p>
        </w:tc>
      </w:tr>
      <w:tr w:rsidR="00546B07" w:rsidRPr="00A358A3" w:rsidTr="00465077">
        <w:tc>
          <w:tcPr>
            <w:tcW w:w="1101" w:type="dxa"/>
          </w:tcPr>
          <w:p w:rsidR="00546B07" w:rsidRPr="002D7FCE" w:rsidRDefault="00546B07" w:rsidP="00465077">
            <w:pPr>
              <w:rPr>
                <w:rFonts w:ascii="Arial" w:hAnsi="Arial" w:cs="Arial"/>
              </w:rPr>
            </w:pPr>
            <w:r>
              <w:rPr>
                <w:rFonts w:ascii="Arial" w:hAnsi="Arial" w:cs="Arial"/>
              </w:rPr>
              <w:t>C-13</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PROGRAMA SECTORIAL DE EDUCACION DE CALIDAD.pdf</w:t>
            </w:r>
          </w:p>
        </w:tc>
      </w:tr>
      <w:tr w:rsidR="00546B07" w:rsidRPr="00A358A3" w:rsidTr="00465077">
        <w:tc>
          <w:tcPr>
            <w:tcW w:w="1101" w:type="dxa"/>
          </w:tcPr>
          <w:p w:rsidR="00546B07" w:rsidRPr="002D7FCE" w:rsidRDefault="00546B07" w:rsidP="00465077">
            <w:pPr>
              <w:rPr>
                <w:rFonts w:ascii="Arial" w:hAnsi="Arial" w:cs="Arial"/>
              </w:rPr>
            </w:pPr>
            <w:r>
              <w:rPr>
                <w:rFonts w:ascii="Arial" w:hAnsi="Arial" w:cs="Arial"/>
              </w:rPr>
              <w:t>C-14</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Manual de Programación 2013.pdf</w:t>
            </w:r>
          </w:p>
          <w:p w:rsidR="00546B07" w:rsidRPr="00546B07" w:rsidRDefault="00546B07" w:rsidP="00465077">
            <w:pPr>
              <w:rPr>
                <w:rFonts w:ascii="Arial" w:hAnsi="Arial" w:cs="Arial"/>
                <w:lang w:val="es-MX"/>
              </w:rPr>
            </w:pPr>
            <w:r w:rsidRPr="00546B07">
              <w:rPr>
                <w:rFonts w:ascii="Arial" w:hAnsi="Arial" w:cs="Arial"/>
                <w:lang w:val="es-MX"/>
              </w:rPr>
              <w:t>Manual MPPP 11nov2012.pdf</w:t>
            </w:r>
          </w:p>
        </w:tc>
      </w:tr>
      <w:tr w:rsidR="00546B07" w:rsidTr="00465077">
        <w:tc>
          <w:tcPr>
            <w:tcW w:w="1101" w:type="dxa"/>
          </w:tcPr>
          <w:p w:rsidR="00546B07" w:rsidRPr="002D7FCE" w:rsidRDefault="00546B07" w:rsidP="00465077">
            <w:pPr>
              <w:rPr>
                <w:rFonts w:ascii="Arial" w:hAnsi="Arial" w:cs="Arial"/>
              </w:rPr>
            </w:pPr>
            <w:r w:rsidRPr="00145CA8">
              <w:rPr>
                <w:rFonts w:ascii="Arial" w:hAnsi="Arial" w:cs="Arial"/>
              </w:rPr>
              <w:t>C-15 NA</w:t>
            </w:r>
          </w:p>
        </w:tc>
        <w:tc>
          <w:tcPr>
            <w:tcW w:w="7953" w:type="dxa"/>
          </w:tcPr>
          <w:p w:rsidR="00546B07" w:rsidRPr="002D7FCE" w:rsidRDefault="00546B07" w:rsidP="00465077">
            <w:pPr>
              <w:rPr>
                <w:rFonts w:ascii="Arial" w:hAnsi="Arial" w:cs="Arial"/>
              </w:rPr>
            </w:pPr>
          </w:p>
        </w:tc>
      </w:tr>
      <w:tr w:rsidR="00546B07" w:rsidTr="00465077">
        <w:tc>
          <w:tcPr>
            <w:tcW w:w="1101" w:type="dxa"/>
          </w:tcPr>
          <w:p w:rsidR="00546B07" w:rsidRPr="002D7FCE" w:rsidRDefault="00546B07" w:rsidP="00465077">
            <w:pPr>
              <w:rPr>
                <w:rFonts w:ascii="Arial" w:hAnsi="Arial" w:cs="Arial"/>
              </w:rPr>
            </w:pPr>
            <w:r w:rsidRPr="00145CA8">
              <w:rPr>
                <w:rFonts w:ascii="Arial" w:hAnsi="Arial" w:cs="Arial"/>
              </w:rPr>
              <w:t>C-16 NA</w:t>
            </w:r>
          </w:p>
        </w:tc>
        <w:tc>
          <w:tcPr>
            <w:tcW w:w="7953" w:type="dxa"/>
          </w:tcPr>
          <w:p w:rsidR="00546B07" w:rsidRPr="004451D3" w:rsidRDefault="00546B07" w:rsidP="00465077">
            <w:pPr>
              <w:rPr>
                <w:rFonts w:ascii="Arial" w:hAnsi="Arial" w:cs="Arial"/>
              </w:rPr>
            </w:pPr>
          </w:p>
        </w:tc>
      </w:tr>
      <w:tr w:rsidR="00546B07" w:rsidTr="00465077">
        <w:tc>
          <w:tcPr>
            <w:tcW w:w="1101" w:type="dxa"/>
          </w:tcPr>
          <w:p w:rsidR="00546B07" w:rsidRPr="002D7FCE" w:rsidRDefault="00546B07" w:rsidP="00465077">
            <w:pPr>
              <w:rPr>
                <w:rFonts w:ascii="Arial" w:hAnsi="Arial" w:cs="Arial"/>
              </w:rPr>
            </w:pPr>
            <w:r>
              <w:rPr>
                <w:rFonts w:ascii="Arial" w:hAnsi="Arial" w:cs="Arial"/>
              </w:rPr>
              <w:t>C-17</w:t>
            </w:r>
          </w:p>
        </w:tc>
        <w:tc>
          <w:tcPr>
            <w:tcW w:w="7953" w:type="dxa"/>
          </w:tcPr>
          <w:p w:rsidR="00546B07" w:rsidRPr="003C09FB" w:rsidRDefault="00546B07" w:rsidP="00465077">
            <w:pPr>
              <w:rPr>
                <w:rFonts w:ascii="Arial" w:hAnsi="Arial" w:cs="Arial"/>
              </w:rPr>
            </w:pPr>
            <w:r w:rsidRPr="004B2924">
              <w:rPr>
                <w:rFonts w:ascii="Arial" w:hAnsi="Arial" w:cs="Arial"/>
              </w:rPr>
              <w:t>Presupuesto2013 Plenaria</w:t>
            </w:r>
            <w:r>
              <w:rPr>
                <w:rFonts w:ascii="Arial" w:hAnsi="Arial" w:cs="Arial"/>
              </w:rPr>
              <w:t>.pptx</w:t>
            </w:r>
          </w:p>
        </w:tc>
      </w:tr>
      <w:tr w:rsidR="00546B07" w:rsidRPr="00A358A3" w:rsidTr="00465077">
        <w:tc>
          <w:tcPr>
            <w:tcW w:w="1101" w:type="dxa"/>
          </w:tcPr>
          <w:p w:rsidR="00546B07" w:rsidRPr="002D7FCE" w:rsidRDefault="00546B07" w:rsidP="00465077">
            <w:pPr>
              <w:rPr>
                <w:rFonts w:ascii="Arial" w:hAnsi="Arial" w:cs="Arial"/>
              </w:rPr>
            </w:pPr>
            <w:r>
              <w:rPr>
                <w:rFonts w:ascii="Arial" w:hAnsi="Arial" w:cs="Arial"/>
              </w:rPr>
              <w:t>C-18</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POBLACION POTENCIAL FAM SUPERIOR.xlsx</w:t>
            </w:r>
          </w:p>
        </w:tc>
      </w:tr>
      <w:tr w:rsidR="00546B07" w:rsidRPr="00A358A3" w:rsidTr="00465077">
        <w:tc>
          <w:tcPr>
            <w:tcW w:w="1101" w:type="dxa"/>
          </w:tcPr>
          <w:p w:rsidR="00546B07" w:rsidRPr="002D7FCE" w:rsidRDefault="00546B07" w:rsidP="00465077">
            <w:pPr>
              <w:rPr>
                <w:rFonts w:ascii="Arial" w:hAnsi="Arial" w:cs="Arial"/>
              </w:rPr>
            </w:pPr>
            <w:r>
              <w:rPr>
                <w:rFonts w:ascii="Arial" w:hAnsi="Arial" w:cs="Arial"/>
              </w:rPr>
              <w:t>C-19</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POBLACION OBJETIVO FAM SUPERIOR.xlsx</w:t>
            </w:r>
          </w:p>
        </w:tc>
      </w:tr>
      <w:tr w:rsidR="00546B07" w:rsidRPr="00A358A3" w:rsidTr="00465077">
        <w:tc>
          <w:tcPr>
            <w:tcW w:w="1101" w:type="dxa"/>
          </w:tcPr>
          <w:p w:rsidR="00546B07" w:rsidRPr="003C09FB" w:rsidRDefault="00546B07" w:rsidP="00465077">
            <w:pPr>
              <w:rPr>
                <w:rFonts w:ascii="Arial" w:hAnsi="Arial" w:cs="Arial"/>
              </w:rPr>
            </w:pPr>
            <w:r>
              <w:rPr>
                <w:rFonts w:ascii="Arial" w:hAnsi="Arial" w:cs="Arial"/>
              </w:rPr>
              <w:t>C-20</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20. POBLACION ATENDIDA FAM SUPERIOR.xlsx</w:t>
            </w:r>
          </w:p>
          <w:p w:rsidR="00546B07" w:rsidRPr="00546B07" w:rsidRDefault="00546B07" w:rsidP="00465077">
            <w:pPr>
              <w:rPr>
                <w:rFonts w:ascii="Arial" w:hAnsi="Arial" w:cs="Arial"/>
                <w:lang w:val="es-MX"/>
              </w:rPr>
            </w:pPr>
            <w:r w:rsidRPr="00546B07">
              <w:rPr>
                <w:rFonts w:ascii="Arial" w:hAnsi="Arial" w:cs="Arial"/>
                <w:lang w:val="es-MX"/>
              </w:rPr>
              <w:t>Presupuesto2013 Plenaria.pptx</w:t>
            </w:r>
          </w:p>
        </w:tc>
      </w:tr>
      <w:tr w:rsidR="00546B07" w:rsidRPr="00B31EB7" w:rsidTr="00465077">
        <w:tc>
          <w:tcPr>
            <w:tcW w:w="1101" w:type="dxa"/>
          </w:tcPr>
          <w:p w:rsidR="00546B07" w:rsidRPr="0071612E" w:rsidRDefault="00546B07" w:rsidP="00465077">
            <w:pPr>
              <w:rPr>
                <w:rFonts w:ascii="Arial" w:hAnsi="Arial" w:cs="Arial"/>
              </w:rPr>
            </w:pPr>
            <w:r w:rsidRPr="0071612E">
              <w:rPr>
                <w:rFonts w:ascii="Arial" w:hAnsi="Arial" w:cs="Arial"/>
              </w:rPr>
              <w:t>C-21</w:t>
            </w:r>
          </w:p>
        </w:tc>
        <w:tc>
          <w:tcPr>
            <w:tcW w:w="7953" w:type="dxa"/>
          </w:tcPr>
          <w:p w:rsidR="00546B07" w:rsidRPr="0071612E" w:rsidRDefault="00546B07" w:rsidP="00465077">
            <w:pPr>
              <w:rPr>
                <w:rFonts w:ascii="Arial" w:hAnsi="Arial" w:cs="Arial"/>
              </w:rPr>
            </w:pPr>
            <w:r w:rsidRPr="0071612E">
              <w:rPr>
                <w:rFonts w:ascii="Arial" w:hAnsi="Arial" w:cs="Arial"/>
              </w:rPr>
              <w:t>FAM Superior 2013 - 1er Trimestre.xlsx</w:t>
            </w:r>
          </w:p>
          <w:p w:rsidR="00546B07" w:rsidRPr="0071612E" w:rsidRDefault="00546B07" w:rsidP="00465077">
            <w:pPr>
              <w:rPr>
                <w:rFonts w:ascii="Arial" w:hAnsi="Arial" w:cs="Arial"/>
              </w:rPr>
            </w:pPr>
            <w:r w:rsidRPr="0071612E">
              <w:rPr>
                <w:rFonts w:ascii="Arial" w:hAnsi="Arial" w:cs="Arial"/>
              </w:rPr>
              <w:t>FAM Superior 2013 - 2do Trimestre.xlsx</w:t>
            </w:r>
          </w:p>
          <w:p w:rsidR="00546B07" w:rsidRPr="0071612E" w:rsidRDefault="00546B07" w:rsidP="00465077">
            <w:pPr>
              <w:rPr>
                <w:rFonts w:ascii="Arial" w:hAnsi="Arial" w:cs="Arial"/>
              </w:rPr>
            </w:pPr>
            <w:r w:rsidRPr="0071612E">
              <w:rPr>
                <w:rFonts w:ascii="Arial" w:hAnsi="Arial" w:cs="Arial"/>
              </w:rPr>
              <w:t>FAM Superior 2013 - 3er Trimestre.xlsx</w:t>
            </w:r>
          </w:p>
          <w:p w:rsidR="00546B07" w:rsidRPr="0071612E" w:rsidRDefault="00546B07" w:rsidP="00465077">
            <w:pPr>
              <w:rPr>
                <w:rFonts w:ascii="Arial" w:hAnsi="Arial" w:cs="Arial"/>
              </w:rPr>
            </w:pPr>
            <w:r w:rsidRPr="0071612E">
              <w:rPr>
                <w:rFonts w:ascii="Arial" w:hAnsi="Arial" w:cs="Arial"/>
              </w:rPr>
              <w:t>FAM Superior 2013 - 4to Trimestre.xlsx</w:t>
            </w:r>
          </w:p>
          <w:p w:rsidR="00546B07" w:rsidRPr="0071612E" w:rsidRDefault="00546B07" w:rsidP="00465077">
            <w:pPr>
              <w:rPr>
                <w:rFonts w:ascii="Arial" w:hAnsi="Arial" w:cs="Arial"/>
              </w:rPr>
            </w:pPr>
            <w:r w:rsidRPr="0071612E">
              <w:rPr>
                <w:rFonts w:ascii="Arial" w:hAnsi="Arial" w:cs="Arial"/>
              </w:rPr>
              <w:t>Reporte indicadores PP 2013.pdf</w:t>
            </w:r>
          </w:p>
        </w:tc>
      </w:tr>
      <w:tr w:rsidR="00546B07" w:rsidRPr="00A358A3" w:rsidTr="00465077">
        <w:tc>
          <w:tcPr>
            <w:tcW w:w="1101" w:type="dxa"/>
          </w:tcPr>
          <w:p w:rsidR="00546B07" w:rsidRPr="00BC0A13" w:rsidRDefault="00546B07" w:rsidP="00465077">
            <w:pPr>
              <w:rPr>
                <w:rFonts w:ascii="Arial" w:hAnsi="Arial" w:cs="Arial"/>
              </w:rPr>
            </w:pPr>
            <w:r>
              <w:rPr>
                <w:rFonts w:ascii="Arial" w:hAnsi="Arial" w:cs="Arial"/>
              </w:rPr>
              <w:t>C-22</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Selección de beneficiarios y criterios de elegibilidad.docx</w:t>
            </w:r>
          </w:p>
        </w:tc>
      </w:tr>
      <w:tr w:rsidR="00546B07" w:rsidRPr="00A358A3" w:rsidTr="00465077">
        <w:tc>
          <w:tcPr>
            <w:tcW w:w="1101" w:type="dxa"/>
          </w:tcPr>
          <w:p w:rsidR="00546B07" w:rsidRPr="00BC0A13" w:rsidRDefault="00546B07" w:rsidP="00465077">
            <w:pPr>
              <w:rPr>
                <w:rFonts w:ascii="Arial" w:hAnsi="Arial" w:cs="Arial"/>
              </w:rPr>
            </w:pPr>
            <w:r>
              <w:rPr>
                <w:rFonts w:ascii="Arial" w:hAnsi="Arial" w:cs="Arial"/>
              </w:rPr>
              <w:t>C-23</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Guia_PIFI_2012-2013.pdf</w:t>
            </w:r>
          </w:p>
          <w:p w:rsidR="00546B07" w:rsidRPr="00546B07" w:rsidRDefault="00546B07" w:rsidP="00465077">
            <w:pPr>
              <w:rPr>
                <w:rFonts w:ascii="Arial" w:hAnsi="Arial" w:cs="Arial"/>
                <w:lang w:val="es-MX"/>
              </w:rPr>
            </w:pPr>
            <w:r w:rsidRPr="00546B07">
              <w:rPr>
                <w:rFonts w:ascii="Arial" w:hAnsi="Arial" w:cs="Arial"/>
                <w:lang w:val="es-MX"/>
              </w:rPr>
              <w:t>Selección de beneficiarios y criterios de elegibilidad.docx</w:t>
            </w:r>
          </w:p>
        </w:tc>
      </w:tr>
      <w:tr w:rsidR="00546B07" w:rsidRPr="00B31EB7" w:rsidTr="00465077">
        <w:tc>
          <w:tcPr>
            <w:tcW w:w="1101" w:type="dxa"/>
          </w:tcPr>
          <w:p w:rsidR="00546B07" w:rsidRPr="00BC0A13" w:rsidRDefault="00546B07" w:rsidP="00465077">
            <w:pPr>
              <w:rPr>
                <w:rFonts w:ascii="Arial" w:hAnsi="Arial" w:cs="Arial"/>
              </w:rPr>
            </w:pPr>
            <w:r>
              <w:rPr>
                <w:rFonts w:ascii="Arial" w:hAnsi="Arial" w:cs="Arial"/>
              </w:rPr>
              <w:t>C-24</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24. REPORTE PASH SEGUNDO TRIM 2014.xlsx</w:t>
            </w:r>
          </w:p>
          <w:p w:rsidR="00546B07" w:rsidRPr="00546B07" w:rsidRDefault="00546B07" w:rsidP="00465077">
            <w:pPr>
              <w:rPr>
                <w:rFonts w:ascii="Arial" w:hAnsi="Arial" w:cs="Arial"/>
                <w:lang w:val="es-MX"/>
              </w:rPr>
            </w:pPr>
            <w:r w:rsidRPr="00546B07">
              <w:rPr>
                <w:rFonts w:ascii="Arial" w:hAnsi="Arial" w:cs="Arial"/>
                <w:lang w:val="es-MX"/>
              </w:rPr>
              <w:t>Avance físico financiero  IDEFEY.xlsx</w:t>
            </w:r>
          </w:p>
          <w:p w:rsidR="00546B07" w:rsidRPr="00546B07" w:rsidRDefault="00546B07" w:rsidP="00465077">
            <w:pPr>
              <w:rPr>
                <w:rFonts w:ascii="Arial" w:hAnsi="Arial" w:cs="Arial"/>
                <w:lang w:val="es-MX"/>
              </w:rPr>
            </w:pPr>
            <w:r w:rsidRPr="00546B07">
              <w:rPr>
                <w:rFonts w:ascii="Arial" w:hAnsi="Arial" w:cs="Arial"/>
                <w:lang w:val="es-MX"/>
              </w:rPr>
              <w:t>FAM Superior 2013 - 1er Trimestre.xlsx</w:t>
            </w:r>
          </w:p>
          <w:p w:rsidR="00546B07" w:rsidRPr="00546B07" w:rsidRDefault="00546B07" w:rsidP="00465077">
            <w:pPr>
              <w:rPr>
                <w:rFonts w:ascii="Arial" w:hAnsi="Arial" w:cs="Arial"/>
                <w:lang w:val="es-MX"/>
              </w:rPr>
            </w:pPr>
            <w:r w:rsidRPr="00546B07">
              <w:rPr>
                <w:rFonts w:ascii="Arial" w:hAnsi="Arial" w:cs="Arial"/>
                <w:lang w:val="es-MX"/>
              </w:rPr>
              <w:t>FAM Superior 2013 - 2do Trimestre.xlsx</w:t>
            </w:r>
          </w:p>
          <w:p w:rsidR="00546B07" w:rsidRPr="00546B07" w:rsidRDefault="00546B07" w:rsidP="00465077">
            <w:pPr>
              <w:rPr>
                <w:rFonts w:ascii="Arial" w:hAnsi="Arial" w:cs="Arial"/>
                <w:lang w:val="es-MX"/>
              </w:rPr>
            </w:pPr>
            <w:r w:rsidRPr="00546B07">
              <w:rPr>
                <w:rFonts w:ascii="Arial" w:hAnsi="Arial" w:cs="Arial"/>
                <w:lang w:val="es-MX"/>
              </w:rPr>
              <w:t>FAM Superior 2013 - 3er Trimestre.xlsx</w:t>
            </w:r>
          </w:p>
          <w:p w:rsidR="00546B07" w:rsidRPr="00546B07" w:rsidRDefault="00546B07" w:rsidP="00465077">
            <w:pPr>
              <w:rPr>
                <w:rFonts w:ascii="Arial" w:hAnsi="Arial" w:cs="Arial"/>
                <w:lang w:val="es-MX"/>
              </w:rPr>
            </w:pPr>
            <w:r w:rsidRPr="00546B07">
              <w:rPr>
                <w:rFonts w:ascii="Arial" w:hAnsi="Arial" w:cs="Arial"/>
                <w:lang w:val="es-MX"/>
              </w:rPr>
              <w:t>FAM Superior 2013 - 4to Trimestre.xlsx</w:t>
            </w:r>
          </w:p>
          <w:p w:rsidR="00546B07" w:rsidRPr="00546B07" w:rsidRDefault="00546B07" w:rsidP="00465077">
            <w:pPr>
              <w:rPr>
                <w:rFonts w:ascii="Arial" w:hAnsi="Arial" w:cs="Arial"/>
                <w:lang w:val="es-MX"/>
              </w:rPr>
            </w:pPr>
            <w:r w:rsidRPr="00546B07">
              <w:rPr>
                <w:rFonts w:ascii="Arial" w:hAnsi="Arial" w:cs="Arial"/>
                <w:lang w:val="es-MX"/>
              </w:rPr>
              <w:t>Guía+para…pdf</w:t>
            </w:r>
          </w:p>
          <w:p w:rsidR="00546B07" w:rsidRPr="00B31EB7" w:rsidRDefault="00546B07" w:rsidP="00465077">
            <w:pPr>
              <w:rPr>
                <w:rFonts w:ascii="Arial" w:hAnsi="Arial" w:cs="Arial"/>
              </w:rPr>
            </w:pPr>
            <w:r w:rsidRPr="0071612E">
              <w:rPr>
                <w:rFonts w:ascii="Arial" w:hAnsi="Arial" w:cs="Arial"/>
              </w:rPr>
              <w:t>lin_indicadores</w:t>
            </w:r>
            <w:r>
              <w:rPr>
                <w:rFonts w:ascii="Arial" w:hAnsi="Arial" w:cs="Arial"/>
              </w:rPr>
              <w:t>.pdf</w:t>
            </w:r>
          </w:p>
        </w:tc>
      </w:tr>
      <w:tr w:rsidR="00546B07" w:rsidRPr="00A358A3" w:rsidTr="00465077">
        <w:tc>
          <w:tcPr>
            <w:tcW w:w="1101" w:type="dxa"/>
          </w:tcPr>
          <w:p w:rsidR="00546B07" w:rsidRPr="00BC0A13" w:rsidRDefault="00546B07" w:rsidP="00465077">
            <w:pPr>
              <w:rPr>
                <w:rFonts w:ascii="Arial" w:hAnsi="Arial" w:cs="Arial"/>
              </w:rPr>
            </w:pPr>
            <w:r>
              <w:rPr>
                <w:rFonts w:ascii="Arial" w:hAnsi="Arial" w:cs="Arial"/>
              </w:rPr>
              <w:t>C-25</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Punto 25 (Cierre de Ejercicio FAM).pdf</w:t>
            </w:r>
          </w:p>
        </w:tc>
      </w:tr>
      <w:tr w:rsidR="00546B07" w:rsidRPr="00B31EB7" w:rsidTr="00465077">
        <w:tc>
          <w:tcPr>
            <w:tcW w:w="1101" w:type="dxa"/>
          </w:tcPr>
          <w:p w:rsidR="00546B07" w:rsidRPr="00BC0A13" w:rsidRDefault="00546B07" w:rsidP="00465077">
            <w:pPr>
              <w:rPr>
                <w:rFonts w:ascii="Arial" w:hAnsi="Arial" w:cs="Arial"/>
              </w:rPr>
            </w:pPr>
            <w:r>
              <w:rPr>
                <w:rFonts w:ascii="Arial" w:hAnsi="Arial" w:cs="Arial"/>
              </w:rPr>
              <w:t>C-26</w:t>
            </w:r>
          </w:p>
        </w:tc>
        <w:tc>
          <w:tcPr>
            <w:tcW w:w="7953" w:type="dxa"/>
          </w:tcPr>
          <w:p w:rsidR="00546B07" w:rsidRPr="00B31EB7" w:rsidRDefault="00546B07" w:rsidP="00465077">
            <w:pPr>
              <w:rPr>
                <w:rFonts w:ascii="Arial" w:hAnsi="Arial" w:cs="Arial"/>
              </w:rPr>
            </w:pPr>
          </w:p>
        </w:tc>
      </w:tr>
      <w:tr w:rsidR="00546B07" w:rsidRPr="00910E83" w:rsidTr="00465077">
        <w:tc>
          <w:tcPr>
            <w:tcW w:w="1101" w:type="dxa"/>
          </w:tcPr>
          <w:p w:rsidR="00546B07" w:rsidRPr="00BC0A13" w:rsidRDefault="00546B07" w:rsidP="00465077">
            <w:pPr>
              <w:rPr>
                <w:rFonts w:ascii="Arial" w:hAnsi="Arial" w:cs="Arial"/>
              </w:rPr>
            </w:pPr>
            <w:r>
              <w:rPr>
                <w:rFonts w:ascii="Arial" w:hAnsi="Arial" w:cs="Arial"/>
              </w:rPr>
              <w:t>C-27</w:t>
            </w:r>
          </w:p>
        </w:tc>
        <w:tc>
          <w:tcPr>
            <w:tcW w:w="7953" w:type="dxa"/>
          </w:tcPr>
          <w:p w:rsidR="00546B07" w:rsidRPr="00910E83" w:rsidRDefault="00546B07" w:rsidP="00465077">
            <w:pPr>
              <w:rPr>
                <w:rFonts w:ascii="Arial" w:hAnsi="Arial" w:cs="Arial"/>
              </w:rPr>
            </w:pPr>
            <w:r w:rsidRPr="009C778D">
              <w:rPr>
                <w:rFonts w:ascii="Arial" w:hAnsi="Arial" w:cs="Arial"/>
              </w:rPr>
              <w:t>27. FAM SUPERIOR</w:t>
            </w:r>
            <w:r w:rsidRPr="00910E83">
              <w:rPr>
                <w:rFonts w:ascii="Arial" w:hAnsi="Arial" w:cs="Arial"/>
              </w:rPr>
              <w:t>.xls</w:t>
            </w:r>
          </w:p>
          <w:p w:rsidR="00546B07" w:rsidRDefault="00546B07" w:rsidP="00465077">
            <w:pPr>
              <w:rPr>
                <w:rFonts w:ascii="Arial" w:hAnsi="Arial" w:cs="Arial"/>
              </w:rPr>
            </w:pPr>
            <w:r w:rsidRPr="009C778D">
              <w:rPr>
                <w:rFonts w:ascii="Arial" w:hAnsi="Arial" w:cs="Arial"/>
              </w:rPr>
              <w:t>IDEFEY Organigrama</w:t>
            </w:r>
            <w:r>
              <w:rPr>
                <w:rFonts w:ascii="Arial" w:hAnsi="Arial" w:cs="Arial"/>
              </w:rPr>
              <w:t>.pdf</w:t>
            </w:r>
          </w:p>
          <w:p w:rsidR="00546B07" w:rsidRPr="00910E83" w:rsidRDefault="00546B07" w:rsidP="00465077">
            <w:pPr>
              <w:rPr>
                <w:rFonts w:ascii="Arial" w:hAnsi="Arial" w:cs="Arial"/>
              </w:rPr>
            </w:pPr>
            <w:r w:rsidRPr="009C778D">
              <w:rPr>
                <w:rFonts w:ascii="Arial" w:hAnsi="Arial" w:cs="Arial"/>
              </w:rPr>
              <w:t>SEGEY organigrama</w:t>
            </w:r>
            <w:r>
              <w:rPr>
                <w:rFonts w:ascii="Arial" w:hAnsi="Arial" w:cs="Arial"/>
              </w:rPr>
              <w:t>.pdf</w:t>
            </w:r>
          </w:p>
        </w:tc>
      </w:tr>
      <w:tr w:rsidR="00546B07" w:rsidRPr="00B31EB7" w:rsidTr="00465077">
        <w:tc>
          <w:tcPr>
            <w:tcW w:w="1101" w:type="dxa"/>
          </w:tcPr>
          <w:p w:rsidR="00546B07" w:rsidRPr="00BC0A13" w:rsidRDefault="00546B07" w:rsidP="00465077">
            <w:pPr>
              <w:rPr>
                <w:rFonts w:ascii="Arial" w:hAnsi="Arial" w:cs="Arial"/>
              </w:rPr>
            </w:pPr>
            <w:r>
              <w:rPr>
                <w:rFonts w:ascii="Arial" w:hAnsi="Arial" w:cs="Arial"/>
              </w:rPr>
              <w:t>C-28</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CAPY 2013-01-01_vespertino.pdf</w:t>
            </w:r>
          </w:p>
          <w:p w:rsidR="00546B07" w:rsidRPr="00546B07" w:rsidRDefault="00546B07" w:rsidP="00465077">
            <w:pPr>
              <w:rPr>
                <w:rFonts w:ascii="Arial" w:hAnsi="Arial" w:cs="Arial"/>
                <w:lang w:val="es-MX"/>
              </w:rPr>
            </w:pPr>
            <w:r w:rsidRPr="00546B07">
              <w:rPr>
                <w:rFonts w:ascii="Arial" w:hAnsi="Arial" w:cs="Arial"/>
                <w:lang w:val="es-MX"/>
              </w:rPr>
              <w:t>IDEFEY Manual de organización.doc</w:t>
            </w:r>
          </w:p>
          <w:p w:rsidR="00546B07" w:rsidRPr="00B31EB7" w:rsidRDefault="00546B07" w:rsidP="00465077">
            <w:pPr>
              <w:rPr>
                <w:rFonts w:ascii="Arial" w:hAnsi="Arial" w:cs="Arial"/>
              </w:rPr>
            </w:pPr>
            <w:r w:rsidRPr="009C778D">
              <w:rPr>
                <w:rFonts w:ascii="Arial" w:hAnsi="Arial" w:cs="Arial"/>
              </w:rPr>
              <w:t>RECAPY, SECTEC 2013-01-01</w:t>
            </w:r>
            <w:r>
              <w:rPr>
                <w:rFonts w:ascii="Arial" w:hAnsi="Arial" w:cs="Arial"/>
              </w:rPr>
              <w:t>.pdf</w:t>
            </w:r>
          </w:p>
        </w:tc>
      </w:tr>
      <w:tr w:rsidR="00546B07" w:rsidRPr="00B31EB7" w:rsidTr="00465077">
        <w:tc>
          <w:tcPr>
            <w:tcW w:w="1101" w:type="dxa"/>
          </w:tcPr>
          <w:p w:rsidR="00546B07" w:rsidRPr="00BC0A13" w:rsidRDefault="00546B07" w:rsidP="00465077">
            <w:pPr>
              <w:rPr>
                <w:rFonts w:ascii="Arial" w:hAnsi="Arial" w:cs="Arial"/>
              </w:rPr>
            </w:pPr>
            <w:r>
              <w:rPr>
                <w:rFonts w:ascii="Arial" w:hAnsi="Arial" w:cs="Arial"/>
              </w:rPr>
              <w:t>C-29</w:t>
            </w:r>
          </w:p>
        </w:tc>
        <w:tc>
          <w:tcPr>
            <w:tcW w:w="7953" w:type="dxa"/>
          </w:tcPr>
          <w:p w:rsidR="00546B07" w:rsidRPr="00B31EB7" w:rsidRDefault="00546B07" w:rsidP="00465077">
            <w:pPr>
              <w:rPr>
                <w:rFonts w:ascii="Arial" w:hAnsi="Arial" w:cs="Arial"/>
              </w:rPr>
            </w:pPr>
          </w:p>
        </w:tc>
      </w:tr>
      <w:tr w:rsidR="00546B07" w:rsidRPr="00B31EB7" w:rsidTr="00465077">
        <w:tc>
          <w:tcPr>
            <w:tcW w:w="1101" w:type="dxa"/>
          </w:tcPr>
          <w:p w:rsidR="00546B07" w:rsidRPr="00BC0A13" w:rsidRDefault="00546B07" w:rsidP="00465077">
            <w:pPr>
              <w:rPr>
                <w:rFonts w:ascii="Arial" w:hAnsi="Arial" w:cs="Arial"/>
              </w:rPr>
            </w:pPr>
            <w:r>
              <w:rPr>
                <w:rFonts w:ascii="Arial" w:hAnsi="Arial" w:cs="Arial"/>
              </w:rPr>
              <w:t>C-30</w:t>
            </w:r>
          </w:p>
        </w:tc>
        <w:tc>
          <w:tcPr>
            <w:tcW w:w="7953" w:type="dxa"/>
          </w:tcPr>
          <w:p w:rsidR="00546B07" w:rsidRDefault="00546B07" w:rsidP="00465077">
            <w:pPr>
              <w:rPr>
                <w:rFonts w:ascii="Arial" w:hAnsi="Arial" w:cs="Arial"/>
              </w:rPr>
            </w:pPr>
            <w:r w:rsidRPr="009C778D">
              <w:rPr>
                <w:rFonts w:ascii="Arial" w:hAnsi="Arial" w:cs="Arial"/>
              </w:rPr>
              <w:t>Guia Reporte Avances FinancierosServletImagen</w:t>
            </w:r>
            <w:r>
              <w:rPr>
                <w:rFonts w:ascii="Arial" w:hAnsi="Arial" w:cs="Arial"/>
              </w:rPr>
              <w:t>.pdf</w:t>
            </w:r>
          </w:p>
          <w:p w:rsidR="00546B07" w:rsidRPr="00B31EB7" w:rsidRDefault="00546B07" w:rsidP="00465077">
            <w:pPr>
              <w:rPr>
                <w:rFonts w:ascii="Arial" w:hAnsi="Arial" w:cs="Arial"/>
              </w:rPr>
            </w:pPr>
            <w:r w:rsidRPr="009C778D">
              <w:rPr>
                <w:rFonts w:ascii="Arial" w:hAnsi="Arial" w:cs="Arial"/>
              </w:rPr>
              <w:t>LGCG</w:t>
            </w:r>
            <w:r>
              <w:rPr>
                <w:rFonts w:ascii="Arial" w:hAnsi="Arial" w:cs="Arial"/>
              </w:rPr>
              <w:t>.pdf</w:t>
            </w:r>
          </w:p>
        </w:tc>
      </w:tr>
      <w:tr w:rsidR="00546B07" w:rsidRPr="00A358A3" w:rsidTr="00465077">
        <w:tc>
          <w:tcPr>
            <w:tcW w:w="1101" w:type="dxa"/>
          </w:tcPr>
          <w:p w:rsidR="00546B07" w:rsidRPr="00BC0A13" w:rsidRDefault="00546B07" w:rsidP="00465077">
            <w:pPr>
              <w:rPr>
                <w:rFonts w:ascii="Arial" w:hAnsi="Arial" w:cs="Arial"/>
              </w:rPr>
            </w:pPr>
            <w:r>
              <w:rPr>
                <w:rFonts w:ascii="Arial" w:hAnsi="Arial" w:cs="Arial"/>
              </w:rPr>
              <w:t>C-31</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GUÍA PARA LA CAPTURA DE INDICADORES DE LOS PP_oct2013.pdf</w:t>
            </w:r>
          </w:p>
          <w:p w:rsidR="00546B07" w:rsidRPr="00546B07" w:rsidRDefault="00546B07" w:rsidP="00465077">
            <w:pPr>
              <w:rPr>
                <w:rFonts w:ascii="Arial" w:hAnsi="Arial" w:cs="Arial"/>
                <w:lang w:val="es-MX"/>
              </w:rPr>
            </w:pPr>
            <w:r w:rsidRPr="00546B07">
              <w:rPr>
                <w:rFonts w:ascii="Arial" w:hAnsi="Arial" w:cs="Arial"/>
                <w:lang w:val="es-MX"/>
              </w:rPr>
              <w:t>Guía para la captura de indicadores.pdf</w:t>
            </w:r>
          </w:p>
          <w:p w:rsidR="00546B07" w:rsidRPr="00546B07" w:rsidRDefault="00546B07" w:rsidP="00465077">
            <w:pPr>
              <w:rPr>
                <w:rFonts w:ascii="Arial" w:hAnsi="Arial" w:cs="Arial"/>
                <w:lang w:val="es-MX"/>
              </w:rPr>
            </w:pPr>
            <w:r w:rsidRPr="00546B07">
              <w:rPr>
                <w:rFonts w:ascii="Arial" w:hAnsi="Arial" w:cs="Arial"/>
                <w:lang w:val="es-MX"/>
              </w:rPr>
              <w:t>Guia Rapida Gestión de Proyectos ServletImagen.pdf</w:t>
            </w:r>
          </w:p>
          <w:p w:rsidR="00546B07" w:rsidRPr="00546B07" w:rsidRDefault="00546B07" w:rsidP="00465077">
            <w:pPr>
              <w:rPr>
                <w:rFonts w:ascii="Arial" w:hAnsi="Arial" w:cs="Arial"/>
                <w:lang w:val="es-MX"/>
              </w:rPr>
            </w:pPr>
            <w:r w:rsidRPr="00546B07">
              <w:rPr>
                <w:rFonts w:ascii="Arial" w:hAnsi="Arial" w:cs="Arial"/>
                <w:lang w:val="es-MX"/>
              </w:rPr>
              <w:t>Guia Rapida Nivel de Indicadores ServletImagen.pdf</w:t>
            </w:r>
          </w:p>
          <w:p w:rsidR="00546B07" w:rsidRPr="00546B07" w:rsidRDefault="00546B07" w:rsidP="00465077">
            <w:pPr>
              <w:rPr>
                <w:rFonts w:ascii="Arial" w:hAnsi="Arial" w:cs="Arial"/>
                <w:lang w:val="es-MX"/>
              </w:rPr>
            </w:pPr>
            <w:r w:rsidRPr="00546B07">
              <w:rPr>
                <w:rFonts w:ascii="Arial" w:hAnsi="Arial" w:cs="Arial"/>
                <w:lang w:val="es-MX"/>
              </w:rPr>
              <w:t>Guia Reporte Avances FinancierosServletImagen.pdf</w:t>
            </w:r>
          </w:p>
          <w:p w:rsidR="00546B07" w:rsidRPr="00546B07" w:rsidRDefault="00546B07" w:rsidP="00465077">
            <w:pPr>
              <w:rPr>
                <w:rFonts w:ascii="Arial" w:hAnsi="Arial" w:cs="Arial"/>
                <w:lang w:val="es-MX"/>
              </w:rPr>
            </w:pPr>
            <w:r w:rsidRPr="00546B07">
              <w:rPr>
                <w:rFonts w:ascii="Arial" w:hAnsi="Arial" w:cs="Arial"/>
                <w:lang w:val="es-MX"/>
              </w:rPr>
              <w:t>Lineamientos_Generales.pdf</w:t>
            </w:r>
          </w:p>
          <w:p w:rsidR="00546B07" w:rsidRPr="00546B07" w:rsidRDefault="00546B07" w:rsidP="00465077">
            <w:pPr>
              <w:rPr>
                <w:rFonts w:ascii="Arial" w:hAnsi="Arial" w:cs="Arial"/>
                <w:lang w:val="es-MX"/>
              </w:rPr>
            </w:pPr>
            <w:r w:rsidRPr="00546B07">
              <w:rPr>
                <w:rFonts w:ascii="Arial" w:hAnsi="Arial" w:cs="Arial"/>
                <w:lang w:val="es-MX"/>
              </w:rPr>
              <w:t>Manual_SIGO.doc</w:t>
            </w:r>
          </w:p>
          <w:p w:rsidR="00546B07" w:rsidRPr="00546B07" w:rsidRDefault="00546B07" w:rsidP="00465077">
            <w:pPr>
              <w:rPr>
                <w:rFonts w:ascii="Arial" w:hAnsi="Arial" w:cs="Arial"/>
                <w:lang w:val="es-MX"/>
              </w:rPr>
            </w:pPr>
            <w:r w:rsidRPr="00546B07">
              <w:rPr>
                <w:rFonts w:ascii="Arial" w:hAnsi="Arial" w:cs="Arial"/>
                <w:lang w:val="es-MX"/>
              </w:rPr>
              <w:t>Presupuesto2013 Plenaria.pptx</w:t>
            </w:r>
          </w:p>
        </w:tc>
      </w:tr>
      <w:tr w:rsidR="00546B07" w:rsidRPr="00A358A3" w:rsidTr="00465077">
        <w:tc>
          <w:tcPr>
            <w:tcW w:w="1101" w:type="dxa"/>
          </w:tcPr>
          <w:p w:rsidR="00546B07" w:rsidRPr="00BC0A13" w:rsidRDefault="00546B07" w:rsidP="00465077">
            <w:pPr>
              <w:rPr>
                <w:rFonts w:ascii="Arial" w:hAnsi="Arial" w:cs="Arial"/>
              </w:rPr>
            </w:pPr>
            <w:r>
              <w:rPr>
                <w:rFonts w:ascii="Arial" w:hAnsi="Arial" w:cs="Arial"/>
              </w:rPr>
              <w:t>C-32</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32. INDICADORES FAM 2012.ppt</w:t>
            </w:r>
          </w:p>
          <w:p w:rsidR="00546B07" w:rsidRPr="00546B07" w:rsidRDefault="00546B07" w:rsidP="00465077">
            <w:pPr>
              <w:rPr>
                <w:rFonts w:ascii="Arial" w:hAnsi="Arial" w:cs="Arial"/>
                <w:lang w:val="es-MX"/>
              </w:rPr>
            </w:pPr>
            <w:r w:rsidRPr="00546B07">
              <w:rPr>
                <w:rFonts w:ascii="Arial" w:hAnsi="Arial" w:cs="Arial"/>
                <w:lang w:val="es-MX"/>
              </w:rPr>
              <w:t>32. INDICADORES FAM actual ServletImagen.pdf</w:t>
            </w:r>
          </w:p>
          <w:p w:rsidR="00546B07" w:rsidRPr="00546B07" w:rsidRDefault="00546B07" w:rsidP="00465077">
            <w:pPr>
              <w:rPr>
                <w:rFonts w:ascii="Arial" w:hAnsi="Arial" w:cs="Arial"/>
                <w:lang w:val="es-MX"/>
              </w:rPr>
            </w:pPr>
            <w:r w:rsidRPr="00546B07">
              <w:rPr>
                <w:rFonts w:ascii="Arial" w:hAnsi="Arial" w:cs="Arial"/>
                <w:lang w:val="es-MX"/>
              </w:rPr>
              <w:t>Indicadores de PMP.xlsx</w:t>
            </w:r>
          </w:p>
          <w:p w:rsidR="00546B07" w:rsidRPr="00546B07" w:rsidRDefault="00546B07" w:rsidP="00465077">
            <w:pPr>
              <w:rPr>
                <w:rFonts w:ascii="Arial" w:hAnsi="Arial" w:cs="Arial"/>
                <w:lang w:val="es-MX"/>
              </w:rPr>
            </w:pPr>
            <w:r w:rsidRPr="00546B07">
              <w:rPr>
                <w:rFonts w:ascii="Arial" w:hAnsi="Arial" w:cs="Arial"/>
                <w:lang w:val="es-MX"/>
              </w:rPr>
              <w:t>Indicadores PED _V5-1.xlsx</w:t>
            </w:r>
          </w:p>
        </w:tc>
      </w:tr>
      <w:tr w:rsidR="00546B07" w:rsidRPr="00B31EB7" w:rsidTr="00465077">
        <w:tc>
          <w:tcPr>
            <w:tcW w:w="1101" w:type="dxa"/>
          </w:tcPr>
          <w:p w:rsidR="00546B07" w:rsidRPr="00BC0A13" w:rsidRDefault="00546B07" w:rsidP="00465077">
            <w:pPr>
              <w:rPr>
                <w:rFonts w:ascii="Arial" w:hAnsi="Arial" w:cs="Arial"/>
              </w:rPr>
            </w:pPr>
            <w:r>
              <w:rPr>
                <w:rFonts w:ascii="Arial" w:hAnsi="Arial" w:cs="Arial"/>
              </w:rPr>
              <w:t>C-33</w:t>
            </w:r>
          </w:p>
        </w:tc>
        <w:tc>
          <w:tcPr>
            <w:tcW w:w="7953" w:type="dxa"/>
          </w:tcPr>
          <w:p w:rsidR="00546B07" w:rsidRPr="00B31EB7" w:rsidRDefault="00546B07" w:rsidP="00465077">
            <w:pPr>
              <w:rPr>
                <w:rFonts w:ascii="Arial" w:hAnsi="Arial" w:cs="Arial"/>
              </w:rPr>
            </w:pPr>
          </w:p>
        </w:tc>
      </w:tr>
      <w:tr w:rsidR="00546B07" w:rsidRPr="00A358A3" w:rsidTr="00465077">
        <w:tc>
          <w:tcPr>
            <w:tcW w:w="1101" w:type="dxa"/>
          </w:tcPr>
          <w:p w:rsidR="00546B07" w:rsidRPr="00BC0A13" w:rsidRDefault="00546B07" w:rsidP="00465077">
            <w:pPr>
              <w:rPr>
                <w:rFonts w:ascii="Arial" w:hAnsi="Arial" w:cs="Arial"/>
              </w:rPr>
            </w:pPr>
            <w:r>
              <w:rPr>
                <w:rFonts w:ascii="Arial" w:hAnsi="Arial" w:cs="Arial"/>
              </w:rPr>
              <w:t>C-34</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34. LINEAMIENTOS UGI.pdf</w:t>
            </w:r>
          </w:p>
          <w:p w:rsidR="00546B07" w:rsidRPr="00546B07" w:rsidRDefault="00546B07" w:rsidP="00465077">
            <w:pPr>
              <w:rPr>
                <w:rFonts w:ascii="Arial" w:hAnsi="Arial" w:cs="Arial"/>
                <w:lang w:val="es-MX"/>
              </w:rPr>
            </w:pPr>
            <w:r w:rsidRPr="00546B07">
              <w:rPr>
                <w:rFonts w:ascii="Arial" w:hAnsi="Arial" w:cs="Arial"/>
                <w:lang w:val="es-MX"/>
              </w:rPr>
              <w:t>2091_Univ_Peto_Costo_2012_REV_FINAL_28-11-2012_15-30-38.doc</w:t>
            </w:r>
          </w:p>
        </w:tc>
      </w:tr>
      <w:tr w:rsidR="00546B07" w:rsidRPr="00B31EB7" w:rsidTr="00465077">
        <w:tc>
          <w:tcPr>
            <w:tcW w:w="1101" w:type="dxa"/>
          </w:tcPr>
          <w:p w:rsidR="00546B07" w:rsidRPr="00BC0A13" w:rsidRDefault="00546B07" w:rsidP="00465077">
            <w:pPr>
              <w:rPr>
                <w:rFonts w:ascii="Arial" w:hAnsi="Arial" w:cs="Arial"/>
              </w:rPr>
            </w:pPr>
            <w:r>
              <w:rPr>
                <w:rFonts w:ascii="Arial" w:hAnsi="Arial" w:cs="Arial"/>
              </w:rPr>
              <w:t>C-35</w:t>
            </w:r>
          </w:p>
        </w:tc>
        <w:tc>
          <w:tcPr>
            <w:tcW w:w="7953" w:type="dxa"/>
          </w:tcPr>
          <w:p w:rsidR="00546B07" w:rsidRPr="00B31EB7" w:rsidRDefault="00546B07" w:rsidP="00465077">
            <w:pPr>
              <w:rPr>
                <w:rFonts w:ascii="Arial" w:hAnsi="Arial" w:cs="Arial"/>
              </w:rPr>
            </w:pPr>
          </w:p>
        </w:tc>
      </w:tr>
      <w:tr w:rsidR="00546B07" w:rsidRPr="00A358A3" w:rsidTr="00465077">
        <w:tc>
          <w:tcPr>
            <w:tcW w:w="1101" w:type="dxa"/>
          </w:tcPr>
          <w:p w:rsidR="00546B07" w:rsidRPr="00BC0A13" w:rsidRDefault="00546B07" w:rsidP="00465077">
            <w:pPr>
              <w:rPr>
                <w:rFonts w:ascii="Arial" w:hAnsi="Arial" w:cs="Arial"/>
              </w:rPr>
            </w:pPr>
            <w:r>
              <w:rPr>
                <w:rFonts w:ascii="Arial" w:hAnsi="Arial" w:cs="Arial"/>
              </w:rPr>
              <w:t>C-35.1</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Informe 2013 publicado:</w:t>
            </w:r>
            <w:r w:rsidRPr="00546B07">
              <w:rPr>
                <w:lang w:val="es-MX"/>
              </w:rPr>
              <w:t xml:space="preserve"> </w:t>
            </w:r>
            <w:r w:rsidRPr="00546B07">
              <w:rPr>
                <w:rFonts w:ascii="Arial" w:hAnsi="Arial" w:cs="Arial"/>
                <w:lang w:val="es-MX"/>
              </w:rPr>
              <w:t>ANEXO-ESTADISTICO.pdf</w:t>
            </w:r>
          </w:p>
          <w:p w:rsidR="00546B07" w:rsidRPr="00546B07" w:rsidRDefault="00546B07" w:rsidP="00465077">
            <w:pPr>
              <w:rPr>
                <w:rFonts w:ascii="Arial" w:hAnsi="Arial" w:cs="Arial"/>
                <w:lang w:val="es-MX"/>
              </w:rPr>
            </w:pPr>
            <w:r w:rsidRPr="00546B07">
              <w:rPr>
                <w:rFonts w:ascii="Arial" w:hAnsi="Arial" w:cs="Arial"/>
                <w:lang w:val="es-MX"/>
              </w:rPr>
              <w:t>ANEXO-INVERSION-OBRA-PUBLICA.pdf</w:t>
            </w:r>
          </w:p>
          <w:p w:rsidR="00546B07" w:rsidRPr="00546B07" w:rsidRDefault="00546B07" w:rsidP="00465077">
            <w:pPr>
              <w:rPr>
                <w:rFonts w:ascii="Arial" w:hAnsi="Arial" w:cs="Arial"/>
                <w:lang w:val="es-MX"/>
              </w:rPr>
            </w:pPr>
            <w:r w:rsidRPr="00546B07">
              <w:rPr>
                <w:rFonts w:ascii="Arial" w:hAnsi="Arial" w:cs="Arial"/>
                <w:lang w:val="es-MX"/>
              </w:rPr>
              <w:t>Discurso_1er_Informe.docx</w:t>
            </w:r>
          </w:p>
          <w:p w:rsidR="00546B07" w:rsidRPr="00546B07" w:rsidRDefault="00546B07" w:rsidP="00465077">
            <w:pPr>
              <w:rPr>
                <w:rFonts w:ascii="Arial" w:hAnsi="Arial" w:cs="Arial"/>
                <w:lang w:val="es-MX"/>
              </w:rPr>
            </w:pPr>
            <w:r w:rsidRPr="00546B07">
              <w:rPr>
                <w:rFonts w:ascii="Arial" w:hAnsi="Arial" w:cs="Arial"/>
                <w:lang w:val="es-MX"/>
              </w:rPr>
              <w:t>Informe.pdf</w:t>
            </w:r>
          </w:p>
          <w:p w:rsidR="00546B07" w:rsidRPr="00546B07" w:rsidRDefault="00546B07" w:rsidP="00465077">
            <w:pPr>
              <w:rPr>
                <w:rFonts w:ascii="Arial" w:hAnsi="Arial" w:cs="Arial"/>
                <w:lang w:val="es-MX"/>
              </w:rPr>
            </w:pPr>
            <w:r w:rsidRPr="00546B07">
              <w:rPr>
                <w:rFonts w:ascii="Arial" w:hAnsi="Arial" w:cs="Arial"/>
                <w:lang w:val="es-MX"/>
              </w:rPr>
              <w:t>Preguntas_Diputados.pdf</w:t>
            </w:r>
          </w:p>
          <w:p w:rsidR="00546B07" w:rsidRPr="00546B07" w:rsidRDefault="00546B07" w:rsidP="00465077">
            <w:pPr>
              <w:rPr>
                <w:rFonts w:ascii="Arial" w:hAnsi="Arial" w:cs="Arial"/>
                <w:lang w:val="es-MX"/>
              </w:rPr>
            </w:pPr>
            <w:r w:rsidRPr="00546B07">
              <w:rPr>
                <w:rFonts w:ascii="Arial" w:hAnsi="Arial" w:cs="Arial"/>
                <w:lang w:val="es-MX"/>
              </w:rPr>
              <w:t>Resultados.pdf</w:t>
            </w:r>
          </w:p>
          <w:p w:rsidR="00546B07" w:rsidRPr="00546B07" w:rsidRDefault="00546B07" w:rsidP="00465077">
            <w:pPr>
              <w:rPr>
                <w:rFonts w:ascii="Arial" w:hAnsi="Arial" w:cs="Arial"/>
                <w:lang w:val="es-MX"/>
              </w:rPr>
            </w:pPr>
            <w:r w:rsidRPr="00546B07">
              <w:rPr>
                <w:rFonts w:ascii="Arial" w:hAnsi="Arial" w:cs="Arial"/>
                <w:lang w:val="es-MX"/>
              </w:rPr>
              <w:t>Resumen-Ejecutivo.pdf</w:t>
            </w:r>
          </w:p>
          <w:p w:rsidR="00546B07" w:rsidRPr="00546B07" w:rsidRDefault="00546B07" w:rsidP="00465077">
            <w:pPr>
              <w:rPr>
                <w:rFonts w:ascii="Arial" w:hAnsi="Arial" w:cs="Arial"/>
                <w:lang w:val="es-MX"/>
              </w:rPr>
            </w:pPr>
            <w:r w:rsidRPr="00546B07">
              <w:rPr>
                <w:rFonts w:ascii="Arial" w:hAnsi="Arial" w:cs="Arial"/>
                <w:lang w:val="es-MX"/>
              </w:rPr>
              <w:t>RESUMEN-EN-LENGUA-MAYA.pdf</w:t>
            </w:r>
          </w:p>
        </w:tc>
      </w:tr>
      <w:tr w:rsidR="00546B07" w:rsidRPr="00B31EB7" w:rsidTr="00465077">
        <w:tc>
          <w:tcPr>
            <w:tcW w:w="1101" w:type="dxa"/>
          </w:tcPr>
          <w:p w:rsidR="00546B07" w:rsidRPr="00546B07" w:rsidRDefault="00546B07" w:rsidP="00465077">
            <w:pPr>
              <w:rPr>
                <w:rFonts w:ascii="Arial" w:hAnsi="Arial" w:cs="Arial"/>
                <w:lang w:val="es-MX"/>
              </w:rPr>
            </w:pPr>
          </w:p>
        </w:tc>
        <w:tc>
          <w:tcPr>
            <w:tcW w:w="7953" w:type="dxa"/>
          </w:tcPr>
          <w:p w:rsidR="00546B07" w:rsidRPr="00B31EB7" w:rsidRDefault="00546B07" w:rsidP="00465077">
            <w:pPr>
              <w:rPr>
                <w:rFonts w:ascii="Arial" w:hAnsi="Arial" w:cs="Arial"/>
              </w:rPr>
            </w:pPr>
            <w:r w:rsidRPr="009C778D">
              <w:rPr>
                <w:rFonts w:ascii="Arial" w:hAnsi="Arial" w:cs="Arial"/>
              </w:rPr>
              <w:t>35. Informe_Trimestral_OCTDIC_2013_WEB_OK</w:t>
            </w:r>
            <w:r>
              <w:rPr>
                <w:rFonts w:ascii="Arial" w:hAnsi="Arial" w:cs="Arial"/>
              </w:rPr>
              <w:t>.pdf</w:t>
            </w:r>
          </w:p>
        </w:tc>
      </w:tr>
      <w:tr w:rsidR="00546B07" w:rsidRPr="00A358A3" w:rsidTr="00465077">
        <w:tc>
          <w:tcPr>
            <w:tcW w:w="1101" w:type="dxa"/>
          </w:tcPr>
          <w:p w:rsidR="00546B07" w:rsidRPr="00BC0A13" w:rsidRDefault="00546B07" w:rsidP="00465077">
            <w:pPr>
              <w:rPr>
                <w:rFonts w:ascii="Arial" w:hAnsi="Arial" w:cs="Arial"/>
              </w:rPr>
            </w:pP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35. RESULTADOS ANEXO-INVERSION-OBRA-PUBLICA.pdf</w:t>
            </w:r>
          </w:p>
        </w:tc>
      </w:tr>
      <w:tr w:rsidR="00546B07" w:rsidRPr="00A358A3" w:rsidTr="00465077">
        <w:tc>
          <w:tcPr>
            <w:tcW w:w="1101" w:type="dxa"/>
          </w:tcPr>
          <w:p w:rsidR="00546B07" w:rsidRPr="00BC0A13" w:rsidRDefault="00546B07" w:rsidP="00465077">
            <w:pPr>
              <w:rPr>
                <w:rFonts w:ascii="Arial" w:hAnsi="Arial" w:cs="Arial"/>
              </w:rPr>
            </w:pPr>
            <w:r>
              <w:rPr>
                <w:rFonts w:ascii="Arial" w:hAnsi="Arial" w:cs="Arial"/>
              </w:rPr>
              <w:t>C-36</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36. INDICADORES FAM.xls</w:t>
            </w:r>
          </w:p>
          <w:p w:rsidR="00546B07" w:rsidRPr="00546B07" w:rsidRDefault="00546B07" w:rsidP="00465077">
            <w:pPr>
              <w:rPr>
                <w:rFonts w:ascii="Arial" w:hAnsi="Arial" w:cs="Arial"/>
                <w:lang w:val="es-MX"/>
              </w:rPr>
            </w:pPr>
            <w:r w:rsidRPr="00546B07">
              <w:rPr>
                <w:rFonts w:ascii="Arial" w:hAnsi="Arial" w:cs="Arial"/>
                <w:lang w:val="es-MX"/>
              </w:rPr>
              <w:t>indicadores eficiencia.pdf</w:t>
            </w:r>
          </w:p>
        </w:tc>
      </w:tr>
      <w:tr w:rsidR="00546B07" w:rsidRPr="00A358A3" w:rsidTr="00465077">
        <w:tc>
          <w:tcPr>
            <w:tcW w:w="1101" w:type="dxa"/>
          </w:tcPr>
          <w:p w:rsidR="00546B07" w:rsidRPr="00BC0A13" w:rsidRDefault="00546B07" w:rsidP="00465077">
            <w:pPr>
              <w:rPr>
                <w:rFonts w:ascii="Arial" w:hAnsi="Arial" w:cs="Arial"/>
              </w:rPr>
            </w:pPr>
            <w:r>
              <w:rPr>
                <w:rFonts w:ascii="Arial" w:hAnsi="Arial" w:cs="Arial"/>
              </w:rPr>
              <w:t>C-37</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DOF - Diario Oficial de la Federación.pdf</w:t>
            </w:r>
          </w:p>
          <w:p w:rsidR="00546B07" w:rsidRPr="008E3BC0" w:rsidRDefault="00546B07" w:rsidP="00465077">
            <w:pPr>
              <w:rPr>
                <w:rFonts w:ascii="Arial" w:hAnsi="Arial" w:cs="Arial"/>
              </w:rPr>
            </w:pPr>
            <w:r w:rsidRPr="009B799F">
              <w:rPr>
                <w:rFonts w:ascii="Arial" w:hAnsi="Arial" w:cs="Arial"/>
              </w:rPr>
              <w:t>DOF FAM 2013 (1)</w:t>
            </w:r>
            <w:r>
              <w:rPr>
                <w:rFonts w:ascii="Arial" w:hAnsi="Arial" w:cs="Arial"/>
              </w:rPr>
              <w:t>.</w:t>
            </w:r>
            <w:r w:rsidRPr="008E3BC0">
              <w:rPr>
                <w:rFonts w:ascii="Arial" w:hAnsi="Arial" w:cs="Arial"/>
              </w:rPr>
              <w:t>pdf</w:t>
            </w:r>
          </w:p>
          <w:p w:rsidR="00546B07" w:rsidRDefault="00546B07" w:rsidP="00465077">
            <w:pPr>
              <w:rPr>
                <w:rFonts w:ascii="Arial" w:hAnsi="Arial" w:cs="Arial"/>
              </w:rPr>
            </w:pPr>
            <w:r w:rsidRPr="009B799F">
              <w:rPr>
                <w:rFonts w:ascii="Arial" w:hAnsi="Arial" w:cs="Arial"/>
              </w:rPr>
              <w:t>DOF FAM 2013 (2)</w:t>
            </w:r>
            <w:r>
              <w:rPr>
                <w:rFonts w:ascii="Arial" w:hAnsi="Arial" w:cs="Arial"/>
              </w:rPr>
              <w:t>.pdf</w:t>
            </w:r>
          </w:p>
          <w:p w:rsidR="00546B07" w:rsidRPr="00546B07" w:rsidRDefault="00546B07" w:rsidP="00465077">
            <w:pPr>
              <w:rPr>
                <w:rFonts w:ascii="Arial" w:hAnsi="Arial" w:cs="Arial"/>
                <w:lang w:val="es-MX"/>
              </w:rPr>
            </w:pPr>
            <w:r w:rsidRPr="00546B07">
              <w:rPr>
                <w:rFonts w:ascii="Arial" w:hAnsi="Arial" w:cs="Arial"/>
                <w:lang w:val="es-MX"/>
              </w:rPr>
              <w:t>Punto 37 (oficio aprobado FAEB FAM Y FAETA).pdf</w:t>
            </w:r>
          </w:p>
        </w:tc>
      </w:tr>
      <w:tr w:rsidR="00546B07" w:rsidRPr="00B31EB7" w:rsidTr="00465077">
        <w:tc>
          <w:tcPr>
            <w:tcW w:w="1101" w:type="dxa"/>
          </w:tcPr>
          <w:p w:rsidR="00546B07" w:rsidRPr="00BC0A13" w:rsidRDefault="00546B07" w:rsidP="00465077">
            <w:pPr>
              <w:rPr>
                <w:rFonts w:ascii="Arial" w:hAnsi="Arial" w:cs="Arial"/>
              </w:rPr>
            </w:pPr>
            <w:r>
              <w:rPr>
                <w:rFonts w:ascii="Arial" w:hAnsi="Arial" w:cs="Arial"/>
              </w:rPr>
              <w:t>C-38</w:t>
            </w:r>
          </w:p>
        </w:tc>
        <w:tc>
          <w:tcPr>
            <w:tcW w:w="7953" w:type="dxa"/>
          </w:tcPr>
          <w:p w:rsidR="00546B07" w:rsidRPr="00B31EB7" w:rsidRDefault="00546B07" w:rsidP="00465077">
            <w:pPr>
              <w:rPr>
                <w:rFonts w:ascii="Arial" w:hAnsi="Arial" w:cs="Arial"/>
              </w:rPr>
            </w:pPr>
            <w:r w:rsidRPr="009B799F">
              <w:rPr>
                <w:rFonts w:ascii="Arial" w:hAnsi="Arial" w:cs="Arial"/>
              </w:rPr>
              <w:t>CUENTA_PUBLICA_2013</w:t>
            </w:r>
            <w:r>
              <w:rPr>
                <w:rFonts w:ascii="Arial" w:hAnsi="Arial" w:cs="Arial"/>
              </w:rPr>
              <w:t>.pdf</w:t>
            </w:r>
          </w:p>
        </w:tc>
      </w:tr>
      <w:tr w:rsidR="00546B07" w:rsidRPr="00B31EB7" w:rsidTr="00465077">
        <w:tc>
          <w:tcPr>
            <w:tcW w:w="1101" w:type="dxa"/>
          </w:tcPr>
          <w:p w:rsidR="00546B07" w:rsidRPr="00BC0A13" w:rsidRDefault="00546B07" w:rsidP="00465077">
            <w:pPr>
              <w:rPr>
                <w:rFonts w:ascii="Arial" w:hAnsi="Arial" w:cs="Arial"/>
              </w:rPr>
            </w:pPr>
            <w:r w:rsidRPr="008E3BC0">
              <w:rPr>
                <w:rFonts w:ascii="Arial" w:hAnsi="Arial" w:cs="Arial"/>
              </w:rPr>
              <w:t>C-39 NA</w:t>
            </w:r>
          </w:p>
        </w:tc>
        <w:tc>
          <w:tcPr>
            <w:tcW w:w="7953" w:type="dxa"/>
          </w:tcPr>
          <w:p w:rsidR="00546B07" w:rsidRPr="00B31EB7" w:rsidRDefault="00546B07" w:rsidP="00465077">
            <w:pPr>
              <w:rPr>
                <w:rFonts w:ascii="Arial" w:hAnsi="Arial" w:cs="Arial"/>
              </w:rPr>
            </w:pPr>
          </w:p>
        </w:tc>
      </w:tr>
      <w:tr w:rsidR="00546B07" w:rsidRPr="00A358A3" w:rsidTr="00465077">
        <w:tc>
          <w:tcPr>
            <w:tcW w:w="1101" w:type="dxa"/>
          </w:tcPr>
          <w:p w:rsidR="00546B07" w:rsidRPr="00BC0A13" w:rsidRDefault="00546B07" w:rsidP="00465077">
            <w:pPr>
              <w:rPr>
                <w:rFonts w:ascii="Arial" w:hAnsi="Arial" w:cs="Arial"/>
              </w:rPr>
            </w:pPr>
            <w:r>
              <w:rPr>
                <w:rFonts w:ascii="Arial" w:hAnsi="Arial" w:cs="Arial"/>
              </w:rPr>
              <w:t>C-40</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1.- Ley de obras públicas.pdf</w:t>
            </w:r>
          </w:p>
          <w:p w:rsidR="00546B07" w:rsidRPr="00546B07" w:rsidRDefault="00546B07" w:rsidP="00465077">
            <w:pPr>
              <w:rPr>
                <w:rFonts w:ascii="Arial" w:hAnsi="Arial" w:cs="Arial"/>
                <w:lang w:val="es-MX"/>
              </w:rPr>
            </w:pPr>
            <w:r w:rsidRPr="00546B07">
              <w:rPr>
                <w:rFonts w:ascii="Arial" w:hAnsi="Arial" w:cs="Arial"/>
                <w:lang w:val="es-MX"/>
              </w:rPr>
              <w:t>3.- LFPRH.pdf</w:t>
            </w:r>
          </w:p>
          <w:p w:rsidR="00546B07" w:rsidRPr="00546B07" w:rsidRDefault="00546B07" w:rsidP="00465077">
            <w:pPr>
              <w:rPr>
                <w:rFonts w:ascii="Arial" w:hAnsi="Arial" w:cs="Arial"/>
                <w:lang w:val="es-MX"/>
              </w:rPr>
            </w:pPr>
            <w:r w:rsidRPr="00546B07">
              <w:rPr>
                <w:rFonts w:ascii="Arial" w:hAnsi="Arial" w:cs="Arial"/>
                <w:lang w:val="es-MX"/>
              </w:rPr>
              <w:t>4.-LGCG.pdf</w:t>
            </w:r>
          </w:p>
          <w:p w:rsidR="00546B07" w:rsidRPr="00546B07" w:rsidRDefault="00546B07" w:rsidP="00465077">
            <w:pPr>
              <w:rPr>
                <w:rFonts w:ascii="Arial" w:hAnsi="Arial" w:cs="Arial"/>
                <w:lang w:val="es-MX"/>
              </w:rPr>
            </w:pPr>
            <w:r w:rsidRPr="00546B07">
              <w:rPr>
                <w:rFonts w:ascii="Arial" w:hAnsi="Arial" w:cs="Arial"/>
                <w:lang w:val="es-MX"/>
              </w:rPr>
              <w:t>5.-Ramo 33, subsidios y reglas de operacion.pdf</w:t>
            </w:r>
          </w:p>
          <w:p w:rsidR="00546B07" w:rsidRPr="00546B07" w:rsidRDefault="00546B07" w:rsidP="00465077">
            <w:pPr>
              <w:rPr>
                <w:rFonts w:ascii="Arial" w:hAnsi="Arial" w:cs="Arial"/>
                <w:lang w:val="es-MX"/>
              </w:rPr>
            </w:pPr>
            <w:r w:rsidRPr="00546B07">
              <w:rPr>
                <w:rFonts w:ascii="Arial" w:hAnsi="Arial" w:cs="Arial"/>
                <w:lang w:val="es-MX"/>
              </w:rPr>
              <w:t>6.- LEY DE COORDINACION FISCAL.pdf</w:t>
            </w:r>
          </w:p>
          <w:p w:rsidR="00546B07" w:rsidRPr="00546B07" w:rsidRDefault="00546B07" w:rsidP="00465077">
            <w:pPr>
              <w:rPr>
                <w:rFonts w:ascii="Arial" w:hAnsi="Arial" w:cs="Arial"/>
                <w:lang w:val="es-MX"/>
              </w:rPr>
            </w:pPr>
            <w:r w:rsidRPr="00546B07">
              <w:rPr>
                <w:rFonts w:ascii="Arial" w:hAnsi="Arial" w:cs="Arial"/>
                <w:lang w:val="es-MX"/>
              </w:rPr>
              <w:t>7.- Lineamiento de operación R33.pdf</w:t>
            </w:r>
          </w:p>
          <w:p w:rsidR="00546B07" w:rsidRPr="00546B07" w:rsidRDefault="00546B07" w:rsidP="00465077">
            <w:pPr>
              <w:rPr>
                <w:rFonts w:ascii="Arial" w:hAnsi="Arial" w:cs="Arial"/>
                <w:lang w:val="es-MX"/>
              </w:rPr>
            </w:pPr>
            <w:r w:rsidRPr="00546B07">
              <w:rPr>
                <w:rFonts w:ascii="Arial" w:hAnsi="Arial" w:cs="Arial"/>
                <w:lang w:val="es-MX"/>
              </w:rPr>
              <w:t>8.- Oficio aprobado FAEB FAM Y FAETA.pdf</w:t>
            </w:r>
          </w:p>
          <w:p w:rsidR="00546B07" w:rsidRPr="00546B07" w:rsidRDefault="00546B07" w:rsidP="00465077">
            <w:pPr>
              <w:rPr>
                <w:rFonts w:ascii="Arial" w:hAnsi="Arial" w:cs="Arial"/>
                <w:lang w:val="es-MX"/>
              </w:rPr>
            </w:pPr>
            <w:r w:rsidRPr="00546B07">
              <w:rPr>
                <w:rFonts w:ascii="Arial" w:hAnsi="Arial" w:cs="Arial"/>
                <w:lang w:val="es-MX"/>
              </w:rPr>
              <w:t>9.- Guia_FAM_UNIV_ESTATALES_2013.pdf</w:t>
            </w:r>
          </w:p>
          <w:p w:rsidR="00546B07" w:rsidRPr="00546B07" w:rsidRDefault="00546B07" w:rsidP="00465077">
            <w:pPr>
              <w:rPr>
                <w:rFonts w:ascii="Arial" w:hAnsi="Arial" w:cs="Arial"/>
                <w:lang w:val="es-MX"/>
              </w:rPr>
            </w:pPr>
            <w:r w:rsidRPr="00546B07">
              <w:rPr>
                <w:rFonts w:ascii="Arial" w:hAnsi="Arial" w:cs="Arial"/>
                <w:lang w:val="es-MX"/>
              </w:rPr>
              <w:t>9.1.- Guía UNIV_TECNOLOGICAS_y_POLITECNICAS 2013.pdf</w:t>
            </w:r>
          </w:p>
          <w:p w:rsidR="00546B07" w:rsidRPr="00546B07" w:rsidRDefault="00546B07" w:rsidP="00465077">
            <w:pPr>
              <w:rPr>
                <w:rFonts w:ascii="Arial" w:hAnsi="Arial" w:cs="Arial"/>
                <w:lang w:val="es-MX"/>
              </w:rPr>
            </w:pPr>
            <w:r w:rsidRPr="00546B07">
              <w:rPr>
                <w:rFonts w:ascii="Arial" w:hAnsi="Arial" w:cs="Arial"/>
                <w:lang w:val="es-MX"/>
              </w:rPr>
              <w:t>ASF_reglas_29mar12.doc</w:t>
            </w:r>
          </w:p>
          <w:p w:rsidR="00546B07" w:rsidRPr="00546B07" w:rsidRDefault="00546B07" w:rsidP="00465077">
            <w:pPr>
              <w:rPr>
                <w:rFonts w:ascii="Arial" w:hAnsi="Arial" w:cs="Arial"/>
                <w:lang w:val="es-MX"/>
              </w:rPr>
            </w:pPr>
            <w:r w:rsidRPr="00546B07">
              <w:rPr>
                <w:rFonts w:ascii="Arial" w:hAnsi="Arial" w:cs="Arial"/>
                <w:lang w:val="es-MX"/>
              </w:rPr>
              <w:t>Modelo_de_Gestion_Regional.pdf</w:t>
            </w:r>
          </w:p>
        </w:tc>
      </w:tr>
      <w:tr w:rsidR="00546B07" w:rsidRPr="00A358A3" w:rsidTr="00465077">
        <w:tc>
          <w:tcPr>
            <w:tcW w:w="1101" w:type="dxa"/>
          </w:tcPr>
          <w:p w:rsidR="00546B07" w:rsidRPr="00BC0A13" w:rsidRDefault="00546B07" w:rsidP="00465077">
            <w:pPr>
              <w:rPr>
                <w:rFonts w:ascii="Arial" w:hAnsi="Arial" w:cs="Arial"/>
              </w:rPr>
            </w:pPr>
            <w:r>
              <w:rPr>
                <w:rFonts w:ascii="Arial" w:hAnsi="Arial" w:cs="Arial"/>
              </w:rPr>
              <w:t>C-41</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Guia para la captura de indicadores.pdf</w:t>
            </w:r>
          </w:p>
          <w:p w:rsidR="00546B07" w:rsidRPr="00546B07" w:rsidRDefault="00546B07" w:rsidP="00465077">
            <w:pPr>
              <w:rPr>
                <w:rFonts w:ascii="Arial" w:hAnsi="Arial" w:cs="Arial"/>
                <w:lang w:val="es-MX"/>
              </w:rPr>
            </w:pPr>
            <w:r w:rsidRPr="00546B07">
              <w:rPr>
                <w:rFonts w:ascii="Arial" w:hAnsi="Arial" w:cs="Arial"/>
                <w:lang w:val="es-MX"/>
              </w:rPr>
              <w:t>Guia Rapida Gestión de Proyectos ServletImagen.pdf</w:t>
            </w:r>
          </w:p>
          <w:p w:rsidR="00546B07" w:rsidRPr="00546B07" w:rsidRDefault="00546B07" w:rsidP="00465077">
            <w:pPr>
              <w:rPr>
                <w:rFonts w:ascii="Arial" w:hAnsi="Arial" w:cs="Arial"/>
                <w:lang w:val="es-MX"/>
              </w:rPr>
            </w:pPr>
            <w:r w:rsidRPr="00546B07">
              <w:rPr>
                <w:rFonts w:ascii="Arial" w:hAnsi="Arial" w:cs="Arial"/>
                <w:lang w:val="es-MX"/>
              </w:rPr>
              <w:t>Guia Rapida Nivel de Indicadores ServletImagen.pdf</w:t>
            </w:r>
          </w:p>
          <w:p w:rsidR="00546B07" w:rsidRPr="00546B07" w:rsidRDefault="00546B07" w:rsidP="00465077">
            <w:pPr>
              <w:rPr>
                <w:rFonts w:ascii="Arial" w:hAnsi="Arial" w:cs="Arial"/>
                <w:lang w:val="es-MX"/>
              </w:rPr>
            </w:pPr>
            <w:r w:rsidRPr="00546B07">
              <w:rPr>
                <w:rFonts w:ascii="Arial" w:hAnsi="Arial" w:cs="Arial"/>
                <w:lang w:val="es-MX"/>
              </w:rPr>
              <w:t>Guia Reporte Avances FinancierosServletImagen.pdf</w:t>
            </w:r>
          </w:p>
          <w:p w:rsidR="00546B07" w:rsidRPr="00546B07" w:rsidRDefault="00546B07" w:rsidP="00465077">
            <w:pPr>
              <w:rPr>
                <w:rFonts w:ascii="Arial" w:hAnsi="Arial" w:cs="Arial"/>
                <w:lang w:val="es-MX"/>
              </w:rPr>
            </w:pPr>
            <w:r w:rsidRPr="00546B07">
              <w:rPr>
                <w:rFonts w:ascii="Arial" w:hAnsi="Arial" w:cs="Arial"/>
                <w:lang w:val="es-MX"/>
              </w:rPr>
              <w:t>Lineamientos_Generales.pdf</w:t>
            </w:r>
          </w:p>
          <w:p w:rsidR="00546B07" w:rsidRPr="00546B07" w:rsidRDefault="00546B07" w:rsidP="00465077">
            <w:pPr>
              <w:rPr>
                <w:rFonts w:ascii="Arial" w:hAnsi="Arial" w:cs="Arial"/>
                <w:lang w:val="es-MX"/>
              </w:rPr>
            </w:pPr>
            <w:r w:rsidRPr="00546B07">
              <w:rPr>
                <w:rFonts w:ascii="Arial" w:hAnsi="Arial" w:cs="Arial"/>
                <w:lang w:val="es-MX"/>
              </w:rPr>
              <w:t>Manual_SIGO.doc</w:t>
            </w:r>
          </w:p>
          <w:p w:rsidR="00546B07" w:rsidRPr="00546B07" w:rsidRDefault="00546B07" w:rsidP="00465077">
            <w:pPr>
              <w:rPr>
                <w:rFonts w:ascii="Arial" w:hAnsi="Arial" w:cs="Arial"/>
                <w:lang w:val="es-MX"/>
              </w:rPr>
            </w:pPr>
            <w:r w:rsidRPr="00546B07">
              <w:rPr>
                <w:rFonts w:ascii="Arial" w:hAnsi="Arial" w:cs="Arial"/>
                <w:lang w:val="es-MX"/>
              </w:rPr>
              <w:t>Presupuesto2013 Plenaria.pptx</w:t>
            </w:r>
          </w:p>
        </w:tc>
      </w:tr>
      <w:tr w:rsidR="00546B07" w:rsidRPr="00A358A3" w:rsidTr="00465077">
        <w:tc>
          <w:tcPr>
            <w:tcW w:w="1101" w:type="dxa"/>
          </w:tcPr>
          <w:p w:rsidR="00546B07" w:rsidRPr="00BC0A13" w:rsidRDefault="00546B07" w:rsidP="00465077">
            <w:pPr>
              <w:rPr>
                <w:rFonts w:ascii="Arial" w:hAnsi="Arial" w:cs="Arial"/>
              </w:rPr>
            </w:pPr>
            <w:r>
              <w:rPr>
                <w:rFonts w:ascii="Arial" w:hAnsi="Arial" w:cs="Arial"/>
              </w:rPr>
              <w:t>C-42</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Guia_PIFI_2012-2013.pdf</w:t>
            </w:r>
          </w:p>
          <w:p w:rsidR="00546B07" w:rsidRPr="00546B07" w:rsidRDefault="00546B07" w:rsidP="00465077">
            <w:pPr>
              <w:rPr>
                <w:rFonts w:ascii="Arial" w:hAnsi="Arial" w:cs="Arial"/>
                <w:lang w:val="es-MX"/>
              </w:rPr>
            </w:pPr>
            <w:r w:rsidRPr="00546B07">
              <w:rPr>
                <w:rFonts w:ascii="Arial" w:hAnsi="Arial" w:cs="Arial"/>
                <w:lang w:val="es-MX"/>
              </w:rPr>
              <w:t>Selección de beneficiarios y criterios de elegibilidad.docx</w:t>
            </w:r>
          </w:p>
        </w:tc>
      </w:tr>
      <w:tr w:rsidR="00546B07" w:rsidRPr="00A358A3" w:rsidTr="00465077">
        <w:tc>
          <w:tcPr>
            <w:tcW w:w="1101" w:type="dxa"/>
          </w:tcPr>
          <w:p w:rsidR="00546B07" w:rsidRPr="00BC0A13" w:rsidRDefault="00546B07" w:rsidP="00465077">
            <w:pPr>
              <w:rPr>
                <w:rFonts w:ascii="Arial" w:hAnsi="Arial" w:cs="Arial"/>
              </w:rPr>
            </w:pPr>
            <w:r>
              <w:rPr>
                <w:rFonts w:ascii="Arial" w:hAnsi="Arial" w:cs="Arial"/>
              </w:rPr>
              <w:t>C-43</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3.- LFPRH.pdf</w:t>
            </w:r>
          </w:p>
          <w:p w:rsidR="00546B07" w:rsidRPr="00546B07" w:rsidRDefault="00546B07" w:rsidP="00465077">
            <w:pPr>
              <w:rPr>
                <w:rFonts w:ascii="Arial" w:hAnsi="Arial" w:cs="Arial"/>
                <w:lang w:val="es-MX"/>
              </w:rPr>
            </w:pPr>
            <w:r w:rsidRPr="00546B07">
              <w:rPr>
                <w:rFonts w:ascii="Arial" w:hAnsi="Arial" w:cs="Arial"/>
                <w:lang w:val="es-MX"/>
              </w:rPr>
              <w:t>LEY_DE_ACCESO_A_LA_INFORMACIÓN_PÚBLICA.pdf</w:t>
            </w:r>
          </w:p>
          <w:p w:rsidR="00546B07" w:rsidRPr="00546B07" w:rsidRDefault="00546B07" w:rsidP="00465077">
            <w:pPr>
              <w:rPr>
                <w:rFonts w:ascii="Arial" w:hAnsi="Arial" w:cs="Arial"/>
                <w:lang w:val="es-MX"/>
              </w:rPr>
            </w:pPr>
            <w:r w:rsidRPr="00546B07">
              <w:rPr>
                <w:rFonts w:ascii="Arial" w:hAnsi="Arial" w:cs="Arial"/>
                <w:lang w:val="es-MX"/>
              </w:rPr>
              <w:t>LEY_PLANEACION_DESARROLLO_YUCATAN.pdf</w:t>
            </w:r>
          </w:p>
          <w:p w:rsidR="00546B07" w:rsidRPr="00546B07" w:rsidRDefault="00546B07" w:rsidP="00465077">
            <w:pPr>
              <w:rPr>
                <w:rFonts w:ascii="Arial" w:hAnsi="Arial" w:cs="Arial"/>
                <w:lang w:val="es-MX"/>
              </w:rPr>
            </w:pPr>
            <w:r w:rsidRPr="00546B07">
              <w:rPr>
                <w:rFonts w:ascii="Arial" w:hAnsi="Arial" w:cs="Arial"/>
                <w:lang w:val="es-MX"/>
              </w:rPr>
              <w:t>leyresponsabilidades.pdf</w:t>
            </w:r>
          </w:p>
          <w:p w:rsidR="00546B07" w:rsidRPr="00546B07" w:rsidRDefault="00546B07" w:rsidP="00465077">
            <w:pPr>
              <w:rPr>
                <w:rFonts w:ascii="Arial" w:hAnsi="Arial" w:cs="Arial"/>
                <w:lang w:val="es-MX"/>
              </w:rPr>
            </w:pPr>
            <w:r w:rsidRPr="00546B07">
              <w:rPr>
                <w:rFonts w:ascii="Arial" w:hAnsi="Arial" w:cs="Arial"/>
                <w:lang w:val="es-MX"/>
              </w:rPr>
              <w:t>Reglamento de la ley de planeación.pdf</w:t>
            </w:r>
          </w:p>
        </w:tc>
      </w:tr>
      <w:tr w:rsidR="00546B07" w:rsidRPr="00A358A3" w:rsidTr="00465077">
        <w:tc>
          <w:tcPr>
            <w:tcW w:w="1101" w:type="dxa"/>
          </w:tcPr>
          <w:p w:rsidR="00546B07" w:rsidRPr="00BC0A13" w:rsidRDefault="00546B07" w:rsidP="00465077">
            <w:pPr>
              <w:rPr>
                <w:rFonts w:ascii="Arial" w:hAnsi="Arial" w:cs="Arial"/>
              </w:rPr>
            </w:pPr>
            <w:r>
              <w:rPr>
                <w:rFonts w:ascii="Arial" w:hAnsi="Arial" w:cs="Arial"/>
              </w:rPr>
              <w:t>C-44</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CUARTO TRIMESTRE DOE.pdf</w:t>
            </w:r>
          </w:p>
          <w:p w:rsidR="00546B07" w:rsidRPr="00546B07" w:rsidRDefault="00546B07" w:rsidP="00465077">
            <w:pPr>
              <w:rPr>
                <w:rFonts w:ascii="Arial" w:hAnsi="Arial" w:cs="Arial"/>
                <w:lang w:val="es-MX"/>
              </w:rPr>
            </w:pPr>
            <w:r w:rsidRPr="00546B07">
              <w:rPr>
                <w:rFonts w:ascii="Arial" w:hAnsi="Arial" w:cs="Arial"/>
                <w:lang w:val="es-MX"/>
              </w:rPr>
              <w:t>Página de transparencia.docx</w:t>
            </w:r>
          </w:p>
          <w:p w:rsidR="00546B07" w:rsidRPr="00546B07" w:rsidRDefault="00546B07" w:rsidP="00465077">
            <w:pPr>
              <w:rPr>
                <w:rFonts w:ascii="Arial" w:hAnsi="Arial" w:cs="Arial"/>
                <w:lang w:val="es-MX"/>
              </w:rPr>
            </w:pPr>
            <w:r w:rsidRPr="00546B07">
              <w:rPr>
                <w:rFonts w:ascii="Arial" w:hAnsi="Arial" w:cs="Arial"/>
                <w:lang w:val="es-MX"/>
              </w:rPr>
              <w:t>PRIMER TRIMESTRE publicacion en el DOE.pdf</w:t>
            </w:r>
          </w:p>
          <w:p w:rsidR="00546B07" w:rsidRPr="00546B07" w:rsidRDefault="00546B07" w:rsidP="00465077">
            <w:pPr>
              <w:rPr>
                <w:rFonts w:ascii="Arial" w:hAnsi="Arial" w:cs="Arial"/>
                <w:lang w:val="es-MX"/>
              </w:rPr>
            </w:pPr>
            <w:r w:rsidRPr="00546B07">
              <w:rPr>
                <w:rFonts w:ascii="Arial" w:hAnsi="Arial" w:cs="Arial"/>
                <w:lang w:val="es-MX"/>
              </w:rPr>
              <w:t>SEGUNDO TRIMESTRE diario oficial.pdf</w:t>
            </w:r>
          </w:p>
          <w:p w:rsidR="00546B07" w:rsidRPr="00546B07" w:rsidRDefault="00546B07" w:rsidP="00465077">
            <w:pPr>
              <w:rPr>
                <w:rFonts w:ascii="Arial" w:hAnsi="Arial" w:cs="Arial"/>
                <w:lang w:val="es-MX"/>
              </w:rPr>
            </w:pPr>
            <w:r w:rsidRPr="00546B07">
              <w:rPr>
                <w:rFonts w:ascii="Arial" w:hAnsi="Arial" w:cs="Arial"/>
                <w:lang w:val="es-MX"/>
              </w:rPr>
              <w:t>TERCER TRIMESTRE.pdf</w:t>
            </w:r>
          </w:p>
        </w:tc>
      </w:tr>
      <w:tr w:rsidR="00546B07" w:rsidRPr="00B31EB7" w:rsidTr="00465077">
        <w:tc>
          <w:tcPr>
            <w:tcW w:w="1101" w:type="dxa"/>
          </w:tcPr>
          <w:p w:rsidR="00546B07" w:rsidRPr="00BC0A13" w:rsidRDefault="00546B07" w:rsidP="00465077">
            <w:pPr>
              <w:rPr>
                <w:rFonts w:ascii="Arial" w:hAnsi="Arial" w:cs="Arial"/>
              </w:rPr>
            </w:pPr>
            <w:r>
              <w:rPr>
                <w:rFonts w:ascii="Arial" w:hAnsi="Arial" w:cs="Arial"/>
              </w:rPr>
              <w:t>C-45</w:t>
            </w:r>
          </w:p>
        </w:tc>
        <w:tc>
          <w:tcPr>
            <w:tcW w:w="7953" w:type="dxa"/>
          </w:tcPr>
          <w:p w:rsidR="00546B07" w:rsidRPr="00B31EB7" w:rsidRDefault="00546B07" w:rsidP="00465077">
            <w:pPr>
              <w:rPr>
                <w:rFonts w:ascii="Arial" w:hAnsi="Arial" w:cs="Arial"/>
              </w:rPr>
            </w:pPr>
            <w:r w:rsidRPr="008501C4">
              <w:rPr>
                <w:rFonts w:ascii="Arial" w:hAnsi="Arial" w:cs="Arial"/>
              </w:rPr>
              <w:t>LIGA DIARIO OFICIAL</w:t>
            </w:r>
            <w:r>
              <w:rPr>
                <w:rFonts w:ascii="Arial" w:hAnsi="Arial" w:cs="Arial"/>
              </w:rPr>
              <w:t>.docx</w:t>
            </w:r>
          </w:p>
        </w:tc>
      </w:tr>
      <w:tr w:rsidR="00546B07" w:rsidRPr="00A358A3" w:rsidTr="00465077">
        <w:tc>
          <w:tcPr>
            <w:tcW w:w="1101" w:type="dxa"/>
          </w:tcPr>
          <w:p w:rsidR="00546B07" w:rsidRDefault="00546B07" w:rsidP="00465077">
            <w:pPr>
              <w:rPr>
                <w:rFonts w:ascii="Arial" w:hAnsi="Arial" w:cs="Arial"/>
              </w:rPr>
            </w:pPr>
            <w:r>
              <w:rPr>
                <w:rFonts w:ascii="Arial" w:hAnsi="Arial" w:cs="Arial"/>
              </w:rPr>
              <w:t>C-46</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DOF FAM 2013.pdf</w:t>
            </w:r>
          </w:p>
          <w:p w:rsidR="00546B07" w:rsidRPr="00546B07" w:rsidRDefault="00546B07" w:rsidP="00465077">
            <w:pPr>
              <w:rPr>
                <w:rFonts w:ascii="Arial" w:hAnsi="Arial" w:cs="Arial"/>
                <w:lang w:val="es-MX"/>
              </w:rPr>
            </w:pPr>
            <w:r w:rsidRPr="00546B07">
              <w:rPr>
                <w:rFonts w:ascii="Arial" w:hAnsi="Arial" w:cs="Arial"/>
                <w:lang w:val="es-MX"/>
              </w:rPr>
              <w:t>Punto 47 (Calendario de Transferencia de recursos FAM).pdf</w:t>
            </w:r>
          </w:p>
        </w:tc>
      </w:tr>
      <w:tr w:rsidR="00546B07" w:rsidRPr="00A358A3" w:rsidTr="00465077">
        <w:tc>
          <w:tcPr>
            <w:tcW w:w="1101" w:type="dxa"/>
          </w:tcPr>
          <w:p w:rsidR="00546B07" w:rsidRDefault="00546B07" w:rsidP="00465077">
            <w:pPr>
              <w:rPr>
                <w:rFonts w:ascii="Arial" w:hAnsi="Arial" w:cs="Arial"/>
              </w:rPr>
            </w:pPr>
            <w:r>
              <w:rPr>
                <w:rFonts w:ascii="Arial" w:hAnsi="Arial" w:cs="Arial"/>
              </w:rPr>
              <w:t>C-47</w:t>
            </w:r>
          </w:p>
        </w:tc>
        <w:tc>
          <w:tcPr>
            <w:tcW w:w="7953" w:type="dxa"/>
          </w:tcPr>
          <w:p w:rsidR="00546B07" w:rsidRPr="008501C4" w:rsidRDefault="00546B07" w:rsidP="00465077">
            <w:pPr>
              <w:rPr>
                <w:rFonts w:ascii="Arial" w:hAnsi="Arial" w:cs="Arial"/>
              </w:rPr>
            </w:pPr>
            <w:r w:rsidRPr="008501C4">
              <w:rPr>
                <w:rFonts w:ascii="Arial" w:hAnsi="Arial" w:cs="Arial"/>
              </w:rPr>
              <w:t>DOF FAM 2013 (1).pdf</w:t>
            </w:r>
          </w:p>
          <w:p w:rsidR="00546B07" w:rsidRPr="008501C4" w:rsidRDefault="00546B07" w:rsidP="00465077">
            <w:pPr>
              <w:rPr>
                <w:rFonts w:ascii="Arial" w:hAnsi="Arial" w:cs="Arial"/>
              </w:rPr>
            </w:pPr>
            <w:r w:rsidRPr="008501C4">
              <w:rPr>
                <w:rFonts w:ascii="Arial" w:hAnsi="Arial" w:cs="Arial"/>
              </w:rPr>
              <w:t>DOF FAM 2013.pdf</w:t>
            </w:r>
          </w:p>
          <w:p w:rsidR="00546B07" w:rsidRPr="00546B07" w:rsidRDefault="00546B07" w:rsidP="00465077">
            <w:pPr>
              <w:rPr>
                <w:rFonts w:ascii="Arial" w:hAnsi="Arial" w:cs="Arial"/>
                <w:lang w:val="es-MX"/>
              </w:rPr>
            </w:pPr>
            <w:r w:rsidRPr="00546B07">
              <w:rPr>
                <w:rFonts w:ascii="Arial" w:hAnsi="Arial" w:cs="Arial"/>
                <w:lang w:val="es-MX"/>
              </w:rPr>
              <w:t>Punto 47 (Calendario de Transferencia de recursos FAM).pdf</w:t>
            </w:r>
          </w:p>
        </w:tc>
      </w:tr>
      <w:tr w:rsidR="00546B07" w:rsidRPr="00B31EB7" w:rsidTr="00465077">
        <w:tc>
          <w:tcPr>
            <w:tcW w:w="1101" w:type="dxa"/>
          </w:tcPr>
          <w:p w:rsidR="00546B07" w:rsidRDefault="00546B07" w:rsidP="00465077">
            <w:pPr>
              <w:rPr>
                <w:rFonts w:ascii="Arial" w:hAnsi="Arial" w:cs="Arial"/>
              </w:rPr>
            </w:pPr>
            <w:r>
              <w:rPr>
                <w:rFonts w:ascii="Arial" w:hAnsi="Arial" w:cs="Arial"/>
              </w:rPr>
              <w:t>C-48</w:t>
            </w:r>
          </w:p>
        </w:tc>
        <w:tc>
          <w:tcPr>
            <w:tcW w:w="7953" w:type="dxa"/>
          </w:tcPr>
          <w:p w:rsidR="00546B07" w:rsidRPr="00B31EB7" w:rsidRDefault="00546B07" w:rsidP="00465077">
            <w:pPr>
              <w:rPr>
                <w:rFonts w:ascii="Arial" w:hAnsi="Arial" w:cs="Arial"/>
              </w:rPr>
            </w:pPr>
          </w:p>
        </w:tc>
      </w:tr>
      <w:tr w:rsidR="00546B07" w:rsidRPr="00B31EB7" w:rsidTr="00465077">
        <w:tc>
          <w:tcPr>
            <w:tcW w:w="1101" w:type="dxa"/>
          </w:tcPr>
          <w:p w:rsidR="00546B07" w:rsidRDefault="00546B07" w:rsidP="00465077">
            <w:pPr>
              <w:rPr>
                <w:rFonts w:ascii="Arial" w:hAnsi="Arial" w:cs="Arial"/>
              </w:rPr>
            </w:pPr>
            <w:r>
              <w:rPr>
                <w:rFonts w:ascii="Arial" w:hAnsi="Arial" w:cs="Arial"/>
              </w:rPr>
              <w:t>C-48.1</w:t>
            </w:r>
          </w:p>
        </w:tc>
        <w:tc>
          <w:tcPr>
            <w:tcW w:w="7953" w:type="dxa"/>
          </w:tcPr>
          <w:p w:rsidR="00546B07" w:rsidRPr="00B31EB7" w:rsidRDefault="00546B07" w:rsidP="00465077">
            <w:pPr>
              <w:rPr>
                <w:rFonts w:ascii="Arial" w:hAnsi="Arial" w:cs="Arial"/>
              </w:rPr>
            </w:pPr>
            <w:r w:rsidRPr="008501C4">
              <w:rPr>
                <w:rFonts w:ascii="Arial" w:hAnsi="Arial" w:cs="Arial"/>
              </w:rPr>
              <w:t>Cuenta Publica 2013</w:t>
            </w:r>
          </w:p>
        </w:tc>
      </w:tr>
      <w:tr w:rsidR="00546B07" w:rsidRPr="00D93E77" w:rsidTr="00465077">
        <w:tc>
          <w:tcPr>
            <w:tcW w:w="1101" w:type="dxa"/>
          </w:tcPr>
          <w:p w:rsidR="00546B07" w:rsidRDefault="00546B07" w:rsidP="00465077">
            <w:pPr>
              <w:rPr>
                <w:rFonts w:ascii="Arial" w:hAnsi="Arial" w:cs="Arial"/>
              </w:rPr>
            </w:pPr>
            <w:r>
              <w:rPr>
                <w:rFonts w:ascii="Arial" w:hAnsi="Arial" w:cs="Arial"/>
              </w:rPr>
              <w:t>C-48.1.1</w:t>
            </w:r>
          </w:p>
        </w:tc>
        <w:tc>
          <w:tcPr>
            <w:tcW w:w="7953" w:type="dxa"/>
          </w:tcPr>
          <w:p w:rsidR="00546B07" w:rsidRPr="00D93E77" w:rsidRDefault="00546B07" w:rsidP="00465077">
            <w:pPr>
              <w:rPr>
                <w:rFonts w:ascii="Arial" w:hAnsi="Arial" w:cs="Arial"/>
              </w:rPr>
            </w:pPr>
            <w:r w:rsidRPr="00D93E77">
              <w:rPr>
                <w:rFonts w:ascii="Arial" w:hAnsi="Arial" w:cs="Arial"/>
              </w:rPr>
              <w:t>Tomo I</w:t>
            </w:r>
            <w:r w:rsidRPr="008501C4">
              <w:t xml:space="preserve"> </w:t>
            </w:r>
            <w:r w:rsidRPr="008501C4">
              <w:rPr>
                <w:rFonts w:ascii="Arial" w:hAnsi="Arial" w:cs="Arial"/>
              </w:rPr>
              <w:t>RGE.210.05.05.vd</w:t>
            </w:r>
            <w:r w:rsidRPr="00D93E77">
              <w:rPr>
                <w:rFonts w:ascii="Arial" w:hAnsi="Arial" w:cs="Arial"/>
              </w:rPr>
              <w:t>.pdf</w:t>
            </w:r>
          </w:p>
          <w:p w:rsidR="00546B07" w:rsidRDefault="00546B07" w:rsidP="00465077">
            <w:pPr>
              <w:rPr>
                <w:rFonts w:ascii="Arial" w:hAnsi="Arial" w:cs="Arial"/>
              </w:rPr>
            </w:pPr>
            <w:r w:rsidRPr="008501C4">
              <w:rPr>
                <w:rFonts w:ascii="Arial" w:hAnsi="Arial" w:cs="Arial"/>
              </w:rPr>
              <w:t>RGE.211.05.01.vd</w:t>
            </w:r>
            <w:r>
              <w:rPr>
                <w:rFonts w:ascii="Arial" w:hAnsi="Arial" w:cs="Arial"/>
              </w:rPr>
              <w:t>.pdf</w:t>
            </w:r>
          </w:p>
          <w:p w:rsidR="00546B07" w:rsidRDefault="00546B07" w:rsidP="00465077">
            <w:pPr>
              <w:rPr>
                <w:rFonts w:ascii="Arial" w:hAnsi="Arial" w:cs="Arial"/>
              </w:rPr>
            </w:pPr>
            <w:r w:rsidRPr="008501C4">
              <w:rPr>
                <w:rFonts w:ascii="Arial" w:hAnsi="Arial" w:cs="Arial"/>
              </w:rPr>
              <w:t>RGE.211.05.02.vd</w:t>
            </w:r>
            <w:r>
              <w:rPr>
                <w:rFonts w:ascii="Arial" w:hAnsi="Arial" w:cs="Arial"/>
              </w:rPr>
              <w:t>.pdf</w:t>
            </w:r>
          </w:p>
          <w:p w:rsidR="00546B07" w:rsidRDefault="00546B07" w:rsidP="00465077">
            <w:pPr>
              <w:rPr>
                <w:rFonts w:ascii="Arial" w:hAnsi="Arial" w:cs="Arial"/>
              </w:rPr>
            </w:pPr>
            <w:r w:rsidRPr="008501C4">
              <w:rPr>
                <w:rFonts w:ascii="Arial" w:hAnsi="Arial" w:cs="Arial"/>
              </w:rPr>
              <w:t>RGE.310.05.03.vd</w:t>
            </w:r>
            <w:r>
              <w:rPr>
                <w:rFonts w:ascii="Arial" w:hAnsi="Arial" w:cs="Arial"/>
              </w:rPr>
              <w:t>.pdf</w:t>
            </w:r>
          </w:p>
          <w:p w:rsidR="00546B07" w:rsidRPr="00D93E77" w:rsidRDefault="00546B07" w:rsidP="00465077">
            <w:pPr>
              <w:rPr>
                <w:rFonts w:ascii="Arial" w:hAnsi="Arial" w:cs="Arial"/>
              </w:rPr>
            </w:pPr>
            <w:r w:rsidRPr="008501C4">
              <w:rPr>
                <w:rFonts w:ascii="Arial" w:hAnsi="Arial" w:cs="Arial"/>
              </w:rPr>
              <w:t>RGE.411.05.04.vd</w:t>
            </w:r>
            <w:r>
              <w:rPr>
                <w:rFonts w:ascii="Arial" w:hAnsi="Arial" w:cs="Arial"/>
              </w:rPr>
              <w:t>.pdf</w:t>
            </w:r>
          </w:p>
        </w:tc>
      </w:tr>
      <w:tr w:rsidR="00546B07" w:rsidRPr="00D93E77" w:rsidTr="00465077">
        <w:tc>
          <w:tcPr>
            <w:tcW w:w="1101" w:type="dxa"/>
          </w:tcPr>
          <w:p w:rsidR="00546B07" w:rsidRPr="00D93E77" w:rsidRDefault="00546B07" w:rsidP="00465077">
            <w:pPr>
              <w:rPr>
                <w:rFonts w:ascii="Arial" w:hAnsi="Arial" w:cs="Arial"/>
              </w:rPr>
            </w:pPr>
            <w:r>
              <w:rPr>
                <w:rFonts w:ascii="Arial" w:hAnsi="Arial" w:cs="Arial"/>
              </w:rPr>
              <w:t>C-48.1.2</w:t>
            </w:r>
          </w:p>
        </w:tc>
        <w:tc>
          <w:tcPr>
            <w:tcW w:w="7953" w:type="dxa"/>
          </w:tcPr>
          <w:p w:rsidR="00546B07" w:rsidRDefault="00546B07" w:rsidP="00465077">
            <w:pPr>
              <w:rPr>
                <w:rFonts w:ascii="Arial" w:hAnsi="Arial" w:cs="Arial"/>
              </w:rPr>
            </w:pPr>
            <w:r w:rsidRPr="00D93E77">
              <w:rPr>
                <w:rFonts w:ascii="Arial" w:hAnsi="Arial" w:cs="Arial"/>
              </w:rPr>
              <w:t>Tomo II</w:t>
            </w:r>
            <w:r>
              <w:rPr>
                <w:rFonts w:ascii="Arial" w:hAnsi="Arial" w:cs="Arial"/>
              </w:rPr>
              <w:t xml:space="preserve">: </w:t>
            </w:r>
            <w:r w:rsidRPr="00D93E77">
              <w:rPr>
                <w:rFonts w:ascii="Arial" w:hAnsi="Arial" w:cs="Arial"/>
              </w:rPr>
              <w:t>GF.00.vd</w:t>
            </w:r>
            <w:r>
              <w:rPr>
                <w:rFonts w:ascii="Arial" w:hAnsi="Arial" w:cs="Arial"/>
              </w:rPr>
              <w:t>.pdf</w:t>
            </w:r>
          </w:p>
          <w:p w:rsidR="00546B07" w:rsidRDefault="00546B07" w:rsidP="00465077">
            <w:pPr>
              <w:rPr>
                <w:rFonts w:ascii="Arial" w:hAnsi="Arial" w:cs="Arial"/>
              </w:rPr>
            </w:pPr>
            <w:r w:rsidRPr="00D93E77">
              <w:rPr>
                <w:rFonts w:ascii="Arial" w:hAnsi="Arial" w:cs="Arial"/>
              </w:rPr>
              <w:t>GF.01.01.vd</w:t>
            </w:r>
            <w:r>
              <w:rPr>
                <w:rFonts w:ascii="Arial" w:hAnsi="Arial" w:cs="Arial"/>
              </w:rPr>
              <w:t>.pdf</w:t>
            </w:r>
          </w:p>
          <w:p w:rsidR="00546B07" w:rsidRDefault="00546B07" w:rsidP="00465077">
            <w:pPr>
              <w:rPr>
                <w:rFonts w:ascii="Arial" w:hAnsi="Arial" w:cs="Arial"/>
              </w:rPr>
            </w:pPr>
            <w:r w:rsidRPr="00D93E77">
              <w:rPr>
                <w:rFonts w:ascii="Arial" w:hAnsi="Arial" w:cs="Arial"/>
              </w:rPr>
              <w:t>GF.01.02.vd</w:t>
            </w:r>
            <w:r>
              <w:rPr>
                <w:rFonts w:ascii="Arial" w:hAnsi="Arial" w:cs="Arial"/>
              </w:rPr>
              <w:t>.pdf</w:t>
            </w:r>
          </w:p>
          <w:p w:rsidR="00546B07" w:rsidRDefault="00546B07" w:rsidP="00465077">
            <w:pPr>
              <w:rPr>
                <w:rFonts w:ascii="Arial" w:hAnsi="Arial" w:cs="Arial"/>
              </w:rPr>
            </w:pPr>
            <w:r w:rsidRPr="00D93E77">
              <w:rPr>
                <w:rFonts w:ascii="Arial" w:hAnsi="Arial" w:cs="Arial"/>
              </w:rPr>
              <w:t>GF.01.03.vd</w:t>
            </w:r>
            <w:r>
              <w:rPr>
                <w:rFonts w:ascii="Arial" w:hAnsi="Arial" w:cs="Arial"/>
              </w:rPr>
              <w:t>.pdf</w:t>
            </w:r>
          </w:p>
          <w:p w:rsidR="00546B07" w:rsidRDefault="00546B07" w:rsidP="00465077">
            <w:pPr>
              <w:rPr>
                <w:rFonts w:ascii="Arial" w:hAnsi="Arial" w:cs="Arial"/>
              </w:rPr>
            </w:pPr>
            <w:r w:rsidRPr="00D93E77">
              <w:rPr>
                <w:rFonts w:ascii="Arial" w:hAnsi="Arial" w:cs="Arial"/>
              </w:rPr>
              <w:t>GF.01.04.vd</w:t>
            </w:r>
            <w:r>
              <w:rPr>
                <w:rFonts w:ascii="Arial" w:hAnsi="Arial" w:cs="Arial"/>
              </w:rPr>
              <w:t>.pdf</w:t>
            </w:r>
          </w:p>
          <w:p w:rsidR="00546B07" w:rsidRDefault="00546B07" w:rsidP="00465077">
            <w:pPr>
              <w:rPr>
                <w:rFonts w:ascii="Arial" w:hAnsi="Arial" w:cs="Arial"/>
              </w:rPr>
            </w:pPr>
            <w:r w:rsidRPr="00D93E77">
              <w:rPr>
                <w:rFonts w:ascii="Arial" w:hAnsi="Arial" w:cs="Arial"/>
              </w:rPr>
              <w:t>GF.01.05.vd</w:t>
            </w:r>
            <w:r>
              <w:rPr>
                <w:rFonts w:ascii="Arial" w:hAnsi="Arial" w:cs="Arial"/>
              </w:rPr>
              <w:t>.pdf</w:t>
            </w:r>
          </w:p>
          <w:p w:rsidR="00546B07" w:rsidRDefault="00546B07" w:rsidP="00465077">
            <w:pPr>
              <w:rPr>
                <w:rFonts w:ascii="Arial" w:hAnsi="Arial" w:cs="Arial"/>
              </w:rPr>
            </w:pPr>
            <w:r w:rsidRPr="00D93E77">
              <w:rPr>
                <w:rFonts w:ascii="Arial" w:hAnsi="Arial" w:cs="Arial"/>
              </w:rPr>
              <w:t>GF.01.06.vd</w:t>
            </w:r>
            <w:r>
              <w:rPr>
                <w:rFonts w:ascii="Arial" w:hAnsi="Arial" w:cs="Arial"/>
              </w:rPr>
              <w:t>.pdf</w:t>
            </w:r>
          </w:p>
          <w:p w:rsidR="00546B07" w:rsidRDefault="00546B07" w:rsidP="00465077">
            <w:pPr>
              <w:rPr>
                <w:rFonts w:ascii="Arial" w:hAnsi="Arial" w:cs="Arial"/>
              </w:rPr>
            </w:pPr>
            <w:r w:rsidRPr="00D93E77">
              <w:rPr>
                <w:rFonts w:ascii="Arial" w:hAnsi="Arial" w:cs="Arial"/>
              </w:rPr>
              <w:t>GF.01.07.vd</w:t>
            </w:r>
            <w:r>
              <w:rPr>
                <w:rFonts w:ascii="Arial" w:hAnsi="Arial" w:cs="Arial"/>
              </w:rPr>
              <w:t>.pdf</w:t>
            </w:r>
          </w:p>
          <w:p w:rsidR="00546B07" w:rsidRDefault="00546B07" w:rsidP="00465077">
            <w:pPr>
              <w:rPr>
                <w:rFonts w:ascii="Arial" w:hAnsi="Arial" w:cs="Arial"/>
              </w:rPr>
            </w:pPr>
            <w:r w:rsidRPr="00D93E77">
              <w:rPr>
                <w:rFonts w:ascii="Arial" w:hAnsi="Arial" w:cs="Arial"/>
              </w:rPr>
              <w:t>GF.01.08.vd</w:t>
            </w:r>
            <w:r>
              <w:rPr>
                <w:rFonts w:ascii="Arial" w:hAnsi="Arial" w:cs="Arial"/>
              </w:rPr>
              <w:t>.pdf</w:t>
            </w:r>
          </w:p>
          <w:p w:rsidR="00546B07" w:rsidRDefault="00546B07" w:rsidP="00465077">
            <w:pPr>
              <w:rPr>
                <w:rFonts w:ascii="Arial" w:hAnsi="Arial" w:cs="Arial"/>
              </w:rPr>
            </w:pPr>
            <w:r w:rsidRPr="00D93E77">
              <w:rPr>
                <w:rFonts w:ascii="Arial" w:hAnsi="Arial" w:cs="Arial"/>
              </w:rPr>
              <w:t>GF.01.09.vd</w:t>
            </w:r>
            <w:r>
              <w:rPr>
                <w:rFonts w:ascii="Arial" w:hAnsi="Arial" w:cs="Arial"/>
              </w:rPr>
              <w:t>.pdf</w:t>
            </w:r>
          </w:p>
          <w:p w:rsidR="00546B07" w:rsidRDefault="00546B07" w:rsidP="00465077">
            <w:pPr>
              <w:rPr>
                <w:rFonts w:ascii="Arial" w:hAnsi="Arial" w:cs="Arial"/>
              </w:rPr>
            </w:pPr>
            <w:r w:rsidRPr="00D93E77">
              <w:rPr>
                <w:rFonts w:ascii="Arial" w:hAnsi="Arial" w:cs="Arial"/>
              </w:rPr>
              <w:t>GF.02.01.01.vd</w:t>
            </w:r>
            <w:r>
              <w:rPr>
                <w:rFonts w:ascii="Arial" w:hAnsi="Arial" w:cs="Arial"/>
              </w:rPr>
              <w:t>.pdf</w:t>
            </w:r>
          </w:p>
          <w:p w:rsidR="00546B07" w:rsidRDefault="00546B07" w:rsidP="00465077">
            <w:pPr>
              <w:rPr>
                <w:rFonts w:ascii="Arial" w:hAnsi="Arial" w:cs="Arial"/>
              </w:rPr>
            </w:pPr>
            <w:r w:rsidRPr="00D93E77">
              <w:rPr>
                <w:rFonts w:ascii="Arial" w:hAnsi="Arial" w:cs="Arial"/>
              </w:rPr>
              <w:t>GF.02.02.01.vd</w:t>
            </w:r>
            <w:r>
              <w:rPr>
                <w:rFonts w:ascii="Arial" w:hAnsi="Arial" w:cs="Arial"/>
              </w:rPr>
              <w:t>.pdf</w:t>
            </w:r>
          </w:p>
          <w:p w:rsidR="00546B07" w:rsidRDefault="00546B07" w:rsidP="00465077">
            <w:pPr>
              <w:rPr>
                <w:rFonts w:ascii="Arial" w:hAnsi="Arial" w:cs="Arial"/>
              </w:rPr>
            </w:pPr>
            <w:r w:rsidRPr="00D93E77">
              <w:rPr>
                <w:rFonts w:ascii="Arial" w:hAnsi="Arial" w:cs="Arial"/>
              </w:rPr>
              <w:t>GF.02.02.02.vd</w:t>
            </w:r>
            <w:r>
              <w:rPr>
                <w:rFonts w:ascii="Arial" w:hAnsi="Arial" w:cs="Arial"/>
              </w:rPr>
              <w:t>.pdf</w:t>
            </w:r>
          </w:p>
          <w:p w:rsidR="00546B07" w:rsidRDefault="00546B07" w:rsidP="00465077">
            <w:pPr>
              <w:rPr>
                <w:rFonts w:ascii="Arial" w:hAnsi="Arial" w:cs="Arial"/>
              </w:rPr>
            </w:pPr>
            <w:r w:rsidRPr="00D93E77">
              <w:rPr>
                <w:rFonts w:ascii="Arial" w:hAnsi="Arial" w:cs="Arial"/>
              </w:rPr>
              <w:t>GF.02.02.03.vd</w:t>
            </w:r>
            <w:r>
              <w:rPr>
                <w:rFonts w:ascii="Arial" w:hAnsi="Arial" w:cs="Arial"/>
              </w:rPr>
              <w:t>.pdf</w:t>
            </w:r>
          </w:p>
          <w:p w:rsidR="00546B07" w:rsidRDefault="00546B07" w:rsidP="00465077">
            <w:pPr>
              <w:rPr>
                <w:rFonts w:ascii="Arial" w:hAnsi="Arial" w:cs="Arial"/>
              </w:rPr>
            </w:pPr>
            <w:r w:rsidRPr="00D93E77">
              <w:rPr>
                <w:rFonts w:ascii="Arial" w:hAnsi="Arial" w:cs="Arial"/>
              </w:rPr>
              <w:t>GF.02.02.04.00.vd</w:t>
            </w:r>
            <w:r>
              <w:rPr>
                <w:rFonts w:ascii="Arial" w:hAnsi="Arial" w:cs="Arial"/>
              </w:rPr>
              <w:t>.pdf</w:t>
            </w:r>
          </w:p>
          <w:p w:rsidR="00546B07" w:rsidRDefault="00546B07" w:rsidP="00465077">
            <w:pPr>
              <w:rPr>
                <w:rFonts w:ascii="Arial" w:hAnsi="Arial" w:cs="Arial"/>
              </w:rPr>
            </w:pPr>
            <w:r w:rsidRPr="00D93E77">
              <w:rPr>
                <w:rFonts w:ascii="Arial" w:hAnsi="Arial" w:cs="Arial"/>
              </w:rPr>
              <w:t>GF.02.02.04.vd</w:t>
            </w:r>
            <w:r>
              <w:rPr>
                <w:rFonts w:ascii="Arial" w:hAnsi="Arial" w:cs="Arial"/>
              </w:rPr>
              <w:t>.pdf</w:t>
            </w:r>
          </w:p>
          <w:p w:rsidR="00546B07" w:rsidRDefault="00546B07" w:rsidP="00465077">
            <w:pPr>
              <w:rPr>
                <w:rFonts w:ascii="Arial" w:hAnsi="Arial" w:cs="Arial"/>
              </w:rPr>
            </w:pPr>
            <w:r w:rsidRPr="00D93E77">
              <w:rPr>
                <w:rFonts w:ascii="Arial" w:hAnsi="Arial" w:cs="Arial"/>
              </w:rPr>
              <w:t>GF.02.02.05.00.vd</w:t>
            </w:r>
            <w:r>
              <w:rPr>
                <w:rFonts w:ascii="Arial" w:hAnsi="Arial" w:cs="Arial"/>
              </w:rPr>
              <w:t>.pdf</w:t>
            </w:r>
          </w:p>
          <w:p w:rsidR="00546B07" w:rsidRDefault="00546B07" w:rsidP="00465077">
            <w:pPr>
              <w:rPr>
                <w:rFonts w:ascii="Arial" w:hAnsi="Arial" w:cs="Arial"/>
              </w:rPr>
            </w:pPr>
            <w:r w:rsidRPr="00D93E77">
              <w:rPr>
                <w:rFonts w:ascii="Arial" w:hAnsi="Arial" w:cs="Arial"/>
              </w:rPr>
              <w:t>GF.02.02.05.100.vd</w:t>
            </w:r>
            <w:r>
              <w:rPr>
                <w:rFonts w:ascii="Arial" w:hAnsi="Arial" w:cs="Arial"/>
              </w:rPr>
              <w:t>.pdf</w:t>
            </w:r>
          </w:p>
          <w:p w:rsidR="00546B07" w:rsidRDefault="00546B07" w:rsidP="00465077">
            <w:pPr>
              <w:rPr>
                <w:rFonts w:ascii="Arial" w:hAnsi="Arial" w:cs="Arial"/>
              </w:rPr>
            </w:pPr>
            <w:r w:rsidRPr="00D93E77">
              <w:rPr>
                <w:rFonts w:ascii="Arial" w:hAnsi="Arial" w:cs="Arial"/>
              </w:rPr>
              <w:t>GF.02.02.05.200.vd</w:t>
            </w:r>
            <w:r>
              <w:rPr>
                <w:rFonts w:ascii="Arial" w:hAnsi="Arial" w:cs="Arial"/>
              </w:rPr>
              <w:t>.pdf</w:t>
            </w:r>
          </w:p>
          <w:p w:rsidR="00546B07" w:rsidRDefault="00546B07" w:rsidP="00465077">
            <w:pPr>
              <w:rPr>
                <w:rFonts w:ascii="Arial" w:hAnsi="Arial" w:cs="Arial"/>
              </w:rPr>
            </w:pPr>
            <w:r w:rsidRPr="00D93E77">
              <w:rPr>
                <w:rFonts w:ascii="Arial" w:hAnsi="Arial" w:cs="Arial"/>
              </w:rPr>
              <w:t>GF.02.02.05.300.vd</w:t>
            </w:r>
            <w:r>
              <w:rPr>
                <w:rFonts w:ascii="Arial" w:hAnsi="Arial" w:cs="Arial"/>
              </w:rPr>
              <w:t>.pdf</w:t>
            </w:r>
          </w:p>
          <w:p w:rsidR="00546B07" w:rsidRDefault="00546B07" w:rsidP="00465077">
            <w:pPr>
              <w:rPr>
                <w:rFonts w:ascii="Arial" w:hAnsi="Arial" w:cs="Arial"/>
              </w:rPr>
            </w:pPr>
            <w:r w:rsidRPr="00D93E77">
              <w:rPr>
                <w:rFonts w:ascii="Arial" w:hAnsi="Arial" w:cs="Arial"/>
              </w:rPr>
              <w:t>GF.02.02.05.400.vd</w:t>
            </w:r>
            <w:r>
              <w:rPr>
                <w:rFonts w:ascii="Arial" w:hAnsi="Arial" w:cs="Arial"/>
              </w:rPr>
              <w:t>.pdf</w:t>
            </w:r>
          </w:p>
          <w:p w:rsidR="00546B07" w:rsidRDefault="00546B07" w:rsidP="00465077">
            <w:pPr>
              <w:rPr>
                <w:rFonts w:ascii="Arial" w:hAnsi="Arial" w:cs="Arial"/>
              </w:rPr>
            </w:pPr>
            <w:r w:rsidRPr="00D93E77">
              <w:rPr>
                <w:rFonts w:ascii="Arial" w:hAnsi="Arial" w:cs="Arial"/>
              </w:rPr>
              <w:t>GF.02.02.05.500.vd</w:t>
            </w:r>
            <w:r>
              <w:rPr>
                <w:rFonts w:ascii="Arial" w:hAnsi="Arial" w:cs="Arial"/>
              </w:rPr>
              <w:t>.pdf</w:t>
            </w:r>
          </w:p>
          <w:p w:rsidR="00546B07" w:rsidRDefault="00546B07" w:rsidP="00465077">
            <w:pPr>
              <w:rPr>
                <w:rFonts w:ascii="Arial" w:hAnsi="Arial" w:cs="Arial"/>
              </w:rPr>
            </w:pPr>
            <w:r w:rsidRPr="00D93E77">
              <w:rPr>
                <w:rFonts w:ascii="Arial" w:hAnsi="Arial" w:cs="Arial"/>
              </w:rPr>
              <w:t>GF.02.02.05.600.vd</w:t>
            </w:r>
            <w:r>
              <w:rPr>
                <w:rFonts w:ascii="Arial" w:hAnsi="Arial" w:cs="Arial"/>
              </w:rPr>
              <w:t>.pdf</w:t>
            </w:r>
          </w:p>
          <w:p w:rsidR="00546B07" w:rsidRDefault="00546B07" w:rsidP="00465077">
            <w:pPr>
              <w:rPr>
                <w:rFonts w:ascii="Arial" w:hAnsi="Arial" w:cs="Arial"/>
              </w:rPr>
            </w:pPr>
            <w:r w:rsidRPr="00D93E77">
              <w:rPr>
                <w:rFonts w:ascii="Arial" w:hAnsi="Arial" w:cs="Arial"/>
              </w:rPr>
              <w:t>GF.02.02.05.700.vd</w:t>
            </w:r>
            <w:r>
              <w:rPr>
                <w:rFonts w:ascii="Arial" w:hAnsi="Arial" w:cs="Arial"/>
              </w:rPr>
              <w:t>.pdf</w:t>
            </w:r>
          </w:p>
          <w:p w:rsidR="00546B07" w:rsidRDefault="00546B07" w:rsidP="00465077">
            <w:pPr>
              <w:rPr>
                <w:rFonts w:ascii="Arial" w:hAnsi="Arial" w:cs="Arial"/>
              </w:rPr>
            </w:pPr>
            <w:r w:rsidRPr="00D93E77">
              <w:rPr>
                <w:rFonts w:ascii="Arial" w:hAnsi="Arial" w:cs="Arial"/>
              </w:rPr>
              <w:t>GF.02.02.05.800.vd</w:t>
            </w:r>
            <w:r>
              <w:rPr>
                <w:rFonts w:ascii="Arial" w:hAnsi="Arial" w:cs="Arial"/>
              </w:rPr>
              <w:t>.pdf</w:t>
            </w:r>
          </w:p>
          <w:p w:rsidR="00546B07" w:rsidRDefault="00546B07" w:rsidP="00465077">
            <w:pPr>
              <w:rPr>
                <w:rFonts w:ascii="Arial" w:hAnsi="Arial" w:cs="Arial"/>
              </w:rPr>
            </w:pPr>
            <w:r w:rsidRPr="00D93E77">
              <w:rPr>
                <w:rFonts w:ascii="Arial" w:hAnsi="Arial" w:cs="Arial"/>
              </w:rPr>
              <w:t>GF.02.02.05.900.vd</w:t>
            </w:r>
            <w:r>
              <w:rPr>
                <w:rFonts w:ascii="Arial" w:hAnsi="Arial" w:cs="Arial"/>
              </w:rPr>
              <w:t>.pdf</w:t>
            </w:r>
          </w:p>
          <w:p w:rsidR="00546B07" w:rsidRDefault="00546B07" w:rsidP="00465077">
            <w:pPr>
              <w:rPr>
                <w:rFonts w:ascii="Arial" w:hAnsi="Arial" w:cs="Arial"/>
              </w:rPr>
            </w:pPr>
            <w:r w:rsidRPr="00D93E77">
              <w:rPr>
                <w:rFonts w:ascii="Arial" w:hAnsi="Arial" w:cs="Arial"/>
              </w:rPr>
              <w:t>GF.02.02.05.1000.vd</w:t>
            </w:r>
            <w:r>
              <w:rPr>
                <w:rFonts w:ascii="Arial" w:hAnsi="Arial" w:cs="Arial"/>
              </w:rPr>
              <w:t>.pdf</w:t>
            </w:r>
          </w:p>
          <w:p w:rsidR="00546B07" w:rsidRDefault="00546B07" w:rsidP="00465077">
            <w:pPr>
              <w:rPr>
                <w:rFonts w:ascii="Arial" w:hAnsi="Arial" w:cs="Arial"/>
              </w:rPr>
            </w:pPr>
            <w:r w:rsidRPr="00D93E77">
              <w:rPr>
                <w:rFonts w:ascii="Arial" w:hAnsi="Arial" w:cs="Arial"/>
              </w:rPr>
              <w:t>GF.02.02.05.1100.vd</w:t>
            </w:r>
            <w:r>
              <w:rPr>
                <w:rFonts w:ascii="Arial" w:hAnsi="Arial" w:cs="Arial"/>
              </w:rPr>
              <w:t>.pdf</w:t>
            </w:r>
          </w:p>
          <w:p w:rsidR="00546B07" w:rsidRDefault="00546B07" w:rsidP="00465077">
            <w:pPr>
              <w:rPr>
                <w:rFonts w:ascii="Arial" w:hAnsi="Arial" w:cs="Arial"/>
              </w:rPr>
            </w:pPr>
            <w:r w:rsidRPr="00D93E77">
              <w:rPr>
                <w:rFonts w:ascii="Arial" w:hAnsi="Arial" w:cs="Arial"/>
              </w:rPr>
              <w:t>GF.02.02.05.vd</w:t>
            </w:r>
            <w:r>
              <w:rPr>
                <w:rFonts w:ascii="Arial" w:hAnsi="Arial" w:cs="Arial"/>
              </w:rPr>
              <w:t>.pdf</w:t>
            </w:r>
          </w:p>
          <w:p w:rsidR="00546B07" w:rsidRDefault="00546B07" w:rsidP="00465077">
            <w:pPr>
              <w:rPr>
                <w:rFonts w:ascii="Arial" w:hAnsi="Arial" w:cs="Arial"/>
              </w:rPr>
            </w:pPr>
            <w:r w:rsidRPr="00D93E77">
              <w:rPr>
                <w:rFonts w:ascii="Arial" w:hAnsi="Arial" w:cs="Arial"/>
              </w:rPr>
              <w:t>GF.02.02.06.vd</w:t>
            </w:r>
            <w:r>
              <w:rPr>
                <w:rFonts w:ascii="Arial" w:hAnsi="Arial" w:cs="Arial"/>
              </w:rPr>
              <w:t>.pdf</w:t>
            </w:r>
          </w:p>
          <w:p w:rsidR="00546B07" w:rsidRDefault="00546B07" w:rsidP="00465077">
            <w:pPr>
              <w:rPr>
                <w:rFonts w:ascii="Arial" w:hAnsi="Arial" w:cs="Arial"/>
              </w:rPr>
            </w:pPr>
            <w:r w:rsidRPr="00D93E77">
              <w:rPr>
                <w:rFonts w:ascii="Arial" w:hAnsi="Arial" w:cs="Arial"/>
              </w:rPr>
              <w:t>GF.02.02.07.vd</w:t>
            </w:r>
            <w:r>
              <w:rPr>
                <w:rFonts w:ascii="Arial" w:hAnsi="Arial" w:cs="Arial"/>
              </w:rPr>
              <w:t>.pdf</w:t>
            </w:r>
          </w:p>
          <w:p w:rsidR="00546B07" w:rsidRDefault="00546B07" w:rsidP="00465077">
            <w:pPr>
              <w:rPr>
                <w:rFonts w:ascii="Arial" w:hAnsi="Arial" w:cs="Arial"/>
              </w:rPr>
            </w:pPr>
            <w:r w:rsidRPr="00D93E77">
              <w:rPr>
                <w:rFonts w:ascii="Arial" w:hAnsi="Arial" w:cs="Arial"/>
              </w:rPr>
              <w:t>GF.02.02.08.vd</w:t>
            </w:r>
            <w:r>
              <w:rPr>
                <w:rFonts w:ascii="Arial" w:hAnsi="Arial" w:cs="Arial"/>
              </w:rPr>
              <w:t>.pdf</w:t>
            </w:r>
          </w:p>
          <w:p w:rsidR="00546B07" w:rsidRDefault="00546B07" w:rsidP="00465077">
            <w:pPr>
              <w:rPr>
                <w:rFonts w:ascii="Arial" w:hAnsi="Arial" w:cs="Arial"/>
              </w:rPr>
            </w:pPr>
            <w:r w:rsidRPr="00D93E77">
              <w:rPr>
                <w:rFonts w:ascii="Arial" w:hAnsi="Arial" w:cs="Arial"/>
              </w:rPr>
              <w:t>GF.02.02.09.vd</w:t>
            </w:r>
            <w:r>
              <w:rPr>
                <w:rFonts w:ascii="Arial" w:hAnsi="Arial" w:cs="Arial"/>
              </w:rPr>
              <w:t>.pdf</w:t>
            </w:r>
          </w:p>
          <w:p w:rsidR="00546B07" w:rsidRDefault="00546B07" w:rsidP="00465077">
            <w:pPr>
              <w:rPr>
                <w:rFonts w:ascii="Arial" w:hAnsi="Arial" w:cs="Arial"/>
              </w:rPr>
            </w:pPr>
            <w:r w:rsidRPr="00D93E77">
              <w:rPr>
                <w:rFonts w:ascii="Arial" w:hAnsi="Arial" w:cs="Arial"/>
              </w:rPr>
              <w:t>GF.02.02.10.vd</w:t>
            </w:r>
            <w:r>
              <w:rPr>
                <w:rFonts w:ascii="Arial" w:hAnsi="Arial" w:cs="Arial"/>
              </w:rPr>
              <w:t>.pdf</w:t>
            </w:r>
          </w:p>
          <w:p w:rsidR="00546B07" w:rsidRPr="00D93E77" w:rsidRDefault="00546B07" w:rsidP="00465077">
            <w:pPr>
              <w:rPr>
                <w:rFonts w:ascii="Arial" w:hAnsi="Arial" w:cs="Arial"/>
              </w:rPr>
            </w:pPr>
            <w:r w:rsidRPr="00D93E77">
              <w:rPr>
                <w:rFonts w:ascii="Arial" w:hAnsi="Arial" w:cs="Arial"/>
              </w:rPr>
              <w:t>GF.03.01.01.vd</w:t>
            </w:r>
            <w:r>
              <w:rPr>
                <w:rFonts w:ascii="Arial" w:hAnsi="Arial" w:cs="Arial"/>
              </w:rPr>
              <w:t>.pdf</w:t>
            </w:r>
          </w:p>
        </w:tc>
      </w:tr>
      <w:tr w:rsidR="00546B07" w:rsidRPr="00B31EB7" w:rsidTr="00465077">
        <w:tc>
          <w:tcPr>
            <w:tcW w:w="1101" w:type="dxa"/>
          </w:tcPr>
          <w:p w:rsidR="00546B07" w:rsidRPr="00BC0A13" w:rsidRDefault="00546B07" w:rsidP="00465077">
            <w:pPr>
              <w:rPr>
                <w:rFonts w:ascii="Arial" w:hAnsi="Arial" w:cs="Arial"/>
              </w:rPr>
            </w:pPr>
            <w:r>
              <w:rPr>
                <w:rFonts w:ascii="Arial" w:hAnsi="Arial" w:cs="Arial"/>
              </w:rPr>
              <w:t>C-48.1.3</w:t>
            </w:r>
          </w:p>
        </w:tc>
        <w:tc>
          <w:tcPr>
            <w:tcW w:w="7953" w:type="dxa"/>
          </w:tcPr>
          <w:p w:rsidR="00546B07" w:rsidRPr="00B31EB7" w:rsidRDefault="00546B07" w:rsidP="00465077">
            <w:pPr>
              <w:rPr>
                <w:rFonts w:ascii="Arial" w:hAnsi="Arial" w:cs="Arial"/>
              </w:rPr>
            </w:pPr>
            <w:r w:rsidRPr="00D93E77">
              <w:rPr>
                <w:rFonts w:ascii="Arial" w:hAnsi="Arial" w:cs="Arial"/>
              </w:rPr>
              <w:t>Tomo III</w:t>
            </w:r>
          </w:p>
        </w:tc>
      </w:tr>
      <w:tr w:rsidR="00546B07" w:rsidRPr="00B31EB7" w:rsidTr="00465077">
        <w:tc>
          <w:tcPr>
            <w:tcW w:w="1101" w:type="dxa"/>
          </w:tcPr>
          <w:p w:rsidR="00546B07" w:rsidRDefault="00546B07" w:rsidP="00465077">
            <w:pPr>
              <w:rPr>
                <w:rFonts w:ascii="Arial" w:hAnsi="Arial" w:cs="Arial"/>
              </w:rPr>
            </w:pPr>
            <w:r>
              <w:rPr>
                <w:rFonts w:ascii="Arial" w:hAnsi="Arial" w:cs="Arial"/>
              </w:rPr>
              <w:t>C-48.1.3.1</w:t>
            </w:r>
          </w:p>
        </w:tc>
        <w:tc>
          <w:tcPr>
            <w:tcW w:w="7953" w:type="dxa"/>
          </w:tcPr>
          <w:p w:rsidR="00546B07" w:rsidRDefault="00546B07" w:rsidP="00465077">
            <w:pPr>
              <w:rPr>
                <w:rFonts w:ascii="Arial" w:hAnsi="Arial" w:cs="Arial"/>
              </w:rPr>
            </w:pPr>
            <w:r w:rsidRPr="009C3D96">
              <w:rPr>
                <w:rFonts w:ascii="Arial" w:hAnsi="Arial" w:cs="Arial"/>
              </w:rPr>
              <w:t>Anexos</w:t>
            </w:r>
            <w:r>
              <w:rPr>
                <w:rFonts w:ascii="Arial" w:hAnsi="Arial" w:cs="Arial"/>
              </w:rPr>
              <w:t>:</w:t>
            </w:r>
            <w:r>
              <w:t xml:space="preserve"> </w:t>
            </w:r>
            <w:r w:rsidRPr="009C3D96">
              <w:rPr>
                <w:rFonts w:ascii="Arial" w:hAnsi="Arial" w:cs="Arial"/>
              </w:rPr>
              <w:t>PEJ.03.04.01.1</w:t>
            </w:r>
            <w:r>
              <w:rPr>
                <w:rFonts w:ascii="Arial" w:hAnsi="Arial" w:cs="Arial"/>
              </w:rPr>
              <w:t>.pdf</w:t>
            </w:r>
          </w:p>
          <w:p w:rsidR="00546B07" w:rsidRDefault="00546B07" w:rsidP="00465077">
            <w:pPr>
              <w:rPr>
                <w:rFonts w:ascii="Arial" w:hAnsi="Arial" w:cs="Arial"/>
              </w:rPr>
            </w:pPr>
            <w:r w:rsidRPr="009C3D96">
              <w:rPr>
                <w:rFonts w:ascii="Arial" w:hAnsi="Arial" w:cs="Arial"/>
              </w:rPr>
              <w:t>PEJ.03.04.01.2</w:t>
            </w:r>
            <w:r>
              <w:rPr>
                <w:rFonts w:ascii="Arial" w:hAnsi="Arial" w:cs="Arial"/>
              </w:rPr>
              <w:t>.pdf</w:t>
            </w:r>
          </w:p>
          <w:p w:rsidR="00546B07" w:rsidRDefault="00546B07" w:rsidP="00465077">
            <w:pPr>
              <w:rPr>
                <w:rFonts w:ascii="Arial" w:hAnsi="Arial" w:cs="Arial"/>
              </w:rPr>
            </w:pPr>
            <w:r w:rsidRPr="009C3D96">
              <w:rPr>
                <w:rFonts w:ascii="Arial" w:hAnsi="Arial" w:cs="Arial"/>
              </w:rPr>
              <w:t>PEJ.03.04.02</w:t>
            </w:r>
            <w:r>
              <w:rPr>
                <w:rFonts w:ascii="Arial" w:hAnsi="Arial" w:cs="Arial"/>
              </w:rPr>
              <w:t>.pdf</w:t>
            </w:r>
          </w:p>
          <w:p w:rsidR="00546B07" w:rsidRDefault="00546B07" w:rsidP="00465077">
            <w:pPr>
              <w:rPr>
                <w:rFonts w:ascii="Arial" w:hAnsi="Arial" w:cs="Arial"/>
              </w:rPr>
            </w:pPr>
            <w:r w:rsidRPr="009C3D96">
              <w:rPr>
                <w:rFonts w:ascii="Arial" w:hAnsi="Arial" w:cs="Arial"/>
              </w:rPr>
              <w:t>PEJ.03.04.03</w:t>
            </w:r>
            <w:r>
              <w:rPr>
                <w:rFonts w:ascii="Arial" w:hAnsi="Arial" w:cs="Arial"/>
              </w:rPr>
              <w:t>.pdf</w:t>
            </w:r>
          </w:p>
          <w:p w:rsidR="00546B07" w:rsidRDefault="00546B07" w:rsidP="00465077">
            <w:pPr>
              <w:rPr>
                <w:rFonts w:ascii="Arial" w:hAnsi="Arial" w:cs="Arial"/>
              </w:rPr>
            </w:pPr>
            <w:r w:rsidRPr="009C3D96">
              <w:rPr>
                <w:rFonts w:ascii="Arial" w:hAnsi="Arial" w:cs="Arial"/>
              </w:rPr>
              <w:t>PEJ.03.04.04.1</w:t>
            </w:r>
            <w:r>
              <w:rPr>
                <w:rFonts w:ascii="Arial" w:hAnsi="Arial" w:cs="Arial"/>
              </w:rPr>
              <w:t>.pdf</w:t>
            </w:r>
          </w:p>
          <w:p w:rsidR="00546B07" w:rsidRDefault="00546B07" w:rsidP="00465077">
            <w:pPr>
              <w:rPr>
                <w:rFonts w:ascii="Arial" w:hAnsi="Arial" w:cs="Arial"/>
              </w:rPr>
            </w:pPr>
            <w:r w:rsidRPr="009C3D96">
              <w:rPr>
                <w:rFonts w:ascii="Arial" w:hAnsi="Arial" w:cs="Arial"/>
              </w:rPr>
              <w:t>PEJ.03.04.04.2</w:t>
            </w:r>
            <w:r>
              <w:rPr>
                <w:rFonts w:ascii="Arial" w:hAnsi="Arial" w:cs="Arial"/>
              </w:rPr>
              <w:t>.pdf</w:t>
            </w:r>
          </w:p>
          <w:p w:rsidR="00546B07" w:rsidRDefault="00546B07" w:rsidP="00465077">
            <w:pPr>
              <w:rPr>
                <w:rFonts w:ascii="Arial" w:hAnsi="Arial" w:cs="Arial"/>
              </w:rPr>
            </w:pPr>
            <w:r w:rsidRPr="009C3D96">
              <w:rPr>
                <w:rFonts w:ascii="Arial" w:hAnsi="Arial" w:cs="Arial"/>
              </w:rPr>
              <w:t>PEJ.03.04.04.3</w:t>
            </w:r>
            <w:r>
              <w:rPr>
                <w:rFonts w:ascii="Arial" w:hAnsi="Arial" w:cs="Arial"/>
              </w:rPr>
              <w:t>.pdf</w:t>
            </w:r>
          </w:p>
          <w:p w:rsidR="00546B07" w:rsidRDefault="00546B07" w:rsidP="00465077">
            <w:pPr>
              <w:rPr>
                <w:rFonts w:ascii="Arial" w:hAnsi="Arial" w:cs="Arial"/>
              </w:rPr>
            </w:pPr>
            <w:r w:rsidRPr="009C3D96">
              <w:rPr>
                <w:rFonts w:ascii="Arial" w:hAnsi="Arial" w:cs="Arial"/>
              </w:rPr>
              <w:t>PEJ.03.04.04.4</w:t>
            </w:r>
            <w:r>
              <w:rPr>
                <w:rFonts w:ascii="Arial" w:hAnsi="Arial" w:cs="Arial"/>
              </w:rPr>
              <w:t>.pdf</w:t>
            </w:r>
          </w:p>
          <w:p w:rsidR="00546B07" w:rsidRPr="00B31EB7" w:rsidRDefault="00546B07" w:rsidP="00465077">
            <w:pPr>
              <w:rPr>
                <w:rFonts w:ascii="Arial" w:hAnsi="Arial" w:cs="Arial"/>
              </w:rPr>
            </w:pPr>
            <w:r w:rsidRPr="009C3D96">
              <w:rPr>
                <w:rFonts w:ascii="Arial" w:hAnsi="Arial" w:cs="Arial"/>
              </w:rPr>
              <w:t>PEJ.03.04.05.vd</w:t>
            </w:r>
            <w:r>
              <w:rPr>
                <w:rFonts w:ascii="Arial" w:hAnsi="Arial" w:cs="Arial"/>
              </w:rPr>
              <w:t>.pdf</w:t>
            </w:r>
          </w:p>
        </w:tc>
      </w:tr>
      <w:tr w:rsidR="00546B07" w:rsidRPr="00B31EB7" w:rsidTr="00465077">
        <w:tc>
          <w:tcPr>
            <w:tcW w:w="1101" w:type="dxa"/>
          </w:tcPr>
          <w:p w:rsidR="00546B07" w:rsidRDefault="00546B07" w:rsidP="00465077">
            <w:pPr>
              <w:rPr>
                <w:rFonts w:ascii="Arial" w:hAnsi="Arial" w:cs="Arial"/>
              </w:rPr>
            </w:pPr>
            <w:r>
              <w:rPr>
                <w:rFonts w:ascii="Arial" w:hAnsi="Arial" w:cs="Arial"/>
              </w:rPr>
              <w:t>C-48.1.4</w:t>
            </w:r>
          </w:p>
        </w:tc>
        <w:tc>
          <w:tcPr>
            <w:tcW w:w="7953" w:type="dxa"/>
          </w:tcPr>
          <w:p w:rsidR="00546B07" w:rsidRPr="00B31EB7" w:rsidRDefault="00546B07" w:rsidP="00465077">
            <w:pPr>
              <w:rPr>
                <w:rFonts w:ascii="Arial" w:hAnsi="Arial" w:cs="Arial"/>
              </w:rPr>
            </w:pPr>
            <w:r w:rsidRPr="009C3D96">
              <w:rPr>
                <w:rFonts w:ascii="Arial" w:hAnsi="Arial" w:cs="Arial"/>
              </w:rPr>
              <w:t>Tomo IV</w:t>
            </w:r>
          </w:p>
        </w:tc>
      </w:tr>
      <w:tr w:rsidR="00546B07" w:rsidRPr="00B31EB7" w:rsidTr="00465077">
        <w:tc>
          <w:tcPr>
            <w:tcW w:w="1101" w:type="dxa"/>
          </w:tcPr>
          <w:p w:rsidR="00546B07" w:rsidRDefault="00546B07" w:rsidP="00465077">
            <w:pPr>
              <w:rPr>
                <w:rFonts w:ascii="Arial" w:hAnsi="Arial" w:cs="Arial"/>
              </w:rPr>
            </w:pPr>
          </w:p>
        </w:tc>
        <w:tc>
          <w:tcPr>
            <w:tcW w:w="7953" w:type="dxa"/>
          </w:tcPr>
          <w:p w:rsidR="00546B07" w:rsidRPr="009C3D96" w:rsidRDefault="00546B07" w:rsidP="00465077">
            <w:pPr>
              <w:rPr>
                <w:rFonts w:ascii="Arial" w:hAnsi="Arial" w:cs="Arial"/>
              </w:rPr>
            </w:pPr>
            <w:r w:rsidRPr="008501C4">
              <w:rPr>
                <w:rFonts w:ascii="Arial" w:hAnsi="Arial" w:cs="Arial"/>
              </w:rPr>
              <w:t>Cuenta Pública Ciudadana 2013</w:t>
            </w:r>
            <w:r>
              <w:rPr>
                <w:rFonts w:ascii="Arial" w:hAnsi="Arial" w:cs="Arial"/>
              </w:rPr>
              <w:t>.pdf</w:t>
            </w:r>
          </w:p>
        </w:tc>
      </w:tr>
      <w:tr w:rsidR="00546B07" w:rsidRPr="00B31EB7" w:rsidTr="00465077">
        <w:tc>
          <w:tcPr>
            <w:tcW w:w="1101" w:type="dxa"/>
          </w:tcPr>
          <w:p w:rsidR="00546B07" w:rsidRDefault="00546B07" w:rsidP="00465077">
            <w:pPr>
              <w:rPr>
                <w:rFonts w:ascii="Arial" w:hAnsi="Arial" w:cs="Arial"/>
              </w:rPr>
            </w:pPr>
          </w:p>
        </w:tc>
        <w:tc>
          <w:tcPr>
            <w:tcW w:w="7953" w:type="dxa"/>
          </w:tcPr>
          <w:p w:rsidR="00546B07" w:rsidRPr="009C3D96" w:rsidRDefault="00546B07" w:rsidP="00465077">
            <w:pPr>
              <w:rPr>
                <w:rFonts w:ascii="Arial" w:hAnsi="Arial" w:cs="Arial"/>
              </w:rPr>
            </w:pPr>
            <w:r w:rsidRPr="008501C4">
              <w:rPr>
                <w:rFonts w:ascii="Arial" w:hAnsi="Arial" w:cs="Arial"/>
              </w:rPr>
              <w:t>CUENTA_PUBLICA_2013</w:t>
            </w:r>
            <w:r>
              <w:rPr>
                <w:rFonts w:ascii="Arial" w:hAnsi="Arial" w:cs="Arial"/>
              </w:rPr>
              <w:t>.pdf</w:t>
            </w:r>
          </w:p>
        </w:tc>
      </w:tr>
      <w:tr w:rsidR="00546B07" w:rsidRPr="00B31EB7" w:rsidTr="00465077">
        <w:tc>
          <w:tcPr>
            <w:tcW w:w="1101" w:type="dxa"/>
          </w:tcPr>
          <w:p w:rsidR="00546B07" w:rsidRDefault="00546B07" w:rsidP="00465077">
            <w:pPr>
              <w:rPr>
                <w:rFonts w:ascii="Arial" w:hAnsi="Arial" w:cs="Arial"/>
              </w:rPr>
            </w:pPr>
          </w:p>
        </w:tc>
        <w:tc>
          <w:tcPr>
            <w:tcW w:w="7953" w:type="dxa"/>
          </w:tcPr>
          <w:p w:rsidR="00546B07" w:rsidRPr="009C3D96" w:rsidRDefault="00546B07" w:rsidP="00465077">
            <w:pPr>
              <w:rPr>
                <w:rFonts w:ascii="Arial" w:hAnsi="Arial" w:cs="Arial"/>
              </w:rPr>
            </w:pPr>
            <w:r w:rsidRPr="008501C4">
              <w:rPr>
                <w:rFonts w:ascii="Arial" w:hAnsi="Arial" w:cs="Arial"/>
              </w:rPr>
              <w:t>DOE 1ER TRIM 2013</w:t>
            </w:r>
            <w:r>
              <w:rPr>
                <w:rFonts w:ascii="Arial" w:hAnsi="Arial" w:cs="Arial"/>
              </w:rPr>
              <w:t>.pdf</w:t>
            </w:r>
          </w:p>
        </w:tc>
      </w:tr>
      <w:tr w:rsidR="00546B07" w:rsidRPr="00B31EB7" w:rsidTr="00465077">
        <w:tc>
          <w:tcPr>
            <w:tcW w:w="1101" w:type="dxa"/>
          </w:tcPr>
          <w:p w:rsidR="00546B07" w:rsidRDefault="00546B07" w:rsidP="00465077">
            <w:pPr>
              <w:rPr>
                <w:rFonts w:ascii="Arial" w:hAnsi="Arial" w:cs="Arial"/>
              </w:rPr>
            </w:pPr>
          </w:p>
        </w:tc>
        <w:tc>
          <w:tcPr>
            <w:tcW w:w="7953" w:type="dxa"/>
          </w:tcPr>
          <w:p w:rsidR="00546B07" w:rsidRPr="009C3D96" w:rsidRDefault="00546B07" w:rsidP="00465077">
            <w:pPr>
              <w:rPr>
                <w:rFonts w:ascii="Arial" w:hAnsi="Arial" w:cs="Arial"/>
              </w:rPr>
            </w:pPr>
            <w:r w:rsidRPr="008501C4">
              <w:rPr>
                <w:rFonts w:ascii="Arial" w:hAnsi="Arial" w:cs="Arial"/>
              </w:rPr>
              <w:t>DOE 2DO TRIM 2013</w:t>
            </w:r>
            <w:r>
              <w:rPr>
                <w:rFonts w:ascii="Arial" w:hAnsi="Arial" w:cs="Arial"/>
              </w:rPr>
              <w:t>.pdf</w:t>
            </w:r>
          </w:p>
        </w:tc>
      </w:tr>
      <w:tr w:rsidR="00546B07" w:rsidRPr="00B31EB7" w:rsidTr="00465077">
        <w:tc>
          <w:tcPr>
            <w:tcW w:w="1101" w:type="dxa"/>
          </w:tcPr>
          <w:p w:rsidR="00546B07" w:rsidRDefault="00546B07" w:rsidP="00465077">
            <w:pPr>
              <w:rPr>
                <w:rFonts w:ascii="Arial" w:hAnsi="Arial" w:cs="Arial"/>
              </w:rPr>
            </w:pPr>
          </w:p>
        </w:tc>
        <w:tc>
          <w:tcPr>
            <w:tcW w:w="7953" w:type="dxa"/>
          </w:tcPr>
          <w:p w:rsidR="00546B07" w:rsidRPr="008501C4" w:rsidRDefault="00546B07" w:rsidP="00465077">
            <w:pPr>
              <w:rPr>
                <w:rFonts w:ascii="Arial" w:hAnsi="Arial" w:cs="Arial"/>
              </w:rPr>
            </w:pPr>
            <w:r w:rsidRPr="008501C4">
              <w:rPr>
                <w:rFonts w:ascii="Arial" w:hAnsi="Arial" w:cs="Arial"/>
              </w:rPr>
              <w:t>DOE 3ER TRIM 2013</w:t>
            </w:r>
          </w:p>
        </w:tc>
      </w:tr>
      <w:tr w:rsidR="00546B07" w:rsidRPr="00B31EB7" w:rsidTr="00465077">
        <w:tc>
          <w:tcPr>
            <w:tcW w:w="1101" w:type="dxa"/>
          </w:tcPr>
          <w:p w:rsidR="00546B07" w:rsidRDefault="00546B07" w:rsidP="00465077">
            <w:pPr>
              <w:rPr>
                <w:rFonts w:ascii="Arial" w:hAnsi="Arial" w:cs="Arial"/>
              </w:rPr>
            </w:pPr>
          </w:p>
        </w:tc>
        <w:tc>
          <w:tcPr>
            <w:tcW w:w="7953" w:type="dxa"/>
          </w:tcPr>
          <w:p w:rsidR="00546B07" w:rsidRPr="008501C4" w:rsidRDefault="00546B07" w:rsidP="00465077">
            <w:pPr>
              <w:rPr>
                <w:rFonts w:ascii="Arial" w:hAnsi="Arial" w:cs="Arial"/>
              </w:rPr>
            </w:pPr>
            <w:r w:rsidRPr="008501C4">
              <w:rPr>
                <w:rFonts w:ascii="Arial" w:hAnsi="Arial" w:cs="Arial"/>
              </w:rPr>
              <w:t>DOE 4TO TRIM 2013</w:t>
            </w:r>
          </w:p>
        </w:tc>
      </w:tr>
      <w:tr w:rsidR="00546B07" w:rsidRPr="00C531B1" w:rsidTr="00465077">
        <w:tc>
          <w:tcPr>
            <w:tcW w:w="1101" w:type="dxa"/>
          </w:tcPr>
          <w:p w:rsidR="00546B07" w:rsidRPr="00BC0A13" w:rsidRDefault="00546B07" w:rsidP="00465077">
            <w:pPr>
              <w:rPr>
                <w:rFonts w:ascii="Arial" w:hAnsi="Arial" w:cs="Arial"/>
              </w:rPr>
            </w:pPr>
            <w:r>
              <w:rPr>
                <w:rFonts w:ascii="Arial" w:hAnsi="Arial" w:cs="Arial"/>
              </w:rPr>
              <w:t>C-49</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1.- Seguimiento 2013 VF.pptx</w:t>
            </w:r>
          </w:p>
          <w:p w:rsidR="00546B07" w:rsidRPr="00546B07" w:rsidRDefault="00546B07" w:rsidP="00465077">
            <w:pPr>
              <w:rPr>
                <w:rFonts w:ascii="Arial" w:hAnsi="Arial" w:cs="Arial"/>
                <w:lang w:val="es-MX"/>
              </w:rPr>
            </w:pPr>
            <w:r w:rsidRPr="00546B07">
              <w:rPr>
                <w:rFonts w:ascii="Arial" w:hAnsi="Arial" w:cs="Arial"/>
                <w:lang w:val="es-MX"/>
              </w:rPr>
              <w:t>2.- Seguimiento.pptx</w:t>
            </w:r>
          </w:p>
          <w:p w:rsidR="00546B07" w:rsidRPr="00546B07" w:rsidRDefault="00546B07" w:rsidP="00465077">
            <w:pPr>
              <w:rPr>
                <w:rFonts w:ascii="Arial" w:hAnsi="Arial" w:cs="Arial"/>
                <w:lang w:val="es-MX"/>
              </w:rPr>
            </w:pPr>
            <w:r w:rsidRPr="00546B07">
              <w:rPr>
                <w:rFonts w:ascii="Arial" w:hAnsi="Arial" w:cs="Arial"/>
                <w:lang w:val="es-MX"/>
              </w:rPr>
              <w:t>3.- Captura indicadores PP_v2.pptx</w:t>
            </w:r>
          </w:p>
          <w:p w:rsidR="00546B07" w:rsidRPr="00C531B1" w:rsidRDefault="00546B07" w:rsidP="00465077">
            <w:pPr>
              <w:rPr>
                <w:rFonts w:ascii="Arial" w:hAnsi="Arial" w:cs="Arial"/>
              </w:rPr>
            </w:pPr>
            <w:r w:rsidRPr="008501C4">
              <w:rPr>
                <w:rFonts w:ascii="Arial" w:hAnsi="Arial" w:cs="Arial"/>
              </w:rPr>
              <w:t>GuiaSegTrimPOA2013</w:t>
            </w:r>
            <w:r>
              <w:rPr>
                <w:rFonts w:ascii="Arial" w:hAnsi="Arial" w:cs="Arial"/>
              </w:rPr>
              <w:t>.pdf</w:t>
            </w:r>
          </w:p>
        </w:tc>
      </w:tr>
      <w:tr w:rsidR="00546B07" w:rsidRPr="00A358A3" w:rsidTr="00465077">
        <w:tc>
          <w:tcPr>
            <w:tcW w:w="1101" w:type="dxa"/>
          </w:tcPr>
          <w:p w:rsidR="00546B07" w:rsidRDefault="00546B07" w:rsidP="00465077">
            <w:pPr>
              <w:rPr>
                <w:rFonts w:ascii="Arial" w:hAnsi="Arial" w:cs="Arial"/>
              </w:rPr>
            </w:pPr>
            <w:r>
              <w:rPr>
                <w:rFonts w:ascii="Arial" w:hAnsi="Arial" w:cs="Arial"/>
              </w:rPr>
              <w:t>C-50</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Doc SEDfinal_2701.pdf</w:t>
            </w:r>
          </w:p>
          <w:p w:rsidR="00546B07" w:rsidRPr="00546B07" w:rsidRDefault="00546B07" w:rsidP="00465077">
            <w:pPr>
              <w:rPr>
                <w:rFonts w:ascii="Arial" w:hAnsi="Arial" w:cs="Arial"/>
                <w:lang w:val="es-MX"/>
              </w:rPr>
            </w:pPr>
            <w:r w:rsidRPr="00546B07">
              <w:rPr>
                <w:rFonts w:ascii="Arial" w:hAnsi="Arial" w:cs="Arial"/>
                <w:lang w:val="es-MX"/>
              </w:rPr>
              <w:t>Estructura Funcional Programática 2013.pdf</w:t>
            </w:r>
          </w:p>
          <w:p w:rsidR="00546B07" w:rsidRPr="00546B07" w:rsidRDefault="00546B07" w:rsidP="00465077">
            <w:pPr>
              <w:rPr>
                <w:rFonts w:ascii="Arial" w:hAnsi="Arial" w:cs="Arial"/>
                <w:lang w:val="es-MX"/>
              </w:rPr>
            </w:pPr>
            <w:r w:rsidRPr="00546B07">
              <w:rPr>
                <w:rFonts w:ascii="Arial" w:hAnsi="Arial" w:cs="Arial"/>
                <w:lang w:val="es-MX"/>
              </w:rPr>
              <w:t>GuiaSegTrimPOA2013.pdf</w:t>
            </w:r>
          </w:p>
          <w:p w:rsidR="00546B07" w:rsidRPr="00546B07" w:rsidRDefault="00546B07" w:rsidP="00465077">
            <w:pPr>
              <w:rPr>
                <w:rFonts w:ascii="Arial" w:hAnsi="Arial" w:cs="Arial"/>
                <w:lang w:val="es-MX"/>
              </w:rPr>
            </w:pPr>
            <w:r w:rsidRPr="00546B07">
              <w:rPr>
                <w:rFonts w:ascii="Arial" w:hAnsi="Arial" w:cs="Arial"/>
                <w:lang w:val="es-MX"/>
              </w:rPr>
              <w:t>manual_usuario.pdf</w:t>
            </w:r>
          </w:p>
        </w:tc>
      </w:tr>
      <w:tr w:rsidR="00546B07" w:rsidRPr="00C531B1" w:rsidTr="00465077">
        <w:tc>
          <w:tcPr>
            <w:tcW w:w="1101" w:type="dxa"/>
          </w:tcPr>
          <w:p w:rsidR="00546B07" w:rsidRDefault="00546B07" w:rsidP="00465077">
            <w:pPr>
              <w:rPr>
                <w:rFonts w:ascii="Arial" w:hAnsi="Arial" w:cs="Arial"/>
              </w:rPr>
            </w:pPr>
            <w:r>
              <w:rPr>
                <w:rFonts w:ascii="Arial" w:hAnsi="Arial" w:cs="Arial"/>
              </w:rPr>
              <w:t>C-51</w:t>
            </w:r>
          </w:p>
        </w:tc>
        <w:tc>
          <w:tcPr>
            <w:tcW w:w="7953" w:type="dxa"/>
          </w:tcPr>
          <w:p w:rsidR="00546B07" w:rsidRPr="00C531B1" w:rsidRDefault="00546B07" w:rsidP="00465077">
            <w:pPr>
              <w:rPr>
                <w:rFonts w:ascii="Arial" w:hAnsi="Arial" w:cs="Arial"/>
              </w:rPr>
            </w:pPr>
          </w:p>
        </w:tc>
      </w:tr>
      <w:tr w:rsidR="00546B07" w:rsidRPr="00A358A3" w:rsidTr="00465077">
        <w:tc>
          <w:tcPr>
            <w:tcW w:w="1101" w:type="dxa"/>
          </w:tcPr>
          <w:p w:rsidR="00546B07" w:rsidRDefault="00546B07" w:rsidP="00465077">
            <w:pPr>
              <w:rPr>
                <w:rFonts w:ascii="Arial" w:hAnsi="Arial" w:cs="Arial"/>
              </w:rPr>
            </w:pPr>
            <w:r>
              <w:rPr>
                <w:rFonts w:ascii="Arial" w:hAnsi="Arial" w:cs="Arial"/>
              </w:rPr>
              <w:t>C-51.1</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Yucatan: Informe_Trimestral_ENERO_MARZO.pdf</w:t>
            </w:r>
          </w:p>
          <w:p w:rsidR="00546B07" w:rsidRPr="00546B07" w:rsidRDefault="00546B07" w:rsidP="00465077">
            <w:pPr>
              <w:rPr>
                <w:rFonts w:ascii="Arial" w:hAnsi="Arial" w:cs="Arial"/>
                <w:lang w:val="es-MX"/>
              </w:rPr>
            </w:pPr>
            <w:r w:rsidRPr="00546B07">
              <w:rPr>
                <w:rFonts w:ascii="Arial" w:hAnsi="Arial" w:cs="Arial"/>
                <w:lang w:val="es-MX"/>
              </w:rPr>
              <w:t>Informe_Trimestral_JULIOSEPTIEMBRE_.pdf</w:t>
            </w:r>
          </w:p>
          <w:p w:rsidR="00546B07" w:rsidRPr="00546B07" w:rsidRDefault="00546B07" w:rsidP="00465077">
            <w:pPr>
              <w:rPr>
                <w:rFonts w:ascii="Arial" w:hAnsi="Arial" w:cs="Arial"/>
                <w:lang w:val="es-MX"/>
              </w:rPr>
            </w:pPr>
            <w:r w:rsidRPr="00546B07">
              <w:rPr>
                <w:rFonts w:ascii="Arial" w:hAnsi="Arial" w:cs="Arial"/>
                <w:lang w:val="es-MX"/>
              </w:rPr>
              <w:t>Informe_Trimestral_OCTDIC_2013_WEB_OK.pdf</w:t>
            </w:r>
          </w:p>
          <w:p w:rsidR="00546B07" w:rsidRPr="00546B07" w:rsidRDefault="00546B07" w:rsidP="00465077">
            <w:pPr>
              <w:rPr>
                <w:rFonts w:ascii="Arial" w:hAnsi="Arial" w:cs="Arial"/>
                <w:lang w:val="es-MX"/>
              </w:rPr>
            </w:pPr>
            <w:r w:rsidRPr="00546B07">
              <w:rPr>
                <w:rFonts w:ascii="Arial" w:hAnsi="Arial" w:cs="Arial"/>
                <w:lang w:val="es-MX"/>
              </w:rPr>
              <w:t>Informe_Trimestral_Segundo_2013__PAGINA_WEB.pdf</w:t>
            </w:r>
          </w:p>
        </w:tc>
      </w:tr>
      <w:tr w:rsidR="00546B07" w:rsidRPr="00C531B1" w:rsidTr="00465077">
        <w:tc>
          <w:tcPr>
            <w:tcW w:w="1101" w:type="dxa"/>
          </w:tcPr>
          <w:p w:rsidR="00546B07" w:rsidRPr="00546B07" w:rsidRDefault="00546B07" w:rsidP="00465077">
            <w:pPr>
              <w:rPr>
                <w:rFonts w:ascii="Arial" w:hAnsi="Arial" w:cs="Arial"/>
                <w:lang w:val="es-MX"/>
              </w:rPr>
            </w:pPr>
          </w:p>
        </w:tc>
        <w:tc>
          <w:tcPr>
            <w:tcW w:w="7953" w:type="dxa"/>
          </w:tcPr>
          <w:p w:rsidR="00546B07" w:rsidRPr="00C531B1" w:rsidRDefault="00546B07" w:rsidP="00465077">
            <w:pPr>
              <w:rPr>
                <w:rFonts w:ascii="Arial" w:hAnsi="Arial" w:cs="Arial"/>
              </w:rPr>
            </w:pPr>
            <w:r w:rsidRPr="001F7DAF">
              <w:rPr>
                <w:rFonts w:ascii="Arial" w:hAnsi="Arial" w:cs="Arial"/>
              </w:rPr>
              <w:t>CUARTO TRIMESTRE DOE</w:t>
            </w:r>
            <w:r>
              <w:rPr>
                <w:rFonts w:ascii="Arial" w:hAnsi="Arial" w:cs="Arial"/>
              </w:rPr>
              <w:t>.pdf</w:t>
            </w:r>
          </w:p>
        </w:tc>
      </w:tr>
      <w:tr w:rsidR="00546B07" w:rsidRPr="00A358A3" w:rsidTr="00465077">
        <w:tc>
          <w:tcPr>
            <w:tcW w:w="1101" w:type="dxa"/>
          </w:tcPr>
          <w:p w:rsidR="00546B07" w:rsidRDefault="00546B07" w:rsidP="00465077">
            <w:pPr>
              <w:rPr>
                <w:rFonts w:ascii="Arial" w:hAnsi="Arial" w:cs="Arial"/>
              </w:rPr>
            </w:pP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PRIMER TRIMESTRE publicacion en el DOE.pdf</w:t>
            </w:r>
          </w:p>
        </w:tc>
      </w:tr>
      <w:tr w:rsidR="00546B07" w:rsidRPr="00A358A3" w:rsidTr="00465077">
        <w:tc>
          <w:tcPr>
            <w:tcW w:w="1101" w:type="dxa"/>
          </w:tcPr>
          <w:p w:rsidR="00546B07" w:rsidRPr="00546B07" w:rsidRDefault="00546B07" w:rsidP="00465077">
            <w:pPr>
              <w:rPr>
                <w:rFonts w:ascii="Arial" w:hAnsi="Arial" w:cs="Arial"/>
                <w:lang w:val="es-MX"/>
              </w:rPr>
            </w:pP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SEGUNDO TRIMESTRE diario oficial.pdf</w:t>
            </w:r>
          </w:p>
        </w:tc>
      </w:tr>
      <w:tr w:rsidR="00546B07" w:rsidRPr="00C531B1" w:rsidTr="00465077">
        <w:tc>
          <w:tcPr>
            <w:tcW w:w="1101" w:type="dxa"/>
          </w:tcPr>
          <w:p w:rsidR="00546B07" w:rsidRPr="00546B07" w:rsidRDefault="00546B07" w:rsidP="00465077">
            <w:pPr>
              <w:rPr>
                <w:rFonts w:ascii="Arial" w:hAnsi="Arial" w:cs="Arial"/>
                <w:lang w:val="es-MX"/>
              </w:rPr>
            </w:pPr>
          </w:p>
        </w:tc>
        <w:tc>
          <w:tcPr>
            <w:tcW w:w="7953" w:type="dxa"/>
          </w:tcPr>
          <w:p w:rsidR="00546B07" w:rsidRPr="00C531B1" w:rsidRDefault="00546B07" w:rsidP="00465077">
            <w:pPr>
              <w:rPr>
                <w:rFonts w:ascii="Arial" w:hAnsi="Arial" w:cs="Arial"/>
              </w:rPr>
            </w:pPr>
            <w:r w:rsidRPr="001F7DAF">
              <w:rPr>
                <w:rFonts w:ascii="Arial" w:hAnsi="Arial" w:cs="Arial"/>
              </w:rPr>
              <w:t>TERCER TRIMESTRE</w:t>
            </w:r>
            <w:r>
              <w:rPr>
                <w:rFonts w:ascii="Arial" w:hAnsi="Arial" w:cs="Arial"/>
              </w:rPr>
              <w:t>.pdf</w:t>
            </w:r>
          </w:p>
        </w:tc>
      </w:tr>
      <w:tr w:rsidR="00546B07" w:rsidRPr="00C531B1" w:rsidTr="00465077">
        <w:tc>
          <w:tcPr>
            <w:tcW w:w="1101" w:type="dxa"/>
          </w:tcPr>
          <w:p w:rsidR="00546B07" w:rsidRDefault="00546B07" w:rsidP="00465077">
            <w:pPr>
              <w:rPr>
                <w:rFonts w:ascii="Arial" w:hAnsi="Arial" w:cs="Arial"/>
              </w:rPr>
            </w:pPr>
            <w:r>
              <w:rPr>
                <w:rFonts w:ascii="Arial" w:hAnsi="Arial" w:cs="Arial"/>
              </w:rPr>
              <w:t>C-52</w:t>
            </w:r>
          </w:p>
        </w:tc>
        <w:tc>
          <w:tcPr>
            <w:tcW w:w="7953" w:type="dxa"/>
          </w:tcPr>
          <w:p w:rsidR="00546B07" w:rsidRPr="00546B07" w:rsidRDefault="00546B07" w:rsidP="00465077">
            <w:pPr>
              <w:rPr>
                <w:rFonts w:ascii="Arial" w:hAnsi="Arial" w:cs="Arial"/>
                <w:lang w:val="es-MX"/>
              </w:rPr>
            </w:pPr>
            <w:r w:rsidRPr="00546B07">
              <w:rPr>
                <w:rFonts w:ascii="Arial" w:hAnsi="Arial" w:cs="Arial"/>
                <w:lang w:val="es-MX"/>
              </w:rPr>
              <w:t>CUARTO TRIMESTRE DOE.pdf</w:t>
            </w:r>
          </w:p>
          <w:p w:rsidR="00546B07" w:rsidRPr="00546B07" w:rsidRDefault="00546B07" w:rsidP="00465077">
            <w:pPr>
              <w:rPr>
                <w:rFonts w:ascii="Arial" w:hAnsi="Arial" w:cs="Arial"/>
                <w:lang w:val="es-MX"/>
              </w:rPr>
            </w:pPr>
            <w:r w:rsidRPr="00546B07">
              <w:rPr>
                <w:rFonts w:ascii="Arial" w:hAnsi="Arial" w:cs="Arial"/>
                <w:lang w:val="es-MX"/>
              </w:rPr>
              <w:t>PRIMER TRIMESTRE publicacion en el DOE.pdf</w:t>
            </w:r>
          </w:p>
          <w:p w:rsidR="00546B07" w:rsidRPr="00546B07" w:rsidRDefault="00546B07" w:rsidP="00465077">
            <w:pPr>
              <w:rPr>
                <w:rFonts w:ascii="Arial" w:hAnsi="Arial" w:cs="Arial"/>
                <w:lang w:val="es-MX"/>
              </w:rPr>
            </w:pPr>
            <w:r w:rsidRPr="00546B07">
              <w:rPr>
                <w:rFonts w:ascii="Arial" w:hAnsi="Arial" w:cs="Arial"/>
                <w:lang w:val="es-MX"/>
              </w:rPr>
              <w:t>Reporte indicadores PP 2013.pdf</w:t>
            </w:r>
          </w:p>
          <w:p w:rsidR="00546B07" w:rsidRPr="00546B07" w:rsidRDefault="00546B07" w:rsidP="00465077">
            <w:pPr>
              <w:rPr>
                <w:rFonts w:ascii="Arial" w:hAnsi="Arial" w:cs="Arial"/>
                <w:lang w:val="es-MX"/>
              </w:rPr>
            </w:pPr>
            <w:r w:rsidRPr="00546B07">
              <w:rPr>
                <w:rFonts w:ascii="Arial" w:hAnsi="Arial" w:cs="Arial"/>
                <w:lang w:val="es-MX"/>
              </w:rPr>
              <w:t>SEGUNDO TRIMESTRE diario oficial.pdf</w:t>
            </w:r>
          </w:p>
          <w:p w:rsidR="00546B07" w:rsidRPr="00C531B1" w:rsidRDefault="00546B07" w:rsidP="00465077">
            <w:pPr>
              <w:rPr>
                <w:rFonts w:ascii="Arial" w:hAnsi="Arial" w:cs="Arial"/>
              </w:rPr>
            </w:pPr>
            <w:r w:rsidRPr="001F7DAF">
              <w:rPr>
                <w:rFonts w:ascii="Arial" w:hAnsi="Arial" w:cs="Arial"/>
              </w:rPr>
              <w:t>TERCER TRIMESTRE</w:t>
            </w:r>
            <w:r>
              <w:rPr>
                <w:rFonts w:ascii="Arial" w:hAnsi="Arial" w:cs="Arial"/>
              </w:rPr>
              <w:t>.pdf</w:t>
            </w:r>
          </w:p>
        </w:tc>
      </w:tr>
    </w:tbl>
    <w:p w:rsidR="00546B07" w:rsidRPr="00C531B1" w:rsidRDefault="00546B07" w:rsidP="00546B07"/>
    <w:p w:rsidR="00DB0E79" w:rsidRDefault="00DB0E79" w:rsidP="00FB7554">
      <w:pPr>
        <w:spacing w:line="360" w:lineRule="auto"/>
        <w:jc w:val="both"/>
        <w:rPr>
          <w:rFonts w:ascii="Arial" w:hAnsi="Arial" w:cs="Arial"/>
          <w:b/>
          <w:sz w:val="24"/>
          <w:szCs w:val="24"/>
          <w:lang w:val="es-MX"/>
        </w:rPr>
      </w:pPr>
    </w:p>
    <w:p w:rsidR="00546B07" w:rsidRDefault="00546B07" w:rsidP="00FB7554">
      <w:pPr>
        <w:spacing w:line="360" w:lineRule="auto"/>
        <w:jc w:val="both"/>
        <w:rPr>
          <w:rFonts w:ascii="Arial" w:hAnsi="Arial" w:cs="Arial"/>
          <w:b/>
          <w:sz w:val="24"/>
          <w:szCs w:val="24"/>
          <w:lang w:val="es-MX"/>
        </w:rPr>
      </w:pPr>
    </w:p>
    <w:p w:rsidR="00F643E9" w:rsidRDefault="00F643E9" w:rsidP="00FB7554">
      <w:pPr>
        <w:spacing w:line="360" w:lineRule="auto"/>
        <w:jc w:val="both"/>
        <w:rPr>
          <w:rFonts w:ascii="Arial" w:hAnsi="Arial" w:cs="Arial"/>
          <w:b/>
          <w:sz w:val="24"/>
          <w:szCs w:val="24"/>
          <w:lang w:val="es-MX"/>
        </w:rPr>
      </w:pPr>
    </w:p>
    <w:p w:rsidR="00F643E9" w:rsidRDefault="00F643E9" w:rsidP="00FB7554">
      <w:pPr>
        <w:spacing w:line="360" w:lineRule="auto"/>
        <w:jc w:val="both"/>
        <w:rPr>
          <w:rFonts w:ascii="Arial" w:hAnsi="Arial" w:cs="Arial"/>
          <w:b/>
          <w:sz w:val="24"/>
          <w:szCs w:val="24"/>
          <w:lang w:val="es-MX"/>
        </w:rPr>
      </w:pPr>
    </w:p>
    <w:p w:rsidR="00F643E9" w:rsidRDefault="00F643E9" w:rsidP="00FB7554">
      <w:pPr>
        <w:spacing w:line="360" w:lineRule="auto"/>
        <w:jc w:val="both"/>
        <w:rPr>
          <w:rFonts w:ascii="Arial" w:hAnsi="Arial" w:cs="Arial"/>
          <w:b/>
          <w:sz w:val="24"/>
          <w:szCs w:val="24"/>
          <w:lang w:val="es-MX"/>
        </w:rPr>
      </w:pPr>
    </w:p>
    <w:p w:rsidR="00F643E9" w:rsidRDefault="00F643E9" w:rsidP="00FB7554">
      <w:pPr>
        <w:spacing w:line="360" w:lineRule="auto"/>
        <w:jc w:val="both"/>
        <w:rPr>
          <w:rFonts w:ascii="Arial" w:hAnsi="Arial" w:cs="Arial"/>
          <w:b/>
          <w:sz w:val="24"/>
          <w:szCs w:val="24"/>
          <w:lang w:val="es-MX"/>
        </w:rPr>
      </w:pPr>
    </w:p>
    <w:p w:rsidR="00F643E9" w:rsidRDefault="00F643E9" w:rsidP="00FB7554">
      <w:pPr>
        <w:spacing w:line="360" w:lineRule="auto"/>
        <w:jc w:val="both"/>
        <w:rPr>
          <w:rFonts w:ascii="Arial" w:hAnsi="Arial" w:cs="Arial"/>
          <w:b/>
          <w:sz w:val="24"/>
          <w:szCs w:val="24"/>
          <w:lang w:val="es-MX"/>
        </w:rPr>
      </w:pPr>
    </w:p>
    <w:p w:rsidR="00F643E9" w:rsidRDefault="00F643E9" w:rsidP="00FB7554">
      <w:pPr>
        <w:spacing w:line="360" w:lineRule="auto"/>
        <w:jc w:val="both"/>
        <w:rPr>
          <w:rFonts w:ascii="Arial" w:hAnsi="Arial" w:cs="Arial"/>
          <w:b/>
          <w:sz w:val="24"/>
          <w:szCs w:val="24"/>
          <w:lang w:val="es-MX"/>
        </w:rPr>
      </w:pPr>
    </w:p>
    <w:p w:rsidR="00F643E9" w:rsidRDefault="00F643E9" w:rsidP="00FB7554">
      <w:pPr>
        <w:spacing w:line="360" w:lineRule="auto"/>
        <w:jc w:val="both"/>
        <w:rPr>
          <w:rFonts w:ascii="Arial" w:hAnsi="Arial" w:cs="Arial"/>
          <w:b/>
          <w:sz w:val="24"/>
          <w:szCs w:val="24"/>
          <w:lang w:val="es-MX"/>
        </w:rPr>
      </w:pPr>
    </w:p>
    <w:p w:rsidR="00F643E9" w:rsidRDefault="00F643E9" w:rsidP="00FB7554">
      <w:pPr>
        <w:spacing w:line="360" w:lineRule="auto"/>
        <w:jc w:val="both"/>
        <w:rPr>
          <w:rFonts w:ascii="Arial" w:hAnsi="Arial" w:cs="Arial"/>
          <w:b/>
          <w:sz w:val="24"/>
          <w:szCs w:val="24"/>
          <w:lang w:val="es-MX"/>
        </w:rPr>
      </w:pPr>
    </w:p>
    <w:p w:rsidR="00F643E9" w:rsidRDefault="00F643E9" w:rsidP="00FB7554">
      <w:pPr>
        <w:spacing w:line="360" w:lineRule="auto"/>
        <w:jc w:val="both"/>
        <w:rPr>
          <w:rFonts w:ascii="Arial" w:hAnsi="Arial" w:cs="Arial"/>
          <w:b/>
          <w:sz w:val="24"/>
          <w:szCs w:val="24"/>
          <w:lang w:val="es-MX"/>
        </w:rPr>
      </w:pPr>
    </w:p>
    <w:p w:rsidR="00F643E9" w:rsidRDefault="00F643E9" w:rsidP="00FB7554">
      <w:pPr>
        <w:spacing w:line="360" w:lineRule="auto"/>
        <w:jc w:val="both"/>
        <w:rPr>
          <w:rFonts w:ascii="Arial" w:hAnsi="Arial" w:cs="Arial"/>
          <w:b/>
          <w:sz w:val="24"/>
          <w:szCs w:val="24"/>
          <w:lang w:val="es-MX"/>
        </w:rPr>
      </w:pPr>
    </w:p>
    <w:p w:rsidR="00F643E9" w:rsidRDefault="00F643E9" w:rsidP="00FB7554">
      <w:pPr>
        <w:spacing w:line="360" w:lineRule="auto"/>
        <w:jc w:val="both"/>
        <w:rPr>
          <w:rFonts w:ascii="Arial" w:hAnsi="Arial" w:cs="Arial"/>
          <w:b/>
          <w:sz w:val="24"/>
          <w:szCs w:val="24"/>
          <w:lang w:val="es-MX"/>
        </w:rPr>
      </w:pPr>
    </w:p>
    <w:p w:rsidR="00F643E9" w:rsidRDefault="00F643E9" w:rsidP="00FB7554">
      <w:pPr>
        <w:spacing w:line="360" w:lineRule="auto"/>
        <w:jc w:val="both"/>
        <w:rPr>
          <w:rFonts w:ascii="Arial" w:hAnsi="Arial" w:cs="Arial"/>
          <w:b/>
          <w:sz w:val="24"/>
          <w:szCs w:val="24"/>
          <w:lang w:val="es-MX"/>
        </w:rPr>
      </w:pPr>
    </w:p>
    <w:p w:rsidR="00F643E9" w:rsidRDefault="00F643E9" w:rsidP="00FB7554">
      <w:pPr>
        <w:spacing w:line="360" w:lineRule="auto"/>
        <w:jc w:val="both"/>
        <w:rPr>
          <w:rFonts w:ascii="Arial" w:hAnsi="Arial" w:cs="Arial"/>
          <w:b/>
          <w:sz w:val="24"/>
          <w:szCs w:val="24"/>
          <w:lang w:val="es-MX"/>
        </w:rPr>
      </w:pPr>
    </w:p>
    <w:p w:rsidR="00F643E9" w:rsidRDefault="00F643E9" w:rsidP="00FB7554">
      <w:pPr>
        <w:spacing w:line="360" w:lineRule="auto"/>
        <w:jc w:val="both"/>
        <w:rPr>
          <w:rFonts w:ascii="Arial" w:hAnsi="Arial" w:cs="Arial"/>
          <w:b/>
          <w:sz w:val="24"/>
          <w:szCs w:val="24"/>
          <w:lang w:val="es-MX"/>
        </w:rPr>
      </w:pPr>
    </w:p>
    <w:p w:rsidR="00F643E9" w:rsidRDefault="00F643E9" w:rsidP="00FB7554">
      <w:pPr>
        <w:spacing w:line="360" w:lineRule="auto"/>
        <w:jc w:val="both"/>
        <w:rPr>
          <w:rFonts w:ascii="Arial" w:hAnsi="Arial" w:cs="Arial"/>
          <w:b/>
          <w:sz w:val="24"/>
          <w:szCs w:val="24"/>
          <w:lang w:val="es-MX"/>
        </w:rPr>
      </w:pPr>
    </w:p>
    <w:p w:rsidR="00546B07" w:rsidRPr="001C6654" w:rsidRDefault="00546B07" w:rsidP="00FB7554">
      <w:pPr>
        <w:spacing w:line="360" w:lineRule="auto"/>
        <w:jc w:val="both"/>
        <w:rPr>
          <w:rFonts w:ascii="Arial" w:hAnsi="Arial" w:cs="Arial"/>
          <w:b/>
          <w:sz w:val="24"/>
          <w:szCs w:val="24"/>
          <w:lang w:val="es-MX"/>
        </w:rPr>
      </w:pPr>
    </w:p>
    <w:p w:rsidR="00C42FEB" w:rsidRDefault="00C42FEB" w:rsidP="00C42FEB">
      <w:pPr>
        <w:spacing w:line="360" w:lineRule="auto"/>
        <w:jc w:val="center"/>
        <w:rPr>
          <w:rFonts w:ascii="Arial" w:hAnsi="Arial" w:cs="Arial"/>
          <w:b/>
          <w:sz w:val="28"/>
          <w:szCs w:val="28"/>
          <w:lang w:val="es-MX"/>
        </w:rPr>
      </w:pPr>
      <w:r w:rsidRPr="00C42FEB">
        <w:rPr>
          <w:rFonts w:ascii="Arial" w:hAnsi="Arial" w:cs="Arial"/>
          <w:b/>
          <w:sz w:val="28"/>
          <w:szCs w:val="28"/>
          <w:lang w:val="es-MX"/>
        </w:rPr>
        <w:t xml:space="preserve">ANEXO </w:t>
      </w:r>
      <w:r>
        <w:rPr>
          <w:rFonts w:ascii="Arial" w:hAnsi="Arial" w:cs="Arial"/>
          <w:b/>
          <w:sz w:val="28"/>
          <w:szCs w:val="28"/>
          <w:lang w:val="es-MX"/>
        </w:rPr>
        <w:t>I</w:t>
      </w:r>
      <w:r w:rsidRPr="00C42FEB">
        <w:rPr>
          <w:rFonts w:ascii="Arial" w:hAnsi="Arial" w:cs="Arial"/>
          <w:b/>
          <w:sz w:val="28"/>
          <w:szCs w:val="28"/>
          <w:lang w:val="es-MX"/>
        </w:rPr>
        <w:t>V.</w:t>
      </w:r>
    </w:p>
    <w:p w:rsidR="00FB7554" w:rsidRPr="00C42FEB" w:rsidRDefault="00C42FEB" w:rsidP="00C42FEB">
      <w:pPr>
        <w:spacing w:line="360" w:lineRule="auto"/>
        <w:jc w:val="center"/>
        <w:rPr>
          <w:rFonts w:ascii="Arial" w:hAnsi="Arial" w:cs="Arial"/>
          <w:b/>
          <w:sz w:val="28"/>
          <w:szCs w:val="28"/>
          <w:lang w:val="es-MX"/>
        </w:rPr>
      </w:pPr>
      <w:r w:rsidRPr="00C42FEB">
        <w:rPr>
          <w:rFonts w:ascii="Arial" w:hAnsi="Arial" w:cs="Arial"/>
          <w:b/>
          <w:sz w:val="28"/>
          <w:szCs w:val="28"/>
          <w:lang w:val="es-MX"/>
        </w:rPr>
        <w:t>DATOS DE LA INSTANCIA EVALUADORA</w:t>
      </w:r>
    </w:p>
    <w:p w:rsidR="00C42FEB" w:rsidRPr="00A358A3" w:rsidRDefault="00FB7554" w:rsidP="00A358A3">
      <w:pPr>
        <w:pStyle w:val="Prrafodelista"/>
        <w:numPr>
          <w:ilvl w:val="0"/>
          <w:numId w:val="6"/>
        </w:numPr>
        <w:spacing w:line="360" w:lineRule="auto"/>
        <w:rPr>
          <w:rFonts w:ascii="Arial" w:hAnsi="Arial" w:cs="Arial"/>
          <w:b/>
          <w:sz w:val="24"/>
          <w:lang w:val="es-ES"/>
        </w:rPr>
      </w:pPr>
      <w:r w:rsidRPr="001C6654">
        <w:rPr>
          <w:rFonts w:ascii="Arial" w:hAnsi="Arial" w:cs="Arial"/>
          <w:b/>
          <w:sz w:val="24"/>
          <w:lang w:val="es-ES"/>
        </w:rPr>
        <w:t>Nombre del coordinador de la evaluación</w:t>
      </w:r>
      <w:r w:rsidR="00A358A3">
        <w:rPr>
          <w:rFonts w:ascii="Arial" w:hAnsi="Arial" w:cs="Arial"/>
          <w:b/>
          <w:sz w:val="24"/>
          <w:lang w:val="es-ES"/>
        </w:rPr>
        <w:t>: Mtro. Luis Garcia Sótelo</w:t>
      </w:r>
    </w:p>
    <w:p w:rsidR="00FB7554" w:rsidRPr="001C6654" w:rsidRDefault="00FB7554" w:rsidP="00FB7554">
      <w:pPr>
        <w:pStyle w:val="Prrafodelista"/>
        <w:numPr>
          <w:ilvl w:val="0"/>
          <w:numId w:val="6"/>
        </w:numPr>
        <w:spacing w:line="360" w:lineRule="auto"/>
        <w:rPr>
          <w:rFonts w:ascii="Arial" w:hAnsi="Arial" w:cs="Arial"/>
          <w:b/>
          <w:sz w:val="24"/>
          <w:lang w:val="es-ES"/>
        </w:rPr>
      </w:pPr>
      <w:r w:rsidRPr="001C6654">
        <w:rPr>
          <w:rFonts w:ascii="Arial" w:hAnsi="Arial" w:cs="Arial"/>
          <w:b/>
          <w:sz w:val="24"/>
          <w:lang w:val="es-ES"/>
        </w:rPr>
        <w:t>Cargo</w:t>
      </w:r>
      <w:r w:rsidR="00A358A3">
        <w:rPr>
          <w:rFonts w:ascii="Arial" w:hAnsi="Arial" w:cs="Arial"/>
          <w:b/>
          <w:sz w:val="24"/>
          <w:lang w:val="es-ES"/>
        </w:rPr>
        <w:t>: Director General Adjunto de Atención a los Organismos del Sistema Nacional de Coordinación Fiscal.</w:t>
      </w:r>
    </w:p>
    <w:p w:rsidR="00FB7554" w:rsidRPr="001C6654" w:rsidRDefault="00FB7554" w:rsidP="00FB7554">
      <w:pPr>
        <w:pStyle w:val="Prrafodelista"/>
        <w:numPr>
          <w:ilvl w:val="0"/>
          <w:numId w:val="6"/>
        </w:numPr>
        <w:spacing w:line="360" w:lineRule="auto"/>
        <w:rPr>
          <w:rFonts w:ascii="Arial" w:hAnsi="Arial" w:cs="Arial"/>
          <w:b/>
          <w:sz w:val="24"/>
          <w:lang w:val="es-ES"/>
        </w:rPr>
      </w:pPr>
      <w:r w:rsidRPr="001C6654">
        <w:rPr>
          <w:rFonts w:ascii="Arial" w:hAnsi="Arial" w:cs="Arial"/>
          <w:b/>
          <w:sz w:val="24"/>
          <w:lang w:val="es-ES"/>
        </w:rPr>
        <w:t>Institución a la que pertenece</w:t>
      </w:r>
      <w:r w:rsidR="00A358A3">
        <w:rPr>
          <w:rFonts w:ascii="Arial" w:hAnsi="Arial" w:cs="Arial"/>
          <w:b/>
          <w:sz w:val="24"/>
          <w:lang w:val="es-ES"/>
        </w:rPr>
        <w:t>: Instituto para el Desarrollo Técnico de las Haciendas Públicas. INDETEC</w:t>
      </w:r>
    </w:p>
    <w:p w:rsidR="00FB7554" w:rsidRPr="001C6654" w:rsidRDefault="00FB7554" w:rsidP="00FB7554">
      <w:pPr>
        <w:pStyle w:val="Prrafodelista"/>
        <w:numPr>
          <w:ilvl w:val="0"/>
          <w:numId w:val="6"/>
        </w:numPr>
        <w:spacing w:line="360" w:lineRule="auto"/>
        <w:rPr>
          <w:rFonts w:ascii="Arial" w:hAnsi="Arial" w:cs="Arial"/>
          <w:b/>
          <w:sz w:val="24"/>
          <w:lang w:val="es-ES"/>
        </w:rPr>
      </w:pPr>
      <w:r w:rsidRPr="001C6654">
        <w:rPr>
          <w:rFonts w:ascii="Arial" w:hAnsi="Arial" w:cs="Arial"/>
          <w:b/>
          <w:sz w:val="24"/>
          <w:lang w:val="es-ES"/>
        </w:rPr>
        <w:t>Principales Colaboradores</w:t>
      </w:r>
      <w:r w:rsidR="00C42FEB">
        <w:rPr>
          <w:rFonts w:ascii="Arial" w:hAnsi="Arial" w:cs="Arial"/>
          <w:b/>
          <w:sz w:val="24"/>
          <w:lang w:val="es-ES"/>
        </w:rPr>
        <w:t xml:space="preserve">: </w:t>
      </w:r>
      <w:r w:rsidR="00357617">
        <w:rPr>
          <w:rFonts w:ascii="Arial" w:hAnsi="Arial" w:cs="Arial"/>
          <w:b/>
          <w:sz w:val="24"/>
          <w:lang w:val="es-ES"/>
        </w:rPr>
        <w:t xml:space="preserve">Mtra. </w:t>
      </w:r>
      <w:r w:rsidR="00C42FEB">
        <w:rPr>
          <w:rFonts w:ascii="Arial" w:hAnsi="Arial" w:cs="Arial"/>
          <w:b/>
          <w:sz w:val="24"/>
          <w:lang w:val="es-ES"/>
        </w:rPr>
        <w:t xml:space="preserve">Xóchitl Livier De la O Hernández; </w:t>
      </w:r>
      <w:r w:rsidR="00357617">
        <w:rPr>
          <w:rFonts w:ascii="Arial" w:hAnsi="Arial" w:cs="Arial"/>
          <w:b/>
          <w:sz w:val="24"/>
          <w:lang w:val="es-ES"/>
        </w:rPr>
        <w:t xml:space="preserve">Lic. </w:t>
      </w:r>
      <w:r w:rsidR="00C42FEB">
        <w:rPr>
          <w:rFonts w:ascii="Arial" w:hAnsi="Arial" w:cs="Arial"/>
          <w:b/>
          <w:sz w:val="24"/>
          <w:lang w:val="es-ES"/>
        </w:rPr>
        <w:t xml:space="preserve">Arturo </w:t>
      </w:r>
      <w:r w:rsidR="00357617">
        <w:rPr>
          <w:rFonts w:ascii="Arial" w:hAnsi="Arial" w:cs="Arial"/>
          <w:b/>
          <w:sz w:val="24"/>
          <w:lang w:val="es-ES"/>
        </w:rPr>
        <w:t xml:space="preserve">Alejandro </w:t>
      </w:r>
      <w:r w:rsidR="00C42FEB">
        <w:rPr>
          <w:rFonts w:ascii="Arial" w:hAnsi="Arial" w:cs="Arial"/>
          <w:b/>
          <w:sz w:val="24"/>
          <w:lang w:val="es-ES"/>
        </w:rPr>
        <w:t>Preciado</w:t>
      </w:r>
      <w:r w:rsidR="00A358A3">
        <w:rPr>
          <w:rFonts w:ascii="Arial" w:hAnsi="Arial" w:cs="Arial"/>
          <w:b/>
          <w:sz w:val="24"/>
          <w:lang w:val="es-ES"/>
        </w:rPr>
        <w:t xml:space="preserve"> </w:t>
      </w:r>
      <w:r w:rsidR="00357617">
        <w:rPr>
          <w:rFonts w:ascii="Arial" w:hAnsi="Arial" w:cs="Arial"/>
          <w:b/>
          <w:sz w:val="24"/>
          <w:lang w:val="es-ES"/>
        </w:rPr>
        <w:t>Marin</w:t>
      </w:r>
    </w:p>
    <w:p w:rsidR="00FB7554" w:rsidRPr="001C6654" w:rsidRDefault="00FB7554" w:rsidP="00FB7554">
      <w:pPr>
        <w:pStyle w:val="Prrafodelista"/>
        <w:numPr>
          <w:ilvl w:val="0"/>
          <w:numId w:val="6"/>
        </w:numPr>
        <w:spacing w:line="360" w:lineRule="auto"/>
        <w:rPr>
          <w:rFonts w:ascii="Arial" w:hAnsi="Arial" w:cs="Arial"/>
          <w:b/>
          <w:sz w:val="24"/>
          <w:lang w:val="es-ES"/>
        </w:rPr>
      </w:pPr>
      <w:r w:rsidRPr="001C6654">
        <w:rPr>
          <w:rFonts w:ascii="Arial" w:hAnsi="Arial" w:cs="Arial"/>
          <w:b/>
          <w:sz w:val="24"/>
          <w:lang w:val="es-ES"/>
        </w:rPr>
        <w:t>Correo electrónico del coordinador de la evaluación</w:t>
      </w:r>
      <w:r w:rsidR="00A358A3">
        <w:rPr>
          <w:rFonts w:ascii="Arial" w:hAnsi="Arial" w:cs="Arial"/>
          <w:b/>
          <w:sz w:val="24"/>
          <w:lang w:val="es-ES"/>
        </w:rPr>
        <w:t>: lgarcias@indetec.gob.mx</w:t>
      </w:r>
      <w:r w:rsidRPr="001C6654">
        <w:rPr>
          <w:rFonts w:ascii="Arial" w:hAnsi="Arial" w:cs="Arial"/>
          <w:b/>
          <w:sz w:val="24"/>
          <w:lang w:val="es-ES"/>
        </w:rPr>
        <w:t xml:space="preserve"> </w:t>
      </w:r>
    </w:p>
    <w:p w:rsidR="00FB7554" w:rsidRPr="001C6654" w:rsidRDefault="00FB7554" w:rsidP="00FB7554">
      <w:pPr>
        <w:pStyle w:val="Prrafodelista"/>
        <w:numPr>
          <w:ilvl w:val="0"/>
          <w:numId w:val="6"/>
        </w:numPr>
        <w:spacing w:line="360" w:lineRule="auto"/>
        <w:rPr>
          <w:rFonts w:ascii="Arial" w:hAnsi="Arial" w:cs="Arial"/>
          <w:b/>
          <w:sz w:val="24"/>
          <w:lang w:val="es-ES"/>
        </w:rPr>
      </w:pPr>
      <w:r w:rsidRPr="001C6654">
        <w:rPr>
          <w:rFonts w:ascii="Arial" w:hAnsi="Arial" w:cs="Arial"/>
          <w:b/>
          <w:sz w:val="24"/>
          <w:lang w:val="es-ES"/>
        </w:rPr>
        <w:t>Teléfono (con clave lada).</w:t>
      </w:r>
      <w:r w:rsidR="00A358A3">
        <w:rPr>
          <w:rFonts w:ascii="Arial" w:hAnsi="Arial" w:cs="Arial"/>
          <w:b/>
          <w:sz w:val="24"/>
          <w:lang w:val="es-ES"/>
        </w:rPr>
        <w:t xml:space="preserve"> 33 36 69 55 50   ext, 125</w:t>
      </w:r>
    </w:p>
    <w:p w:rsidR="00FB7554" w:rsidRPr="00CE0C0F" w:rsidRDefault="00FB7554" w:rsidP="00FB7554">
      <w:pPr>
        <w:spacing w:line="360" w:lineRule="auto"/>
        <w:jc w:val="both"/>
        <w:rPr>
          <w:rFonts w:ascii="Arial" w:hAnsi="Arial" w:cs="Arial"/>
          <w:color w:val="FF0000"/>
          <w:sz w:val="24"/>
          <w:szCs w:val="24"/>
          <w:lang w:val="es-MX"/>
        </w:rPr>
      </w:pPr>
    </w:p>
    <w:p w:rsidR="00FB7554" w:rsidRPr="00802008" w:rsidRDefault="00FB7554" w:rsidP="00FB7554">
      <w:pPr>
        <w:spacing w:line="360" w:lineRule="auto"/>
        <w:jc w:val="both"/>
        <w:rPr>
          <w:rFonts w:ascii="Arial" w:hAnsi="Arial" w:cs="Arial"/>
          <w:color w:val="FF0000"/>
          <w:sz w:val="24"/>
          <w:szCs w:val="24"/>
          <w:lang w:val="es-ES"/>
        </w:rPr>
      </w:pPr>
    </w:p>
    <w:p w:rsidR="00FB7554" w:rsidRPr="00A358A3" w:rsidRDefault="00FB7554" w:rsidP="00FB7554">
      <w:pPr>
        <w:spacing w:line="360" w:lineRule="auto"/>
        <w:rPr>
          <w:rFonts w:ascii="Arial" w:hAnsi="Arial" w:cs="Arial"/>
          <w:sz w:val="24"/>
          <w:lang w:val="es-MX"/>
        </w:rPr>
      </w:pPr>
    </w:p>
    <w:p w:rsidR="003C65BF" w:rsidRPr="00A358A3" w:rsidRDefault="003C65BF" w:rsidP="005E63A0">
      <w:pPr>
        <w:spacing w:line="360" w:lineRule="auto"/>
        <w:rPr>
          <w:rFonts w:ascii="Arial" w:hAnsi="Arial" w:cs="Arial"/>
          <w:sz w:val="24"/>
          <w:lang w:val="es-MX"/>
        </w:rPr>
      </w:pPr>
    </w:p>
    <w:sectPr w:rsidR="003C65BF" w:rsidRPr="00A358A3" w:rsidSect="005E63A0">
      <w:headerReference w:type="default" r:id="rId22"/>
      <w:footerReference w:type="default" r:id="rId23"/>
      <w:pgSz w:w="12240" w:h="15840"/>
      <w:pgMar w:top="2410"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4DC" w:rsidRDefault="00C214DC" w:rsidP="000305C7">
      <w:pPr>
        <w:spacing w:after="0" w:line="240" w:lineRule="auto"/>
      </w:pPr>
      <w:r>
        <w:separator/>
      </w:r>
    </w:p>
  </w:endnote>
  <w:endnote w:type="continuationSeparator" w:id="1">
    <w:p w:rsidR="00C214DC" w:rsidRDefault="00C214DC" w:rsidP="00030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itter">
    <w:altName w:val="Times New Roman"/>
    <w:charset w:val="00"/>
    <w:family w:val="auto"/>
    <w:pitch w:val="default"/>
    <w:sig w:usb0="00000000" w:usb1="00000000" w:usb2="00000000" w:usb3="00000000" w:csb0="00000000" w:csb1="00000000"/>
  </w:font>
  <w:font w:name="BentonSans-Ligh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7908"/>
      <w:docPartObj>
        <w:docPartGallery w:val="Page Numbers (Bottom of Page)"/>
        <w:docPartUnique/>
      </w:docPartObj>
    </w:sdtPr>
    <w:sdtContent>
      <w:p w:rsidR="00D04BF2" w:rsidRDefault="001F5803">
        <w:pPr>
          <w:pStyle w:val="Piedepgina"/>
          <w:jc w:val="right"/>
        </w:pPr>
        <w:fldSimple w:instr=" PAGE   \* MERGEFORMAT ">
          <w:r w:rsidR="00781DCB">
            <w:rPr>
              <w:noProof/>
            </w:rPr>
            <w:t>2</w:t>
          </w:r>
        </w:fldSimple>
      </w:p>
    </w:sdtContent>
  </w:sdt>
  <w:p w:rsidR="00D04BF2" w:rsidRDefault="00D04BF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4DC" w:rsidRDefault="00C214DC" w:rsidP="000305C7">
      <w:pPr>
        <w:spacing w:after="0" w:line="240" w:lineRule="auto"/>
      </w:pPr>
      <w:r>
        <w:separator/>
      </w:r>
    </w:p>
  </w:footnote>
  <w:footnote w:type="continuationSeparator" w:id="1">
    <w:p w:rsidR="00C214DC" w:rsidRDefault="00C214DC" w:rsidP="000305C7">
      <w:pPr>
        <w:spacing w:after="0" w:line="240" w:lineRule="auto"/>
      </w:pPr>
      <w:r>
        <w:continuationSeparator/>
      </w:r>
    </w:p>
  </w:footnote>
  <w:footnote w:id="2">
    <w:p w:rsidR="00D04BF2" w:rsidRPr="00B0781F" w:rsidRDefault="00D04BF2" w:rsidP="00194222">
      <w:pPr>
        <w:rPr>
          <w:lang w:val="es-MX"/>
        </w:rPr>
      </w:pPr>
      <w:r>
        <w:rPr>
          <w:rStyle w:val="Refdenotaalpie"/>
        </w:rPr>
        <w:footnoteRef/>
      </w:r>
      <w:r w:rsidRPr="00B0781F">
        <w:rPr>
          <w:lang w:val="es-MX"/>
        </w:rPr>
        <w:t xml:space="preserve"> </w:t>
      </w:r>
      <w:hyperlink r:id="rId1" w:history="1">
        <w:r w:rsidRPr="00B0781F">
          <w:rPr>
            <w:rStyle w:val="Hipervnculo"/>
            <w:lang w:val="es-MX"/>
          </w:rPr>
          <w:t>http://pifi.sep.gob.mx/FAM.htm</w:t>
        </w:r>
      </w:hyperlink>
    </w:p>
    <w:p w:rsidR="00D04BF2" w:rsidRDefault="00D04BF2">
      <w:pPr>
        <w:pStyle w:val="Textonotapie"/>
      </w:pPr>
    </w:p>
  </w:footnote>
  <w:footnote w:id="3">
    <w:p w:rsidR="00D04BF2" w:rsidRDefault="00D04BF2" w:rsidP="008E2351">
      <w:pPr>
        <w:pStyle w:val="Textonotapie"/>
      </w:pPr>
      <w:r>
        <w:rPr>
          <w:rStyle w:val="Refdenotaalpie"/>
        </w:rPr>
        <w:footnoteRef/>
      </w:r>
      <w:r>
        <w:t xml:space="preserve"> </w:t>
      </w:r>
      <w:r w:rsidRPr="00EC5F5B">
        <w:t xml:space="preserve">De acuerdo al Diario Oficial de la Federación con fecha de publicación </w:t>
      </w:r>
      <w:r>
        <w:t>del 3 de Abril del 2013</w:t>
      </w:r>
    </w:p>
    <w:p w:rsidR="00D04BF2" w:rsidRDefault="00D04BF2" w:rsidP="008E2351">
      <w:pPr>
        <w:pStyle w:val="Textonotapie"/>
      </w:pPr>
      <w:r w:rsidRPr="00A101F8">
        <w:t>http://dof.gob.mx/nota_detalle.php?codigo=5294353&amp;fecha=03/04/2013</w:t>
      </w:r>
    </w:p>
    <w:p w:rsidR="00D04BF2" w:rsidRDefault="00D04BF2" w:rsidP="008E2351">
      <w:pPr>
        <w:pStyle w:val="Textonotapie"/>
      </w:pPr>
    </w:p>
  </w:footnote>
  <w:footnote w:id="4">
    <w:p w:rsidR="00D04BF2" w:rsidRDefault="00D04BF2">
      <w:pPr>
        <w:pStyle w:val="Textonotapie"/>
      </w:pPr>
      <w:r>
        <w:rPr>
          <w:rStyle w:val="Refdenotaalpie"/>
        </w:rPr>
        <w:footnoteRef/>
      </w:r>
      <w:r>
        <w:t xml:space="preserve"> </w:t>
      </w:r>
      <w:hyperlink r:id="rId2" w:history="1">
        <w:r w:rsidRPr="007861A0">
          <w:rPr>
            <w:rStyle w:val="Hipervnculo"/>
          </w:rPr>
          <w:t>http://www.idefey.yucatan.gob.mx/Informacion/Jul-Sep13/Fraccion%20I/Decreto_142.pdf</w:t>
        </w:r>
      </w:hyperlink>
    </w:p>
    <w:p w:rsidR="00D04BF2" w:rsidRDefault="00D04BF2">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BF2" w:rsidRPr="00D2110C" w:rsidRDefault="00D04BF2">
    <w:pPr>
      <w:pStyle w:val="Encabezado"/>
      <w:rPr>
        <w:lang w:val="es-ES"/>
      </w:rPr>
    </w:pPr>
    <w:r>
      <w:rPr>
        <w:noProof/>
        <w:lang w:val="es-MX" w:eastAsia="es-MX"/>
      </w:rPr>
      <w:drawing>
        <wp:anchor distT="0" distB="0" distL="114300" distR="114300" simplePos="0" relativeHeight="251661312" behindDoc="0" locked="0" layoutInCell="1" allowOverlap="1">
          <wp:simplePos x="0" y="0"/>
          <wp:positionH relativeFrom="column">
            <wp:posOffset>4708525</wp:posOffset>
          </wp:positionH>
          <wp:positionV relativeFrom="paragraph">
            <wp:posOffset>-276225</wp:posOffset>
          </wp:positionV>
          <wp:extent cx="1174115" cy="488315"/>
          <wp:effectExtent l="19050" t="0" r="6985" b="0"/>
          <wp:wrapSquare wrapText="bothSides"/>
          <wp:docPr id="2" name="Imagen 5" descr="\\indenet\IDT\Logos\LogoI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enet\IDT\Logos\LogoIDT.jpg"/>
                  <pic:cNvPicPr>
                    <a:picLocks noChangeAspect="1" noChangeArrowheads="1"/>
                  </pic:cNvPicPr>
                </pic:nvPicPr>
                <pic:blipFill>
                  <a:blip r:embed="rId1"/>
                  <a:srcRect/>
                  <a:stretch>
                    <a:fillRect/>
                  </a:stretch>
                </pic:blipFill>
                <pic:spPr bwMode="auto">
                  <a:xfrm>
                    <a:off x="0" y="0"/>
                    <a:ext cx="1174115" cy="488315"/>
                  </a:xfrm>
                  <a:prstGeom prst="rect">
                    <a:avLst/>
                  </a:prstGeom>
                  <a:noFill/>
                  <a:ln w="9525">
                    <a:noFill/>
                    <a:miter lim="800000"/>
                    <a:headEnd/>
                    <a:tailEnd/>
                  </a:ln>
                </pic:spPr>
              </pic:pic>
            </a:graphicData>
          </a:graphic>
        </wp:anchor>
      </w:drawing>
    </w:r>
    <w:r>
      <w:rPr>
        <w:noProof/>
        <w:lang w:val="es-MX" w:eastAsia="es-MX"/>
      </w:rPr>
      <w:drawing>
        <wp:anchor distT="0" distB="0" distL="114300" distR="114300" simplePos="0" relativeHeight="251659264" behindDoc="0" locked="0" layoutInCell="1" allowOverlap="1">
          <wp:simplePos x="0" y="0"/>
          <wp:positionH relativeFrom="column">
            <wp:posOffset>-351790</wp:posOffset>
          </wp:positionH>
          <wp:positionV relativeFrom="paragraph">
            <wp:posOffset>-355600</wp:posOffset>
          </wp:positionV>
          <wp:extent cx="1068705" cy="804545"/>
          <wp:effectExtent l="19050" t="0" r="0" b="0"/>
          <wp:wrapSquare wrapText="bothSides"/>
          <wp:docPr id="1" name="Imagen 1" descr="Gobierno del Estado de Yucat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del Estado de Yucatán"/>
                  <pic:cNvPicPr>
                    <a:picLocks noChangeAspect="1" noChangeArrowheads="1"/>
                  </pic:cNvPicPr>
                </pic:nvPicPr>
                <pic:blipFill>
                  <a:blip r:embed="rId2"/>
                  <a:srcRect/>
                  <a:stretch>
                    <a:fillRect/>
                  </a:stretch>
                </pic:blipFill>
                <pic:spPr bwMode="auto">
                  <a:xfrm>
                    <a:off x="0" y="0"/>
                    <a:ext cx="1068705" cy="804545"/>
                  </a:xfrm>
                  <a:prstGeom prst="rect">
                    <a:avLst/>
                  </a:prstGeom>
                  <a:noFill/>
                  <a:ln w="9525">
                    <a:noFill/>
                    <a:miter lim="800000"/>
                    <a:headEnd/>
                    <a:tailEnd/>
                  </a:ln>
                </pic:spPr>
              </pic:pic>
            </a:graphicData>
          </a:graphic>
        </wp:anchor>
      </w:drawing>
    </w:r>
    <w:r w:rsidRPr="00D2110C">
      <w:rPr>
        <w:lang w:val="es-ES"/>
      </w:rPr>
      <w:t xml:space="preserve">   </w:t>
    </w:r>
  </w:p>
  <w:p w:rsidR="00D04BF2" w:rsidRPr="00AA2BEA" w:rsidRDefault="00D04BF2">
    <w:pPr>
      <w:pStyle w:val="Encabezado"/>
      <w:rPr>
        <w:lang w:val="es-ES"/>
      </w:rPr>
    </w:pPr>
    <w:r w:rsidRPr="00AA2BEA">
      <w:rPr>
        <w:lang w:val="es-ES"/>
      </w:rPr>
      <w:t>E</w:t>
    </w:r>
  </w:p>
  <w:p w:rsidR="00D04BF2" w:rsidRDefault="00D04BF2" w:rsidP="0095716D">
    <w:pPr>
      <w:pStyle w:val="Encabezado"/>
      <w:jc w:val="center"/>
      <w:rPr>
        <w:b/>
        <w:sz w:val="24"/>
        <w:lang w:val="es-ES"/>
      </w:rPr>
    </w:pPr>
    <w:r w:rsidRPr="00AA2BEA">
      <w:rPr>
        <w:b/>
        <w:sz w:val="24"/>
        <w:lang w:val="es-ES"/>
      </w:rPr>
      <w:t xml:space="preserve">EVALUACIÓN </w:t>
    </w:r>
    <w:r>
      <w:rPr>
        <w:b/>
        <w:sz w:val="24"/>
        <w:lang w:val="es-ES"/>
      </w:rPr>
      <w:t xml:space="preserve">ESTRATÉGICA DE CONSISTENCIA Y RESULTADOS </w:t>
    </w:r>
  </w:p>
  <w:p w:rsidR="00D04BF2" w:rsidRPr="0095716D" w:rsidRDefault="00D04BF2" w:rsidP="007659C6">
    <w:pPr>
      <w:pStyle w:val="Encabezado"/>
      <w:jc w:val="center"/>
      <w:rPr>
        <w:b/>
        <w:sz w:val="24"/>
        <w:lang w:val="es-ES"/>
      </w:rPr>
    </w:pPr>
    <w:r>
      <w:rPr>
        <w:b/>
        <w:sz w:val="24"/>
        <w:lang w:val="es-ES"/>
      </w:rPr>
      <w:t xml:space="preserve">DEL </w:t>
    </w:r>
    <w:r w:rsidRPr="0095716D">
      <w:rPr>
        <w:b/>
        <w:sz w:val="24"/>
        <w:lang w:val="es-ES"/>
      </w:rPr>
      <w:t>FAM “</w:t>
    </w:r>
    <w:r>
      <w:rPr>
        <w:b/>
        <w:sz w:val="24"/>
        <w:lang w:val="es-ES"/>
      </w:rPr>
      <w:t>INFRAESTRUCTURA EDUCATIVA</w:t>
    </w:r>
    <w:r w:rsidRPr="0095716D">
      <w:rPr>
        <w:b/>
        <w:sz w:val="24"/>
        <w:lang w:val="es-ES"/>
      </w:rPr>
      <w:t>”</w:t>
    </w:r>
  </w:p>
  <w:p w:rsidR="00D04BF2" w:rsidRPr="007659C6" w:rsidRDefault="001F5803" w:rsidP="007659C6">
    <w:pPr>
      <w:pStyle w:val="Encabezado"/>
      <w:jc w:val="center"/>
      <w:rPr>
        <w:b/>
        <w:sz w:val="24"/>
      </w:rPr>
    </w:pPr>
    <w:r>
      <w:rPr>
        <w:b/>
        <w:noProof/>
        <w:sz w:val="24"/>
        <w:lang w:val="es-MX" w:eastAsia="es-MX"/>
      </w:rPr>
      <w:pict>
        <v:shapetype id="_x0000_t32" coordsize="21600,21600" o:spt="32" o:oned="t" path="m,l21600,21600e" filled="f">
          <v:path arrowok="t" fillok="f" o:connecttype="none"/>
          <o:lock v:ext="edit" shapetype="t"/>
        </v:shapetype>
        <v:shape id="_x0000_s2049" type="#_x0000_t32" style="position:absolute;left:0;text-align:left;margin-left:-83.8pt;margin-top:8.6pt;width:611.05pt;height:0;z-index:251662336" o:connectortype="straight" strokecolor="#00b050" strokeweight="1.5pt">
          <v:stroke dashstyle="1 1"/>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071"/>
    <w:multiLevelType w:val="hybridMultilevel"/>
    <w:tmpl w:val="7C0084D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0347277"/>
    <w:multiLevelType w:val="hybridMultilevel"/>
    <w:tmpl w:val="267E22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047955"/>
    <w:multiLevelType w:val="hybridMultilevel"/>
    <w:tmpl w:val="1B54DE12"/>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021F19B9"/>
    <w:multiLevelType w:val="hybridMultilevel"/>
    <w:tmpl w:val="1FD6BC5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27E3B78"/>
    <w:multiLevelType w:val="hybridMultilevel"/>
    <w:tmpl w:val="F006B342"/>
    <w:lvl w:ilvl="0" w:tplc="C8CE0422">
      <w:start w:val="1"/>
      <w:numFmt w:val="decimal"/>
      <w:lvlText w:val="%1."/>
      <w:lvlJc w:val="left"/>
      <w:pPr>
        <w:ind w:left="360" w:hanging="360"/>
      </w:pPr>
      <w:rPr>
        <w:rFonts w:hint="default"/>
        <w:b w:val="0"/>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5C751FA"/>
    <w:multiLevelType w:val="hybridMultilevel"/>
    <w:tmpl w:val="455C425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6065441"/>
    <w:multiLevelType w:val="hybridMultilevel"/>
    <w:tmpl w:val="36F0FF56"/>
    <w:lvl w:ilvl="0" w:tplc="A3B6255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83465A7"/>
    <w:multiLevelType w:val="hybridMultilevel"/>
    <w:tmpl w:val="2EEEE702"/>
    <w:lvl w:ilvl="0" w:tplc="1D4AE4E2">
      <w:start w:val="1"/>
      <w:numFmt w:val="decimal"/>
      <w:lvlText w:val="%1."/>
      <w:lvlJc w:val="left"/>
      <w:pPr>
        <w:ind w:left="360" w:hanging="360"/>
      </w:pPr>
      <w:rPr>
        <w:rFonts w:hint="default"/>
        <w:b w:val="0"/>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08B23764"/>
    <w:multiLevelType w:val="hybridMultilevel"/>
    <w:tmpl w:val="2F6493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C66B1B"/>
    <w:multiLevelType w:val="hybridMultilevel"/>
    <w:tmpl w:val="D4460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1136FD"/>
    <w:multiLevelType w:val="hybridMultilevel"/>
    <w:tmpl w:val="E384D66A"/>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243A6BDF"/>
    <w:multiLevelType w:val="hybridMultilevel"/>
    <w:tmpl w:val="5E881892"/>
    <w:lvl w:ilvl="0" w:tplc="87F6487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291B2FCF"/>
    <w:multiLevelType w:val="hybridMultilevel"/>
    <w:tmpl w:val="147653E0"/>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2B534E15"/>
    <w:multiLevelType w:val="hybridMultilevel"/>
    <w:tmpl w:val="9A869DD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2E4550FB"/>
    <w:multiLevelType w:val="hybridMultilevel"/>
    <w:tmpl w:val="EA3210E6"/>
    <w:lvl w:ilvl="0" w:tplc="C62074B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08F1566"/>
    <w:multiLevelType w:val="hybridMultilevel"/>
    <w:tmpl w:val="2A80CAD2"/>
    <w:lvl w:ilvl="0" w:tplc="EF74D74C">
      <w:start w:val="1"/>
      <w:numFmt w:val="upperRoman"/>
      <w:lvlText w:val="%1."/>
      <w:lvlJc w:val="left"/>
      <w:pPr>
        <w:ind w:left="1260" w:hanging="720"/>
      </w:pPr>
      <w:rPr>
        <w:rFonts w:hint="default"/>
        <w:b/>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6">
    <w:nsid w:val="32D31072"/>
    <w:multiLevelType w:val="hybridMultilevel"/>
    <w:tmpl w:val="15082F3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57F7E0C"/>
    <w:multiLevelType w:val="hybridMultilevel"/>
    <w:tmpl w:val="E2B4A7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9D345F"/>
    <w:multiLevelType w:val="hybridMultilevel"/>
    <w:tmpl w:val="B3B605C2"/>
    <w:lvl w:ilvl="0" w:tplc="4A422F00">
      <w:start w:val="3"/>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5AB6214"/>
    <w:multiLevelType w:val="hybridMultilevel"/>
    <w:tmpl w:val="A3C656A6"/>
    <w:lvl w:ilvl="0" w:tplc="4EF0A3C8">
      <w:start w:val="1"/>
      <w:numFmt w:val="decimal"/>
      <w:lvlText w:val="%1."/>
      <w:lvlJc w:val="left"/>
      <w:pPr>
        <w:ind w:left="360" w:hanging="360"/>
      </w:pPr>
      <w:rPr>
        <w:rFonts w:hint="default"/>
        <w:b w:val="0"/>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66D03CE"/>
    <w:multiLevelType w:val="hybridMultilevel"/>
    <w:tmpl w:val="3E7EE4C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FB34061"/>
    <w:multiLevelType w:val="hybridMultilevel"/>
    <w:tmpl w:val="52A291DC"/>
    <w:lvl w:ilvl="0" w:tplc="E06ABDE4">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FD028A3"/>
    <w:multiLevelType w:val="hybridMultilevel"/>
    <w:tmpl w:val="2F6493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20D71EE"/>
    <w:multiLevelType w:val="hybridMultilevel"/>
    <w:tmpl w:val="05ACD83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33A1794"/>
    <w:multiLevelType w:val="hybridMultilevel"/>
    <w:tmpl w:val="6F30F4BE"/>
    <w:lvl w:ilvl="0" w:tplc="7174099A">
      <w:start w:val="3"/>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3633D99"/>
    <w:multiLevelType w:val="hybridMultilevel"/>
    <w:tmpl w:val="F9E6B61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53F52CE1"/>
    <w:multiLevelType w:val="hybridMultilevel"/>
    <w:tmpl w:val="F9E8E2E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5170FC1"/>
    <w:multiLevelType w:val="hybridMultilevel"/>
    <w:tmpl w:val="B9DE24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57B09F5"/>
    <w:multiLevelType w:val="hybridMultilevel"/>
    <w:tmpl w:val="4EEADF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A0A74B4"/>
    <w:multiLevelType w:val="hybridMultilevel"/>
    <w:tmpl w:val="BFBE8D6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5A194C39"/>
    <w:multiLevelType w:val="hybridMultilevel"/>
    <w:tmpl w:val="ECB0C28E"/>
    <w:lvl w:ilvl="0" w:tplc="987AF9CC">
      <w:start w:val="1"/>
      <w:numFmt w:val="lowerLetter"/>
      <w:lvlText w:val="%1)"/>
      <w:lvlJc w:val="left"/>
      <w:pPr>
        <w:ind w:left="360" w:hanging="360"/>
      </w:pPr>
      <w:rPr>
        <w:rFonts w:hint="default"/>
        <w:b w:val="0"/>
        <w:i/>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5A1D5DC6"/>
    <w:multiLevelType w:val="hybridMultilevel"/>
    <w:tmpl w:val="D8DC02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A397DFA"/>
    <w:multiLevelType w:val="hybridMultilevel"/>
    <w:tmpl w:val="77DE1948"/>
    <w:lvl w:ilvl="0" w:tplc="571C2C3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5D135997"/>
    <w:multiLevelType w:val="hybridMultilevel"/>
    <w:tmpl w:val="6188F3C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nsid w:val="5D235E7B"/>
    <w:multiLevelType w:val="hybridMultilevel"/>
    <w:tmpl w:val="6108002E"/>
    <w:lvl w:ilvl="0" w:tplc="7A28BA9C">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00D1CEF"/>
    <w:multiLevelType w:val="hybridMultilevel"/>
    <w:tmpl w:val="BEB263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543A1E"/>
    <w:multiLevelType w:val="hybridMultilevel"/>
    <w:tmpl w:val="BCE8950E"/>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nsid w:val="69441778"/>
    <w:multiLevelType w:val="hybridMultilevel"/>
    <w:tmpl w:val="C53C1970"/>
    <w:lvl w:ilvl="0" w:tplc="25C2DD1E">
      <w:start w:val="3"/>
      <w:numFmt w:val="bullet"/>
      <w:lvlText w:val=""/>
      <w:lvlJc w:val="left"/>
      <w:pPr>
        <w:ind w:left="1080" w:hanging="360"/>
      </w:pPr>
      <w:rPr>
        <w:rFonts w:ascii="Symbol" w:eastAsiaTheme="minorHAnsi" w:hAnsi="Symbol" w:cs="Arial" w:hint="default"/>
        <w:b/>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nsid w:val="6E6B4B4B"/>
    <w:multiLevelType w:val="hybridMultilevel"/>
    <w:tmpl w:val="7148510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nsid w:val="730902CA"/>
    <w:multiLevelType w:val="multilevel"/>
    <w:tmpl w:val="FA202A48"/>
    <w:lvl w:ilvl="0">
      <w:start w:val="1"/>
      <w:numFmt w:val="decimal"/>
      <w:lvlText w:val="%1."/>
      <w:lvlJc w:val="left"/>
      <w:pPr>
        <w:tabs>
          <w:tab w:val="num" w:pos="720"/>
        </w:tabs>
        <w:ind w:left="720" w:hanging="360"/>
      </w:pPr>
      <w:rPr>
        <w:color w:val="003300"/>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BB06624"/>
    <w:multiLevelType w:val="hybridMultilevel"/>
    <w:tmpl w:val="45D451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8534CA"/>
    <w:multiLevelType w:val="hybridMultilevel"/>
    <w:tmpl w:val="B7B655F6"/>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2">
    <w:nsid w:val="7E472DEF"/>
    <w:multiLevelType w:val="hybridMultilevel"/>
    <w:tmpl w:val="6F0C78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2"/>
  </w:num>
  <w:num w:numId="4">
    <w:abstractNumId w:val="40"/>
  </w:num>
  <w:num w:numId="5">
    <w:abstractNumId w:val="35"/>
  </w:num>
  <w:num w:numId="6">
    <w:abstractNumId w:val="17"/>
  </w:num>
  <w:num w:numId="7">
    <w:abstractNumId w:val="8"/>
  </w:num>
  <w:num w:numId="8">
    <w:abstractNumId w:val="26"/>
  </w:num>
  <w:num w:numId="9">
    <w:abstractNumId w:val="10"/>
  </w:num>
  <w:num w:numId="10">
    <w:abstractNumId w:val="25"/>
  </w:num>
  <w:num w:numId="11">
    <w:abstractNumId w:val="29"/>
  </w:num>
  <w:num w:numId="12">
    <w:abstractNumId w:val="41"/>
  </w:num>
  <w:num w:numId="13">
    <w:abstractNumId w:val="2"/>
  </w:num>
  <w:num w:numId="14">
    <w:abstractNumId w:val="33"/>
  </w:num>
  <w:num w:numId="15">
    <w:abstractNumId w:val="3"/>
  </w:num>
  <w:num w:numId="16">
    <w:abstractNumId w:val="30"/>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6"/>
  </w:num>
  <w:num w:numId="20">
    <w:abstractNumId w:val="22"/>
  </w:num>
  <w:num w:numId="21">
    <w:abstractNumId w:val="12"/>
  </w:num>
  <w:num w:numId="22">
    <w:abstractNumId w:val="16"/>
  </w:num>
  <w:num w:numId="23">
    <w:abstractNumId w:val="23"/>
  </w:num>
  <w:num w:numId="24">
    <w:abstractNumId w:val="11"/>
  </w:num>
  <w:num w:numId="25">
    <w:abstractNumId w:val="6"/>
  </w:num>
  <w:num w:numId="26">
    <w:abstractNumId w:val="21"/>
  </w:num>
  <w:num w:numId="27">
    <w:abstractNumId w:val="18"/>
  </w:num>
  <w:num w:numId="28">
    <w:abstractNumId w:val="38"/>
  </w:num>
  <w:num w:numId="29">
    <w:abstractNumId w:val="24"/>
  </w:num>
  <w:num w:numId="30">
    <w:abstractNumId w:val="19"/>
  </w:num>
  <w:num w:numId="31">
    <w:abstractNumId w:val="0"/>
  </w:num>
  <w:num w:numId="32">
    <w:abstractNumId w:val="13"/>
  </w:num>
  <w:num w:numId="33">
    <w:abstractNumId w:val="4"/>
  </w:num>
  <w:num w:numId="34">
    <w:abstractNumId w:val="5"/>
  </w:num>
  <w:num w:numId="35">
    <w:abstractNumId w:val="7"/>
  </w:num>
  <w:num w:numId="36">
    <w:abstractNumId w:val="20"/>
  </w:num>
  <w:num w:numId="37">
    <w:abstractNumId w:val="1"/>
  </w:num>
  <w:num w:numId="38">
    <w:abstractNumId w:val="28"/>
  </w:num>
  <w:num w:numId="39">
    <w:abstractNumId w:val="32"/>
  </w:num>
  <w:num w:numId="40">
    <w:abstractNumId w:val="15"/>
  </w:num>
  <w:num w:numId="41">
    <w:abstractNumId w:val="27"/>
  </w:num>
  <w:num w:numId="42">
    <w:abstractNumId w:val="37"/>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hyphenationZone w:val="425"/>
  <w:drawingGridHorizontalSpacing w:val="110"/>
  <w:displayHorizontalDrawingGridEvery w:val="2"/>
  <w:characterSpacingControl w:val="doNotCompress"/>
  <w:hdrShapeDefaults>
    <o:shapedefaults v:ext="edit" spidmax="2050">
      <o:colormru v:ext="edit" colors="#3dbb1f,#fc8916,#f9c9f0,#f8caf8,#e537e5,#f90,#f2800e,#00a44a"/>
    </o:shapedefaults>
    <o:shapelayout v:ext="edit">
      <o:idmap v:ext="edit" data="2"/>
      <o:rules v:ext="edit">
        <o:r id="V:Rule1" type="connector" idref="#_x0000_s2049"/>
      </o:rules>
    </o:shapelayout>
  </w:hdrShapeDefaults>
  <w:footnotePr>
    <w:footnote w:id="0"/>
    <w:footnote w:id="1"/>
  </w:footnotePr>
  <w:endnotePr>
    <w:endnote w:id="0"/>
    <w:endnote w:id="1"/>
  </w:endnotePr>
  <w:compat/>
  <w:rsids>
    <w:rsidRoot w:val="00351FA8"/>
    <w:rsid w:val="0000497F"/>
    <w:rsid w:val="00010812"/>
    <w:rsid w:val="000305C7"/>
    <w:rsid w:val="000376EC"/>
    <w:rsid w:val="00046AC1"/>
    <w:rsid w:val="0005309D"/>
    <w:rsid w:val="0005310A"/>
    <w:rsid w:val="00054CCE"/>
    <w:rsid w:val="000B3969"/>
    <w:rsid w:val="000B7E7B"/>
    <w:rsid w:val="000C2F76"/>
    <w:rsid w:val="000D3FBB"/>
    <w:rsid w:val="000E39E8"/>
    <w:rsid w:val="000E660E"/>
    <w:rsid w:val="000F6851"/>
    <w:rsid w:val="001066CE"/>
    <w:rsid w:val="00107C5D"/>
    <w:rsid w:val="001119D3"/>
    <w:rsid w:val="00116427"/>
    <w:rsid w:val="00117338"/>
    <w:rsid w:val="00123251"/>
    <w:rsid w:val="001364D3"/>
    <w:rsid w:val="001538EA"/>
    <w:rsid w:val="00165A50"/>
    <w:rsid w:val="00166990"/>
    <w:rsid w:val="0017094D"/>
    <w:rsid w:val="0017654C"/>
    <w:rsid w:val="00190EBE"/>
    <w:rsid w:val="00192DEE"/>
    <w:rsid w:val="00194222"/>
    <w:rsid w:val="00196B08"/>
    <w:rsid w:val="00197700"/>
    <w:rsid w:val="001A5DDC"/>
    <w:rsid w:val="001C2D3C"/>
    <w:rsid w:val="001C6654"/>
    <w:rsid w:val="001E41E8"/>
    <w:rsid w:val="001F0421"/>
    <w:rsid w:val="001F14C1"/>
    <w:rsid w:val="001F1D0E"/>
    <w:rsid w:val="001F5803"/>
    <w:rsid w:val="001F6695"/>
    <w:rsid w:val="00203EE9"/>
    <w:rsid w:val="00212708"/>
    <w:rsid w:val="00217F99"/>
    <w:rsid w:val="00222D67"/>
    <w:rsid w:val="00263F45"/>
    <w:rsid w:val="002862BF"/>
    <w:rsid w:val="00292403"/>
    <w:rsid w:val="002A38D2"/>
    <w:rsid w:val="002A7A04"/>
    <w:rsid w:val="002D2B50"/>
    <w:rsid w:val="002D4695"/>
    <w:rsid w:val="002F31F3"/>
    <w:rsid w:val="002F7812"/>
    <w:rsid w:val="0030049C"/>
    <w:rsid w:val="003043A1"/>
    <w:rsid w:val="00305D15"/>
    <w:rsid w:val="00317596"/>
    <w:rsid w:val="00320CD2"/>
    <w:rsid w:val="00324FC7"/>
    <w:rsid w:val="00336B59"/>
    <w:rsid w:val="00340CD5"/>
    <w:rsid w:val="00342E49"/>
    <w:rsid w:val="00351FA8"/>
    <w:rsid w:val="00355AC9"/>
    <w:rsid w:val="00357617"/>
    <w:rsid w:val="0037091D"/>
    <w:rsid w:val="00386D5D"/>
    <w:rsid w:val="00392639"/>
    <w:rsid w:val="003B2034"/>
    <w:rsid w:val="003C52F5"/>
    <w:rsid w:val="003C65BF"/>
    <w:rsid w:val="003D3224"/>
    <w:rsid w:val="003D4461"/>
    <w:rsid w:val="003E5C9F"/>
    <w:rsid w:val="003F2015"/>
    <w:rsid w:val="003F5E9A"/>
    <w:rsid w:val="00406B1B"/>
    <w:rsid w:val="0041005C"/>
    <w:rsid w:val="00423129"/>
    <w:rsid w:val="00434E42"/>
    <w:rsid w:val="004452FF"/>
    <w:rsid w:val="00446BC0"/>
    <w:rsid w:val="004558BB"/>
    <w:rsid w:val="0046276B"/>
    <w:rsid w:val="00465077"/>
    <w:rsid w:val="00472123"/>
    <w:rsid w:val="00482212"/>
    <w:rsid w:val="0048673A"/>
    <w:rsid w:val="00492B64"/>
    <w:rsid w:val="00496AD9"/>
    <w:rsid w:val="00497D01"/>
    <w:rsid w:val="004D4105"/>
    <w:rsid w:val="004E5D57"/>
    <w:rsid w:val="004E7C51"/>
    <w:rsid w:val="004F1C11"/>
    <w:rsid w:val="004F30E6"/>
    <w:rsid w:val="004F5A3D"/>
    <w:rsid w:val="00515077"/>
    <w:rsid w:val="00522A71"/>
    <w:rsid w:val="00532B9C"/>
    <w:rsid w:val="005342A5"/>
    <w:rsid w:val="00534B25"/>
    <w:rsid w:val="005377B7"/>
    <w:rsid w:val="0054043D"/>
    <w:rsid w:val="0054376A"/>
    <w:rsid w:val="00546B07"/>
    <w:rsid w:val="005643BB"/>
    <w:rsid w:val="00570B71"/>
    <w:rsid w:val="005732DD"/>
    <w:rsid w:val="00586A66"/>
    <w:rsid w:val="0059128F"/>
    <w:rsid w:val="0059132F"/>
    <w:rsid w:val="005C4264"/>
    <w:rsid w:val="005D598C"/>
    <w:rsid w:val="005E63A0"/>
    <w:rsid w:val="005F10E0"/>
    <w:rsid w:val="005F16BB"/>
    <w:rsid w:val="005F787D"/>
    <w:rsid w:val="00614429"/>
    <w:rsid w:val="00617635"/>
    <w:rsid w:val="006243C2"/>
    <w:rsid w:val="00643C91"/>
    <w:rsid w:val="00646632"/>
    <w:rsid w:val="00652467"/>
    <w:rsid w:val="00666BBF"/>
    <w:rsid w:val="00676427"/>
    <w:rsid w:val="00676912"/>
    <w:rsid w:val="00676D4C"/>
    <w:rsid w:val="0068412D"/>
    <w:rsid w:val="006A06AF"/>
    <w:rsid w:val="006A1C5E"/>
    <w:rsid w:val="006A7E0D"/>
    <w:rsid w:val="006C080F"/>
    <w:rsid w:val="006C15FB"/>
    <w:rsid w:val="006C40CC"/>
    <w:rsid w:val="006E0E7A"/>
    <w:rsid w:val="006E1932"/>
    <w:rsid w:val="006E2B4F"/>
    <w:rsid w:val="0070353F"/>
    <w:rsid w:val="007117EC"/>
    <w:rsid w:val="0071286F"/>
    <w:rsid w:val="00712A3B"/>
    <w:rsid w:val="0072018C"/>
    <w:rsid w:val="007346EF"/>
    <w:rsid w:val="00743886"/>
    <w:rsid w:val="00747442"/>
    <w:rsid w:val="00747509"/>
    <w:rsid w:val="007475E4"/>
    <w:rsid w:val="007659C6"/>
    <w:rsid w:val="00767A80"/>
    <w:rsid w:val="00777913"/>
    <w:rsid w:val="00781DCB"/>
    <w:rsid w:val="007908AE"/>
    <w:rsid w:val="007A2137"/>
    <w:rsid w:val="007A6B42"/>
    <w:rsid w:val="007C78EB"/>
    <w:rsid w:val="007D1FE8"/>
    <w:rsid w:val="007E382B"/>
    <w:rsid w:val="007E42B3"/>
    <w:rsid w:val="007E7752"/>
    <w:rsid w:val="00800FD1"/>
    <w:rsid w:val="00803769"/>
    <w:rsid w:val="00804DFA"/>
    <w:rsid w:val="00823DD6"/>
    <w:rsid w:val="008250D5"/>
    <w:rsid w:val="00830ED8"/>
    <w:rsid w:val="008473C9"/>
    <w:rsid w:val="00857A05"/>
    <w:rsid w:val="008647F8"/>
    <w:rsid w:val="00874EA6"/>
    <w:rsid w:val="0087689D"/>
    <w:rsid w:val="008777BA"/>
    <w:rsid w:val="00881E70"/>
    <w:rsid w:val="00883FE4"/>
    <w:rsid w:val="008A2E3D"/>
    <w:rsid w:val="008B6FD3"/>
    <w:rsid w:val="008C4263"/>
    <w:rsid w:val="008D4CB9"/>
    <w:rsid w:val="008E2351"/>
    <w:rsid w:val="008E64BC"/>
    <w:rsid w:val="00905135"/>
    <w:rsid w:val="0092301A"/>
    <w:rsid w:val="00923FB5"/>
    <w:rsid w:val="0093090F"/>
    <w:rsid w:val="00933032"/>
    <w:rsid w:val="00942922"/>
    <w:rsid w:val="00955F57"/>
    <w:rsid w:val="0095716D"/>
    <w:rsid w:val="00992C39"/>
    <w:rsid w:val="009A0568"/>
    <w:rsid w:val="009A0D6D"/>
    <w:rsid w:val="009A22D3"/>
    <w:rsid w:val="009B0506"/>
    <w:rsid w:val="009B0D46"/>
    <w:rsid w:val="009B4779"/>
    <w:rsid w:val="009C4CC2"/>
    <w:rsid w:val="009C6521"/>
    <w:rsid w:val="009D301F"/>
    <w:rsid w:val="009E2CED"/>
    <w:rsid w:val="00A04759"/>
    <w:rsid w:val="00A050E0"/>
    <w:rsid w:val="00A05936"/>
    <w:rsid w:val="00A358A3"/>
    <w:rsid w:val="00A362CE"/>
    <w:rsid w:val="00A40217"/>
    <w:rsid w:val="00A41E69"/>
    <w:rsid w:val="00A43FD4"/>
    <w:rsid w:val="00A52D34"/>
    <w:rsid w:val="00A8336D"/>
    <w:rsid w:val="00A84506"/>
    <w:rsid w:val="00A85E12"/>
    <w:rsid w:val="00A9544D"/>
    <w:rsid w:val="00AA07EF"/>
    <w:rsid w:val="00AA2BEA"/>
    <w:rsid w:val="00AA7995"/>
    <w:rsid w:val="00AB17B0"/>
    <w:rsid w:val="00AD1CC5"/>
    <w:rsid w:val="00B00E8E"/>
    <w:rsid w:val="00B0781F"/>
    <w:rsid w:val="00B257AD"/>
    <w:rsid w:val="00B25896"/>
    <w:rsid w:val="00B541FF"/>
    <w:rsid w:val="00B70B95"/>
    <w:rsid w:val="00B76EB7"/>
    <w:rsid w:val="00B963B0"/>
    <w:rsid w:val="00BA2C91"/>
    <w:rsid w:val="00BB2008"/>
    <w:rsid w:val="00BC10FE"/>
    <w:rsid w:val="00BC61F2"/>
    <w:rsid w:val="00BD16F2"/>
    <w:rsid w:val="00BD40A2"/>
    <w:rsid w:val="00BE660A"/>
    <w:rsid w:val="00BE7AB0"/>
    <w:rsid w:val="00BF550E"/>
    <w:rsid w:val="00BF6565"/>
    <w:rsid w:val="00BF783E"/>
    <w:rsid w:val="00C12EF1"/>
    <w:rsid w:val="00C214DC"/>
    <w:rsid w:val="00C2597C"/>
    <w:rsid w:val="00C42FEB"/>
    <w:rsid w:val="00C45640"/>
    <w:rsid w:val="00C45EAD"/>
    <w:rsid w:val="00C47EAC"/>
    <w:rsid w:val="00CB0FB0"/>
    <w:rsid w:val="00CD622E"/>
    <w:rsid w:val="00CE1F68"/>
    <w:rsid w:val="00CE3FA0"/>
    <w:rsid w:val="00CE61ED"/>
    <w:rsid w:val="00CF16FB"/>
    <w:rsid w:val="00CF4785"/>
    <w:rsid w:val="00D04BF2"/>
    <w:rsid w:val="00D2110C"/>
    <w:rsid w:val="00D21558"/>
    <w:rsid w:val="00D2177A"/>
    <w:rsid w:val="00D31658"/>
    <w:rsid w:val="00D31B29"/>
    <w:rsid w:val="00D32683"/>
    <w:rsid w:val="00D407BA"/>
    <w:rsid w:val="00D44761"/>
    <w:rsid w:val="00D55395"/>
    <w:rsid w:val="00D5617B"/>
    <w:rsid w:val="00D56B68"/>
    <w:rsid w:val="00D57CD8"/>
    <w:rsid w:val="00D60A22"/>
    <w:rsid w:val="00D62108"/>
    <w:rsid w:val="00D74026"/>
    <w:rsid w:val="00D91676"/>
    <w:rsid w:val="00D932FB"/>
    <w:rsid w:val="00D96F14"/>
    <w:rsid w:val="00DA4FA2"/>
    <w:rsid w:val="00DB0A24"/>
    <w:rsid w:val="00DB0E79"/>
    <w:rsid w:val="00DB7199"/>
    <w:rsid w:val="00DC17AD"/>
    <w:rsid w:val="00DD5BB7"/>
    <w:rsid w:val="00DE2498"/>
    <w:rsid w:val="00DF19FB"/>
    <w:rsid w:val="00DF31DF"/>
    <w:rsid w:val="00E069C6"/>
    <w:rsid w:val="00E07357"/>
    <w:rsid w:val="00E21173"/>
    <w:rsid w:val="00E30FFF"/>
    <w:rsid w:val="00E45CA1"/>
    <w:rsid w:val="00E46219"/>
    <w:rsid w:val="00E53520"/>
    <w:rsid w:val="00E56420"/>
    <w:rsid w:val="00E601F5"/>
    <w:rsid w:val="00E61E07"/>
    <w:rsid w:val="00E66A77"/>
    <w:rsid w:val="00E7048C"/>
    <w:rsid w:val="00E77918"/>
    <w:rsid w:val="00E83F22"/>
    <w:rsid w:val="00E8599C"/>
    <w:rsid w:val="00E85AD9"/>
    <w:rsid w:val="00E87089"/>
    <w:rsid w:val="00E871D5"/>
    <w:rsid w:val="00E93A48"/>
    <w:rsid w:val="00E93EB1"/>
    <w:rsid w:val="00EA068A"/>
    <w:rsid w:val="00EA2637"/>
    <w:rsid w:val="00EA52B5"/>
    <w:rsid w:val="00EC2A38"/>
    <w:rsid w:val="00ED04CE"/>
    <w:rsid w:val="00EE7384"/>
    <w:rsid w:val="00EF75ED"/>
    <w:rsid w:val="00F03C3F"/>
    <w:rsid w:val="00F15A24"/>
    <w:rsid w:val="00F23540"/>
    <w:rsid w:val="00F30FAD"/>
    <w:rsid w:val="00F32D0A"/>
    <w:rsid w:val="00F53675"/>
    <w:rsid w:val="00F573F4"/>
    <w:rsid w:val="00F61DB4"/>
    <w:rsid w:val="00F643E9"/>
    <w:rsid w:val="00F804E6"/>
    <w:rsid w:val="00FB7554"/>
    <w:rsid w:val="00FE38F7"/>
    <w:rsid w:val="00FF0534"/>
    <w:rsid w:val="00FF313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3dbb1f,#fc8916,#f9c9f0,#f8caf8,#e537e5,#f90,#f2800e,#00a44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0D5"/>
  </w:style>
  <w:style w:type="paragraph" w:styleId="Ttulo1">
    <w:name w:val="heading 1"/>
    <w:basedOn w:val="Normal"/>
    <w:next w:val="Normal"/>
    <w:link w:val="Ttulo1Car"/>
    <w:uiPriority w:val="9"/>
    <w:qFormat/>
    <w:rsid w:val="009A0D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166990"/>
    <w:pPr>
      <w:keepNext/>
      <w:spacing w:before="240" w:after="60" w:line="240" w:lineRule="auto"/>
      <w:outlineLvl w:val="1"/>
    </w:pPr>
    <w:rPr>
      <w:rFonts w:ascii="Cambria" w:eastAsia="Times New Roman" w:hAnsi="Cambria" w:cs="Times New Roman"/>
      <w:b/>
      <w:bCs/>
      <w:i/>
      <w:iCs/>
      <w:sz w:val="28"/>
      <w:szCs w:val="28"/>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1F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1FA8"/>
    <w:rPr>
      <w:rFonts w:ascii="Tahoma" w:hAnsi="Tahoma" w:cs="Tahoma"/>
      <w:sz w:val="16"/>
      <w:szCs w:val="16"/>
    </w:rPr>
  </w:style>
  <w:style w:type="paragraph" w:styleId="Sinespaciado">
    <w:name w:val="No Spacing"/>
    <w:link w:val="SinespaciadoCar"/>
    <w:uiPriority w:val="1"/>
    <w:qFormat/>
    <w:rsid w:val="00203EE9"/>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203EE9"/>
    <w:rPr>
      <w:rFonts w:eastAsiaTheme="minorEastAsia"/>
      <w:lang w:val="es-ES"/>
    </w:rPr>
  </w:style>
  <w:style w:type="paragraph" w:styleId="Encabezado">
    <w:name w:val="header"/>
    <w:basedOn w:val="Normal"/>
    <w:link w:val="EncabezadoCar"/>
    <w:uiPriority w:val="99"/>
    <w:semiHidden/>
    <w:unhideWhenUsed/>
    <w:rsid w:val="000305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305C7"/>
  </w:style>
  <w:style w:type="paragraph" w:styleId="Piedepgina">
    <w:name w:val="footer"/>
    <w:basedOn w:val="Normal"/>
    <w:link w:val="PiedepginaCar"/>
    <w:uiPriority w:val="99"/>
    <w:unhideWhenUsed/>
    <w:rsid w:val="000305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05C7"/>
  </w:style>
  <w:style w:type="paragraph" w:styleId="Prrafodelista">
    <w:name w:val="List Paragraph"/>
    <w:basedOn w:val="Normal"/>
    <w:uiPriority w:val="34"/>
    <w:qFormat/>
    <w:rsid w:val="0017654C"/>
    <w:pPr>
      <w:ind w:left="720"/>
      <w:contextualSpacing/>
    </w:pPr>
  </w:style>
  <w:style w:type="table" w:styleId="Tablaconcuadrcula">
    <w:name w:val="Table Grid"/>
    <w:basedOn w:val="Tablanormal"/>
    <w:uiPriority w:val="59"/>
    <w:rsid w:val="00F804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42922"/>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customStyle="1" w:styleId="Ttulo2Car">
    <w:name w:val="Título 2 Car"/>
    <w:basedOn w:val="Fuentedeprrafopredeter"/>
    <w:link w:val="Ttulo2"/>
    <w:rsid w:val="00166990"/>
    <w:rPr>
      <w:rFonts w:ascii="Cambria" w:eastAsia="Times New Roman" w:hAnsi="Cambria" w:cs="Times New Roman"/>
      <w:b/>
      <w:bCs/>
      <w:i/>
      <w:iCs/>
      <w:sz w:val="28"/>
      <w:szCs w:val="28"/>
      <w:lang w:val="es-MX" w:eastAsia="es-ES"/>
    </w:rPr>
  </w:style>
  <w:style w:type="character" w:styleId="Hipervnculo">
    <w:name w:val="Hyperlink"/>
    <w:basedOn w:val="Fuentedeprrafopredeter"/>
    <w:uiPriority w:val="99"/>
    <w:unhideWhenUsed/>
    <w:rsid w:val="00D5617B"/>
    <w:rPr>
      <w:color w:val="0000FF" w:themeColor="hyperlink"/>
      <w:u w:val="single"/>
    </w:rPr>
  </w:style>
  <w:style w:type="paragraph" w:styleId="Textonotapie">
    <w:name w:val="footnote text"/>
    <w:basedOn w:val="Normal"/>
    <w:link w:val="TextonotapieCar"/>
    <w:uiPriority w:val="99"/>
    <w:semiHidden/>
    <w:unhideWhenUsed/>
    <w:rsid w:val="00D5617B"/>
    <w:pPr>
      <w:spacing w:after="0" w:line="240" w:lineRule="auto"/>
    </w:pPr>
    <w:rPr>
      <w:rFonts w:eastAsiaTheme="minorEastAsia"/>
      <w:sz w:val="20"/>
      <w:szCs w:val="20"/>
      <w:lang w:val="es-MX" w:eastAsia="es-MX"/>
    </w:rPr>
  </w:style>
  <w:style w:type="character" w:customStyle="1" w:styleId="TextonotapieCar">
    <w:name w:val="Texto nota pie Car"/>
    <w:basedOn w:val="Fuentedeprrafopredeter"/>
    <w:link w:val="Textonotapie"/>
    <w:uiPriority w:val="99"/>
    <w:semiHidden/>
    <w:rsid w:val="00D5617B"/>
    <w:rPr>
      <w:rFonts w:eastAsiaTheme="minorEastAsia"/>
      <w:sz w:val="20"/>
      <w:szCs w:val="20"/>
      <w:lang w:val="es-MX" w:eastAsia="es-MX"/>
    </w:rPr>
  </w:style>
  <w:style w:type="character" w:styleId="Refdenotaalpie">
    <w:name w:val="footnote reference"/>
    <w:basedOn w:val="Fuentedeprrafopredeter"/>
    <w:uiPriority w:val="99"/>
    <w:semiHidden/>
    <w:unhideWhenUsed/>
    <w:rsid w:val="00D5617B"/>
    <w:rPr>
      <w:vertAlign w:val="superscript"/>
    </w:rPr>
  </w:style>
  <w:style w:type="character" w:customStyle="1" w:styleId="Cuerpodeltexto">
    <w:name w:val="Cuerpo del texto_"/>
    <w:basedOn w:val="Fuentedeprrafopredeter"/>
    <w:link w:val="Cuerpodeltexto0"/>
    <w:rsid w:val="00D32683"/>
    <w:rPr>
      <w:rFonts w:ascii="Arial" w:eastAsia="Arial" w:hAnsi="Arial" w:cs="Arial"/>
      <w:sz w:val="19"/>
      <w:szCs w:val="19"/>
      <w:shd w:val="clear" w:color="auto" w:fill="FFFFFF"/>
    </w:rPr>
  </w:style>
  <w:style w:type="paragraph" w:customStyle="1" w:styleId="Cuerpodeltexto0">
    <w:name w:val="Cuerpo del texto"/>
    <w:basedOn w:val="Normal"/>
    <w:link w:val="Cuerpodeltexto"/>
    <w:rsid w:val="00D32683"/>
    <w:pPr>
      <w:widowControl w:val="0"/>
      <w:shd w:val="clear" w:color="auto" w:fill="FFFFFF"/>
      <w:spacing w:before="60" w:after="0" w:line="0" w:lineRule="atLeast"/>
      <w:ind w:hanging="400"/>
    </w:pPr>
    <w:rPr>
      <w:rFonts w:ascii="Arial" w:eastAsia="Arial" w:hAnsi="Arial" w:cs="Arial"/>
      <w:sz w:val="19"/>
      <w:szCs w:val="19"/>
    </w:rPr>
  </w:style>
  <w:style w:type="paragraph" w:styleId="Textoindependiente">
    <w:name w:val="Body Text"/>
    <w:basedOn w:val="Normal"/>
    <w:link w:val="TextoindependienteCar"/>
    <w:rsid w:val="0037091D"/>
    <w:pPr>
      <w:spacing w:after="0" w:line="240" w:lineRule="auto"/>
      <w:jc w:val="both"/>
    </w:pPr>
    <w:rPr>
      <w:rFonts w:ascii="Tahoma" w:eastAsia="Times New Roman" w:hAnsi="Tahoma" w:cs="Times New Roman"/>
      <w:sz w:val="24"/>
      <w:szCs w:val="20"/>
      <w:lang w:val="es-MX" w:eastAsia="es-ES"/>
    </w:rPr>
  </w:style>
  <w:style w:type="character" w:customStyle="1" w:styleId="TextoindependienteCar">
    <w:name w:val="Texto independiente Car"/>
    <w:basedOn w:val="Fuentedeprrafopredeter"/>
    <w:link w:val="Textoindependiente"/>
    <w:rsid w:val="0037091D"/>
    <w:rPr>
      <w:rFonts w:ascii="Tahoma" w:eastAsia="Times New Roman" w:hAnsi="Tahoma" w:cs="Times New Roman"/>
      <w:sz w:val="24"/>
      <w:szCs w:val="20"/>
      <w:lang w:val="es-MX" w:eastAsia="es-ES"/>
    </w:rPr>
  </w:style>
  <w:style w:type="character" w:customStyle="1" w:styleId="Cuerpodeltexto85pto">
    <w:name w:val="Cuerpo del texto + 8.5 pto"/>
    <w:basedOn w:val="Cuerpodeltexto"/>
    <w:rsid w:val="0037091D"/>
    <w:rPr>
      <w:b w:val="0"/>
      <w:bCs w:val="0"/>
      <w:i w:val="0"/>
      <w:iCs w:val="0"/>
      <w:smallCaps w:val="0"/>
      <w:strike w:val="0"/>
      <w:color w:val="000000"/>
      <w:spacing w:val="0"/>
      <w:w w:val="100"/>
      <w:position w:val="0"/>
      <w:sz w:val="17"/>
      <w:szCs w:val="17"/>
      <w:u w:val="none"/>
      <w:lang w:val="es-ES"/>
    </w:rPr>
  </w:style>
  <w:style w:type="character" w:customStyle="1" w:styleId="Ttulo1Car">
    <w:name w:val="Título 1 Car"/>
    <w:basedOn w:val="Fuentedeprrafopredeter"/>
    <w:link w:val="Ttulo1"/>
    <w:uiPriority w:val="9"/>
    <w:rsid w:val="009A0D6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68653179">
      <w:bodyDiv w:val="1"/>
      <w:marLeft w:val="0"/>
      <w:marRight w:val="0"/>
      <w:marTop w:val="0"/>
      <w:marBottom w:val="0"/>
      <w:divBdr>
        <w:top w:val="none" w:sz="0" w:space="0" w:color="auto"/>
        <w:left w:val="none" w:sz="0" w:space="0" w:color="auto"/>
        <w:bottom w:val="none" w:sz="0" w:space="0" w:color="auto"/>
        <w:right w:val="none" w:sz="0" w:space="0" w:color="auto"/>
      </w:divBdr>
    </w:div>
    <w:div w:id="401560198">
      <w:bodyDiv w:val="1"/>
      <w:marLeft w:val="0"/>
      <w:marRight w:val="0"/>
      <w:marTop w:val="0"/>
      <w:marBottom w:val="0"/>
      <w:divBdr>
        <w:top w:val="none" w:sz="0" w:space="0" w:color="auto"/>
        <w:left w:val="none" w:sz="0" w:space="0" w:color="auto"/>
        <w:bottom w:val="none" w:sz="0" w:space="0" w:color="auto"/>
        <w:right w:val="none" w:sz="0" w:space="0" w:color="auto"/>
      </w:divBdr>
    </w:div>
    <w:div w:id="579875883">
      <w:bodyDiv w:val="1"/>
      <w:marLeft w:val="0"/>
      <w:marRight w:val="0"/>
      <w:marTop w:val="0"/>
      <w:marBottom w:val="0"/>
      <w:divBdr>
        <w:top w:val="none" w:sz="0" w:space="0" w:color="auto"/>
        <w:left w:val="none" w:sz="0" w:space="0" w:color="auto"/>
        <w:bottom w:val="none" w:sz="0" w:space="0" w:color="auto"/>
        <w:right w:val="none" w:sz="0" w:space="0" w:color="auto"/>
      </w:divBdr>
    </w:div>
    <w:div w:id="635261787">
      <w:bodyDiv w:val="1"/>
      <w:marLeft w:val="0"/>
      <w:marRight w:val="0"/>
      <w:marTop w:val="0"/>
      <w:marBottom w:val="0"/>
      <w:divBdr>
        <w:top w:val="none" w:sz="0" w:space="0" w:color="auto"/>
        <w:left w:val="none" w:sz="0" w:space="0" w:color="auto"/>
        <w:bottom w:val="none" w:sz="0" w:space="0" w:color="auto"/>
        <w:right w:val="none" w:sz="0" w:space="0" w:color="auto"/>
      </w:divBdr>
    </w:div>
    <w:div w:id="645546700">
      <w:bodyDiv w:val="1"/>
      <w:marLeft w:val="0"/>
      <w:marRight w:val="0"/>
      <w:marTop w:val="0"/>
      <w:marBottom w:val="0"/>
      <w:divBdr>
        <w:top w:val="none" w:sz="0" w:space="0" w:color="auto"/>
        <w:left w:val="none" w:sz="0" w:space="0" w:color="auto"/>
        <w:bottom w:val="none" w:sz="0" w:space="0" w:color="auto"/>
        <w:right w:val="none" w:sz="0" w:space="0" w:color="auto"/>
      </w:divBdr>
      <w:divsChild>
        <w:div w:id="1124228881">
          <w:marLeft w:val="0"/>
          <w:marRight w:val="0"/>
          <w:marTop w:val="0"/>
          <w:marBottom w:val="0"/>
          <w:divBdr>
            <w:top w:val="none" w:sz="0" w:space="0" w:color="auto"/>
            <w:left w:val="none" w:sz="0" w:space="0" w:color="auto"/>
            <w:bottom w:val="none" w:sz="0" w:space="0" w:color="auto"/>
            <w:right w:val="none" w:sz="0" w:space="0" w:color="auto"/>
          </w:divBdr>
        </w:div>
      </w:divsChild>
    </w:div>
    <w:div w:id="833880286">
      <w:bodyDiv w:val="1"/>
      <w:marLeft w:val="0"/>
      <w:marRight w:val="0"/>
      <w:marTop w:val="0"/>
      <w:marBottom w:val="0"/>
      <w:divBdr>
        <w:top w:val="none" w:sz="0" w:space="0" w:color="auto"/>
        <w:left w:val="none" w:sz="0" w:space="0" w:color="auto"/>
        <w:bottom w:val="none" w:sz="0" w:space="0" w:color="auto"/>
        <w:right w:val="none" w:sz="0" w:space="0" w:color="auto"/>
      </w:divBdr>
    </w:div>
    <w:div w:id="1234001772">
      <w:bodyDiv w:val="1"/>
      <w:marLeft w:val="0"/>
      <w:marRight w:val="0"/>
      <w:marTop w:val="0"/>
      <w:marBottom w:val="0"/>
      <w:divBdr>
        <w:top w:val="none" w:sz="0" w:space="0" w:color="auto"/>
        <w:left w:val="none" w:sz="0" w:space="0" w:color="auto"/>
        <w:bottom w:val="none" w:sz="0" w:space="0" w:color="auto"/>
        <w:right w:val="none" w:sz="0" w:space="0" w:color="auto"/>
      </w:divBdr>
    </w:div>
    <w:div w:id="1240293468">
      <w:bodyDiv w:val="1"/>
      <w:marLeft w:val="0"/>
      <w:marRight w:val="0"/>
      <w:marTop w:val="0"/>
      <w:marBottom w:val="0"/>
      <w:divBdr>
        <w:top w:val="none" w:sz="0" w:space="0" w:color="auto"/>
        <w:left w:val="none" w:sz="0" w:space="0" w:color="auto"/>
        <w:bottom w:val="none" w:sz="0" w:space="0" w:color="auto"/>
        <w:right w:val="none" w:sz="0" w:space="0" w:color="auto"/>
      </w:divBdr>
    </w:div>
    <w:div w:id="1438450786">
      <w:bodyDiv w:val="1"/>
      <w:marLeft w:val="0"/>
      <w:marRight w:val="0"/>
      <w:marTop w:val="0"/>
      <w:marBottom w:val="0"/>
      <w:divBdr>
        <w:top w:val="none" w:sz="0" w:space="0" w:color="auto"/>
        <w:left w:val="none" w:sz="0" w:space="0" w:color="auto"/>
        <w:bottom w:val="none" w:sz="0" w:space="0" w:color="auto"/>
        <w:right w:val="none" w:sz="0" w:space="0" w:color="auto"/>
      </w:divBdr>
    </w:div>
    <w:div w:id="1508252448">
      <w:bodyDiv w:val="1"/>
      <w:marLeft w:val="0"/>
      <w:marRight w:val="0"/>
      <w:marTop w:val="0"/>
      <w:marBottom w:val="0"/>
      <w:divBdr>
        <w:top w:val="none" w:sz="0" w:space="0" w:color="auto"/>
        <w:left w:val="none" w:sz="0" w:space="0" w:color="auto"/>
        <w:bottom w:val="none" w:sz="0" w:space="0" w:color="auto"/>
        <w:right w:val="none" w:sz="0" w:space="0" w:color="auto"/>
      </w:divBdr>
    </w:div>
    <w:div w:id="1516381179">
      <w:bodyDiv w:val="1"/>
      <w:marLeft w:val="0"/>
      <w:marRight w:val="0"/>
      <w:marTop w:val="0"/>
      <w:marBottom w:val="0"/>
      <w:divBdr>
        <w:top w:val="none" w:sz="0" w:space="0" w:color="auto"/>
        <w:left w:val="none" w:sz="0" w:space="0" w:color="auto"/>
        <w:bottom w:val="none" w:sz="0" w:space="0" w:color="auto"/>
        <w:right w:val="none" w:sz="0" w:space="0" w:color="auto"/>
      </w:divBdr>
    </w:div>
    <w:div w:id="1593976688">
      <w:bodyDiv w:val="1"/>
      <w:marLeft w:val="0"/>
      <w:marRight w:val="0"/>
      <w:marTop w:val="0"/>
      <w:marBottom w:val="0"/>
      <w:divBdr>
        <w:top w:val="none" w:sz="0" w:space="0" w:color="auto"/>
        <w:left w:val="none" w:sz="0" w:space="0" w:color="auto"/>
        <w:bottom w:val="none" w:sz="0" w:space="0" w:color="auto"/>
        <w:right w:val="none" w:sz="0" w:space="0" w:color="auto"/>
      </w:divBdr>
    </w:div>
    <w:div w:id="1703241748">
      <w:bodyDiv w:val="1"/>
      <w:marLeft w:val="0"/>
      <w:marRight w:val="0"/>
      <w:marTop w:val="0"/>
      <w:marBottom w:val="0"/>
      <w:divBdr>
        <w:top w:val="none" w:sz="0" w:space="0" w:color="auto"/>
        <w:left w:val="none" w:sz="0" w:space="0" w:color="auto"/>
        <w:bottom w:val="none" w:sz="0" w:space="0" w:color="auto"/>
        <w:right w:val="none" w:sz="0" w:space="0" w:color="auto"/>
      </w:divBdr>
    </w:div>
    <w:div w:id="1727950924">
      <w:bodyDiv w:val="1"/>
      <w:marLeft w:val="0"/>
      <w:marRight w:val="0"/>
      <w:marTop w:val="0"/>
      <w:marBottom w:val="0"/>
      <w:divBdr>
        <w:top w:val="none" w:sz="0" w:space="0" w:color="auto"/>
        <w:left w:val="none" w:sz="0" w:space="0" w:color="auto"/>
        <w:bottom w:val="none" w:sz="0" w:space="0" w:color="auto"/>
        <w:right w:val="none" w:sz="0" w:space="0" w:color="auto"/>
      </w:divBdr>
    </w:div>
    <w:div w:id="1833831534">
      <w:bodyDiv w:val="1"/>
      <w:marLeft w:val="0"/>
      <w:marRight w:val="0"/>
      <w:marTop w:val="0"/>
      <w:marBottom w:val="0"/>
      <w:divBdr>
        <w:top w:val="none" w:sz="0" w:space="0" w:color="auto"/>
        <w:left w:val="none" w:sz="0" w:space="0" w:color="auto"/>
        <w:bottom w:val="none" w:sz="0" w:space="0" w:color="auto"/>
        <w:right w:val="none" w:sz="0" w:space="0" w:color="auto"/>
      </w:divBdr>
      <w:divsChild>
        <w:div w:id="1220018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numbering" Target="numbering.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idefey.yucatan.gob.mx/Informacion/Jul-Sep13/Fraccion%20I/Decreto_142.pdf" TargetMode="External"/><Relationship Id="rId1" Type="http://schemas.openxmlformats.org/officeDocument/2006/relationships/hyperlink" Target="http://pifi.sep.gob.mx/FAM.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Octubre 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A38901-9817-4211-B44E-60D0719AF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17274</Words>
  <Characters>95008</Characters>
  <Application>Microsoft Office Word</Application>
  <DocSecurity>0</DocSecurity>
  <Lines>791</Lines>
  <Paragraphs>224</Paragraphs>
  <ScaleCrop>false</ScaleCrop>
  <HeadingPairs>
    <vt:vector size="2" baseType="variant">
      <vt:variant>
        <vt:lpstr>Título</vt:lpstr>
      </vt:variant>
      <vt:variant>
        <vt:i4>1</vt:i4>
      </vt:variant>
    </vt:vector>
  </HeadingPairs>
  <TitlesOfParts>
    <vt:vector size="1" baseType="lpstr">
      <vt:lpstr>Secretaria Técnica del Gabinete Planeación y Evaluación</vt:lpstr>
    </vt:vector>
  </TitlesOfParts>
  <Company> </Company>
  <LinksUpToDate>false</LinksUpToDate>
  <CharactersWithSpaces>112058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Técnica del Gabinete Planeación y Evaluación</dc:title>
  <dc:subject>Evaluación Estratégica de Consistencia y Resultados del Fondo de Aportaciones Múltiples (FAM).                      “Infraestructura Educativa”</dc:subject>
  <dc:creator>mbuenrostrob</dc:creator>
  <cp:lastModifiedBy>xdelaoh</cp:lastModifiedBy>
  <cp:revision>3</cp:revision>
  <dcterms:created xsi:type="dcterms:W3CDTF">2014-11-07T21:13:00Z</dcterms:created>
  <dcterms:modified xsi:type="dcterms:W3CDTF">2014-11-07T21:15:00Z</dcterms:modified>
</cp:coreProperties>
</file>