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89" w:rsidRDefault="00373189" w:rsidP="00373189">
      <w:pPr>
        <w:autoSpaceDE w:val="0"/>
        <w:autoSpaceDN w:val="0"/>
        <w:adjustRightInd w:val="0"/>
        <w:spacing w:line="360" w:lineRule="auto"/>
        <w:jc w:val="center"/>
        <w:rPr>
          <w:b/>
        </w:rPr>
      </w:pPr>
      <w:r>
        <w:rPr>
          <w:b/>
        </w:rPr>
        <w:t>Cuenta Pública 2016</w:t>
      </w:r>
    </w:p>
    <w:p w:rsidR="00373189" w:rsidRDefault="00373189" w:rsidP="00373189">
      <w:pPr>
        <w:autoSpaceDE w:val="0"/>
        <w:autoSpaceDN w:val="0"/>
        <w:adjustRightInd w:val="0"/>
        <w:spacing w:line="360" w:lineRule="auto"/>
        <w:jc w:val="center"/>
        <w:rPr>
          <w:b/>
          <w:sz w:val="20"/>
        </w:rPr>
      </w:pPr>
      <w:bookmarkStart w:id="0" w:name="m18"/>
      <w:bookmarkEnd w:id="0"/>
      <w:r>
        <w:rPr>
          <w:b/>
          <w:sz w:val="20"/>
        </w:rPr>
        <w:t xml:space="preserve">Notas a los estados financieros </w:t>
      </w:r>
    </w:p>
    <w:p w:rsidR="00373189" w:rsidRDefault="00B81E09" w:rsidP="00373189">
      <w:pPr>
        <w:autoSpaceDE w:val="0"/>
        <w:autoSpaceDN w:val="0"/>
        <w:adjustRightInd w:val="0"/>
        <w:spacing w:line="360" w:lineRule="auto"/>
        <w:jc w:val="center"/>
        <w:rPr>
          <w:b/>
          <w:sz w:val="20"/>
        </w:rPr>
      </w:pPr>
      <w:r>
        <w:rPr>
          <w:b/>
          <w:sz w:val="20"/>
        </w:rPr>
        <w:t>Al 31</w:t>
      </w:r>
      <w:r w:rsidR="00373189">
        <w:rPr>
          <w:b/>
          <w:sz w:val="20"/>
        </w:rPr>
        <w:t xml:space="preserve"> de </w:t>
      </w:r>
      <w:r>
        <w:rPr>
          <w:b/>
          <w:sz w:val="20"/>
        </w:rPr>
        <w:t>Diciembre</w:t>
      </w:r>
      <w:r w:rsidR="00373189">
        <w:rPr>
          <w:b/>
          <w:sz w:val="20"/>
        </w:rPr>
        <w:t xml:space="preserve"> de 2016</w:t>
      </w:r>
    </w:p>
    <w:p w:rsidR="00373189" w:rsidRDefault="00373189" w:rsidP="00373189">
      <w:pPr>
        <w:autoSpaceDE w:val="0"/>
        <w:autoSpaceDN w:val="0"/>
        <w:adjustRightInd w:val="0"/>
        <w:spacing w:line="360" w:lineRule="auto"/>
        <w:jc w:val="center"/>
        <w:rPr>
          <w:b/>
          <w:sz w:val="20"/>
        </w:rPr>
      </w:pPr>
      <w:r>
        <w:rPr>
          <w:b/>
          <w:sz w:val="20"/>
        </w:rPr>
        <w:t>(Pesos)</w:t>
      </w:r>
    </w:p>
    <w:p w:rsidR="00B81E09" w:rsidRDefault="00B81E09" w:rsidP="00373189">
      <w:pPr>
        <w:autoSpaceDE w:val="0"/>
        <w:autoSpaceDN w:val="0"/>
        <w:adjustRightInd w:val="0"/>
        <w:spacing w:line="360" w:lineRule="auto"/>
        <w:rPr>
          <w:b/>
          <w:sz w:val="20"/>
        </w:rPr>
      </w:pPr>
    </w:p>
    <w:p w:rsidR="00373189" w:rsidRDefault="00373189" w:rsidP="00373189">
      <w:pPr>
        <w:autoSpaceDE w:val="0"/>
        <w:autoSpaceDN w:val="0"/>
        <w:adjustRightInd w:val="0"/>
        <w:spacing w:line="360" w:lineRule="auto"/>
        <w:rPr>
          <w:b/>
          <w:sz w:val="20"/>
        </w:rPr>
      </w:pPr>
      <w:r>
        <w:rPr>
          <w:b/>
          <w:sz w:val="20"/>
        </w:rPr>
        <w:t>Ente Público: PODER EJECUTIVO</w:t>
      </w:r>
    </w:p>
    <w:p w:rsidR="00373189" w:rsidRDefault="00373189" w:rsidP="00373189">
      <w:pPr>
        <w:autoSpaceDE w:val="0"/>
        <w:autoSpaceDN w:val="0"/>
        <w:adjustRightInd w:val="0"/>
        <w:spacing w:line="360" w:lineRule="auto"/>
        <w:rPr>
          <w:b/>
          <w:sz w:val="20"/>
        </w:rPr>
      </w:pPr>
    </w:p>
    <w:p w:rsidR="00B81E09" w:rsidRPr="00392C40" w:rsidRDefault="00B81E09" w:rsidP="00B81E09">
      <w:pPr>
        <w:autoSpaceDE w:val="0"/>
        <w:autoSpaceDN w:val="0"/>
        <w:adjustRightInd w:val="0"/>
        <w:spacing w:line="360" w:lineRule="auto"/>
        <w:rPr>
          <w:b/>
        </w:rPr>
      </w:pPr>
      <w:r>
        <w:rPr>
          <w:b/>
        </w:rPr>
        <w:t xml:space="preserve">NOTAS </w:t>
      </w:r>
      <w:r w:rsidRPr="00392C40">
        <w:rPr>
          <w:b/>
        </w:rPr>
        <w:t>DE GESTIÓN ADMINISTRATIVA</w:t>
      </w:r>
    </w:p>
    <w:p w:rsidR="00B81E09" w:rsidRPr="00392C40" w:rsidRDefault="00B81E09" w:rsidP="00B81E09">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1.- Introducción</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 Los Estados Financieros del Poder Ejecutivo, proveen de información financiera a sus principales usuarios, la ciudadanía</w:t>
      </w:r>
      <w:proofErr w:type="gramStart"/>
      <w:r w:rsidRPr="00392C40">
        <w:rPr>
          <w:rFonts w:ascii="Calibri" w:hAnsi="Calibri" w:cs="Calibri"/>
          <w:sz w:val="20"/>
          <w:szCs w:val="20"/>
        </w:rPr>
        <w:t>,  a</w:t>
      </w:r>
      <w:proofErr w:type="gramEnd"/>
      <w:r w:rsidRPr="00392C40">
        <w:rPr>
          <w:rFonts w:ascii="Calibri" w:hAnsi="Calibri" w:cs="Calibri"/>
          <w:sz w:val="20"/>
          <w:szCs w:val="20"/>
        </w:rPr>
        <w:t xml:space="preserve"> los administradores de </w:t>
      </w:r>
      <w:smartTag w:uri="urn:schemas-microsoft-com:office:smarttags" w:element="PersonName">
        <w:smartTagPr>
          <w:attr w:name="ProductID" w:val="la Secretar￭as"/>
        </w:smartTagPr>
        <w:r w:rsidRPr="00392C40">
          <w:rPr>
            <w:rFonts w:ascii="Calibri" w:hAnsi="Calibri" w:cs="Calibri"/>
            <w:sz w:val="20"/>
            <w:szCs w:val="20"/>
          </w:rPr>
          <w:t>la Secretarías</w:t>
        </w:r>
      </w:smartTag>
      <w:r w:rsidRPr="00392C40">
        <w:rPr>
          <w:rFonts w:ascii="Calibri" w:hAnsi="Calibri" w:cs="Calibri"/>
          <w:sz w:val="20"/>
          <w:szCs w:val="20"/>
        </w:rPr>
        <w:t xml:space="preserve"> que integran el Poder Ejecutivo del Gobierno del Estado, al H. Congreso del Estado de Yucatán, a las Entidades Fiscalizadoras, a las Instituciones Bancarias y a las Calificadoras.</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B81E09" w:rsidRPr="00392C40" w:rsidRDefault="00093686" w:rsidP="00B81E09">
      <w:pPr>
        <w:autoSpaceDE w:val="0"/>
        <w:autoSpaceDN w:val="0"/>
        <w:adjustRightInd w:val="0"/>
        <w:spacing w:line="360" w:lineRule="auto"/>
        <w:jc w:val="both"/>
        <w:rPr>
          <w:b/>
          <w:bCs/>
        </w:rPr>
      </w:pPr>
      <w:r>
        <w:rPr>
          <w:rFonts w:ascii="Calibri" w:hAnsi="Calibri" w:cs="Calibri"/>
          <w:sz w:val="20"/>
          <w:szCs w:val="20"/>
        </w:rPr>
        <w:t xml:space="preserve">  </w:t>
      </w:r>
      <w:r w:rsidR="00B81E09" w:rsidRPr="00392C40">
        <w:rPr>
          <w:rFonts w:ascii="Calibri" w:hAnsi="Calibri" w:cs="Calibri"/>
          <w:sz w:val="20"/>
          <w:szCs w:val="20"/>
        </w:rPr>
        <w:t xml:space="preserve">     Los Estados Financieros del Poder Ejecutivo son elaborados por la Secretaría de Administración y Finanzas a través de la Dirección de Contabilidad, por medio del </w:t>
      </w:r>
      <w:r w:rsidR="00B81E09">
        <w:rPr>
          <w:rFonts w:ascii="Calibri" w:hAnsi="Calibri" w:cs="Calibri"/>
          <w:sz w:val="20"/>
          <w:szCs w:val="20"/>
        </w:rPr>
        <w:t>SIGEY</w:t>
      </w:r>
      <w:r w:rsidR="00B81E09" w:rsidRPr="00392C40">
        <w:rPr>
          <w:rFonts w:ascii="Calibri" w:hAnsi="Calibri" w:cs="Calibri"/>
          <w:sz w:val="20"/>
          <w:szCs w:val="20"/>
        </w:rPr>
        <w:t xml:space="preserve">, Sistema Integral </w:t>
      </w:r>
      <w:r w:rsidR="00B81E09">
        <w:rPr>
          <w:rFonts w:ascii="Calibri" w:hAnsi="Calibri" w:cs="Calibri"/>
          <w:sz w:val="20"/>
          <w:szCs w:val="20"/>
        </w:rPr>
        <w:t xml:space="preserve">del Gobierno del Estado de Yucatán </w:t>
      </w:r>
      <w:r w:rsidR="00B81E09" w:rsidRPr="00392C40">
        <w:rPr>
          <w:rFonts w:ascii="Calibri" w:hAnsi="Calibri" w:cs="Calibri"/>
          <w:sz w:val="20"/>
          <w:szCs w:val="20"/>
        </w:rPr>
        <w:t xml:space="preserve">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 por el Consejo Nacional de Armonización Contable  (CONAC), en ellos se registran las operaciones que realizan las Dependencias que forman la Administración Pública Centralizada, que se integra por el Despacho del Gobernador y las </w:t>
      </w:r>
      <w:r w:rsidR="00B81E09" w:rsidRPr="00392C40">
        <w:rPr>
          <w:rFonts w:ascii="Calibri" w:hAnsi="Calibri" w:cs="Calibri"/>
          <w:sz w:val="20"/>
          <w:szCs w:val="20"/>
        </w:rPr>
        <w:lastRenderedPageBreak/>
        <w:t>Dependencias contempladas en el artículo 22 del Código de la Administración Pública de Yucatán, siendo esta una fuente de información confiable, que facilita las tareas de evaluación y fiscalización del origen de los ingresos y del destino del gasto, cabe señalar aún se están realizando trabajos</w:t>
      </w:r>
      <w:r w:rsidR="00B81E09">
        <w:rPr>
          <w:rFonts w:ascii="Calibri" w:hAnsi="Calibri" w:cs="Calibri"/>
          <w:sz w:val="20"/>
          <w:szCs w:val="20"/>
        </w:rPr>
        <w:t xml:space="preserve"> en algunos procesos</w:t>
      </w:r>
      <w:r w:rsidR="00B81E09" w:rsidRPr="00392C40">
        <w:rPr>
          <w:rFonts w:ascii="Calibri" w:hAnsi="Calibri" w:cs="Calibri"/>
          <w:sz w:val="20"/>
          <w:szCs w:val="20"/>
        </w:rPr>
        <w:t xml:space="preserve"> para el registro de los momentos contables en las cuentas de orden.</w:t>
      </w:r>
      <w:r w:rsidR="00B81E09" w:rsidRPr="00392C40">
        <w:rPr>
          <w:b/>
          <w:bCs/>
        </w:rPr>
        <w:tab/>
      </w:r>
    </w:p>
    <w:p w:rsidR="00B81E09" w:rsidRPr="00392C40" w:rsidRDefault="00B81E09" w:rsidP="00B81E09">
      <w:pPr>
        <w:autoSpaceDE w:val="0"/>
        <w:autoSpaceDN w:val="0"/>
        <w:adjustRightInd w:val="0"/>
        <w:spacing w:line="360" w:lineRule="auto"/>
        <w:ind w:left="709"/>
        <w:rPr>
          <w:rFonts w:ascii="Eras Medium ITC" w:hAnsi="Eras Medium ITC" w:cs="Eras Medium ITC"/>
          <w:b/>
        </w:rPr>
      </w:pPr>
    </w:p>
    <w:p w:rsidR="00B81E09" w:rsidRPr="00392C40" w:rsidRDefault="00B81E09" w:rsidP="00B81E09">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2.</w:t>
      </w:r>
      <w:proofErr w:type="gramStart"/>
      <w:r w:rsidRPr="00392C40">
        <w:rPr>
          <w:rFonts w:ascii="Eras Medium ITC" w:hAnsi="Eras Medium ITC" w:cs="Eras Medium ITC"/>
          <w:b/>
        </w:rPr>
        <w:t>-  Panorama</w:t>
      </w:r>
      <w:proofErr w:type="gramEnd"/>
      <w:r w:rsidRPr="00392C40">
        <w:rPr>
          <w:rFonts w:ascii="Eras Medium ITC" w:hAnsi="Eras Medium ITC" w:cs="Eras Medium ITC"/>
          <w:b/>
        </w:rPr>
        <w:t xml:space="preserve"> Económico y Financiero</w:t>
      </w:r>
    </w:p>
    <w:p w:rsidR="00B81E09" w:rsidRDefault="00B81E09" w:rsidP="00B81E09">
      <w:pPr>
        <w:autoSpaceDE w:val="0"/>
        <w:autoSpaceDN w:val="0"/>
        <w:adjustRightInd w:val="0"/>
        <w:spacing w:line="360" w:lineRule="auto"/>
        <w:ind w:firstLine="708"/>
        <w:jc w:val="both"/>
        <w:rPr>
          <w:ins w:id="1" w:author="Rita A. Hernandez Cruz" w:date="2017-04-06T11:55:00Z"/>
          <w:rFonts w:ascii="Calibri" w:hAnsi="Calibri" w:cs="Calibri"/>
          <w:sz w:val="20"/>
          <w:szCs w:val="20"/>
        </w:rPr>
      </w:pPr>
      <w:ins w:id="2" w:author="Rita A. Hernandez Cruz" w:date="2017-04-06T11:55:00Z">
        <w:r>
          <w:rPr>
            <w:rFonts w:ascii="Calibri" w:hAnsi="Calibri" w:cs="Calibri"/>
            <w:sz w:val="20"/>
            <w:szCs w:val="20"/>
          </w:rPr>
          <w:t>Entre las principales fortaleza que tiene el Estado se encuentra su ubicación geográfica, lo que representa un punto clave para el comercio nacional e internacional.</w:t>
        </w:r>
      </w:ins>
    </w:p>
    <w:p w:rsidR="00B81E09" w:rsidRDefault="00B81E09" w:rsidP="00B81E09">
      <w:pPr>
        <w:spacing w:line="360" w:lineRule="auto"/>
        <w:ind w:firstLine="709"/>
        <w:rPr>
          <w:ins w:id="3" w:author="Rita A. Hernandez Cruz" w:date="2017-04-06T11:55:00Z"/>
          <w:rFonts w:ascii="Calibri" w:hAnsi="Calibri" w:cs="Calibri"/>
          <w:sz w:val="20"/>
          <w:szCs w:val="20"/>
        </w:rPr>
      </w:pPr>
      <w:ins w:id="4" w:author="Rita A. Hernandez Cruz" w:date="2017-04-06T11:55:00Z">
        <w:r>
          <w:rPr>
            <w:rFonts w:ascii="Calibri" w:hAnsi="Calibri" w:cs="Calibri"/>
            <w:sz w:val="20"/>
            <w:szCs w:val="20"/>
          </w:rPr>
          <w:t>Durante el tercer trimestre Yucatán mantuvo un crecimiento sostenido como se ha venido registrando desde los periodos previos, por lo que su economía presenta signos de expansión. Destaca el incremento de las actividades industriales como efecto del crecimiento de la manufactura, así como también, el crecimiento de las actividades agropecuarías, y una dinámica positiva de las actividades de comercio y de servicio en Yucatán.</w:t>
        </w:r>
      </w:ins>
    </w:p>
    <w:p w:rsidR="00B81E09" w:rsidRDefault="00B81E09" w:rsidP="00B81E09">
      <w:pPr>
        <w:spacing w:line="360" w:lineRule="auto"/>
        <w:ind w:firstLine="709"/>
        <w:rPr>
          <w:ins w:id="5" w:author="Rita A. Hernandez Cruz" w:date="2017-04-06T11:55:00Z"/>
          <w:rFonts w:ascii="Calibri" w:hAnsi="Calibri" w:cs="Calibri"/>
          <w:sz w:val="20"/>
          <w:szCs w:val="20"/>
        </w:rPr>
      </w:pPr>
      <w:ins w:id="6" w:author="Rita A. Hernandez Cruz" w:date="2017-04-06T11:55:00Z">
        <w:r>
          <w:rPr>
            <w:rFonts w:ascii="Calibri" w:hAnsi="Calibri" w:cs="Calibri"/>
            <w:sz w:val="20"/>
            <w:szCs w:val="20"/>
          </w:rPr>
          <w:t xml:space="preserve">A tasa anual se registró un crecimiento de la actividad económica estatal en razón de 3.3%, asi como en sus tres sectores en que se clasifica, dentro de los cuales destaca el primario cvon un crecimiento de 9.2%, seguido de las actividades secundarias con 7.6% y finalmente el sector terciario tuvo un crecimiento del 1.0%. </w:t>
        </w:r>
        <w:proofErr w:type="gramStart"/>
        <w:r>
          <w:rPr>
            <w:rFonts w:ascii="Calibri" w:hAnsi="Calibri" w:cs="Calibri"/>
            <w:sz w:val="20"/>
            <w:szCs w:val="20"/>
          </w:rPr>
          <w:t>es</w:t>
        </w:r>
        <w:proofErr w:type="gramEnd"/>
        <w:r>
          <w:rPr>
            <w:rFonts w:ascii="Calibri" w:hAnsi="Calibri" w:cs="Calibri"/>
            <w:sz w:val="20"/>
            <w:szCs w:val="20"/>
          </w:rPr>
          <w:t xml:space="preserve"> importante mencionar que durante este trimestre Yucatán fue la quinta entidad con mayor crecimiento en el sector secundario.</w:t>
        </w:r>
      </w:ins>
    </w:p>
    <w:p w:rsidR="00B81E09" w:rsidRDefault="00B81E09" w:rsidP="00B81E09">
      <w:pPr>
        <w:spacing w:line="360" w:lineRule="auto"/>
        <w:ind w:firstLine="709"/>
        <w:rPr>
          <w:ins w:id="7" w:author="Rita A. Hernandez Cruz" w:date="2017-04-06T11:55:00Z"/>
          <w:rFonts w:ascii="Calibri" w:hAnsi="Calibri" w:cs="Calibri"/>
          <w:sz w:val="20"/>
          <w:szCs w:val="20"/>
        </w:rPr>
      </w:pPr>
      <w:ins w:id="8" w:author="Rita A. Hernandez Cruz" w:date="2017-04-06T11:55:00Z">
        <w:r>
          <w:rPr>
            <w:rFonts w:ascii="Calibri" w:hAnsi="Calibri" w:cs="Calibri"/>
            <w:sz w:val="20"/>
            <w:szCs w:val="20"/>
          </w:rPr>
          <w:t>Durante los primeros nueve meses del 2016, el indice de la actividad industrial por entidad federaticva del sector de las industrias manufactireras ha observado un notable dinamismo respecto del mismo periodo del 2015. En dicho periodo la variación promedio del índice manufacturero fue del 11.1%.</w:t>
        </w:r>
      </w:ins>
    </w:p>
    <w:p w:rsidR="00B81E09" w:rsidRDefault="00B81E09" w:rsidP="00B81E09">
      <w:pPr>
        <w:spacing w:line="360" w:lineRule="auto"/>
        <w:ind w:firstLine="709"/>
        <w:rPr>
          <w:ins w:id="9" w:author="Rita A. Hernandez Cruz" w:date="2017-04-06T11:55:00Z"/>
          <w:rFonts w:ascii="Calibri" w:hAnsi="Calibri" w:cs="Calibri"/>
          <w:sz w:val="20"/>
          <w:szCs w:val="20"/>
        </w:rPr>
      </w:pPr>
      <w:ins w:id="10" w:author="Rita A. Hernandez Cruz" w:date="2017-04-06T11:55:00Z">
        <w:r>
          <w:rPr>
            <w:rFonts w:ascii="Calibri" w:hAnsi="Calibri" w:cs="Calibri"/>
            <w:sz w:val="20"/>
            <w:szCs w:val="20"/>
          </w:rPr>
          <w:t>De acuerdo al índice mensual de actividad industrial por entidad federativa del sector de la construccion, en el periodo de enero a septiembre de 2016 tuvo mayor dinamismo respecto al mismo periodo del añoa anterior. El secor de la construcción presento un crecimiento de 3.9%.</w:t>
        </w:r>
      </w:ins>
    </w:p>
    <w:p w:rsidR="00B81E09" w:rsidRDefault="00B81E09" w:rsidP="00B81E09">
      <w:pPr>
        <w:spacing w:line="360" w:lineRule="auto"/>
        <w:ind w:firstLine="709"/>
        <w:rPr>
          <w:ins w:id="11" w:author="Rita A. Hernandez Cruz" w:date="2017-04-06T11:55:00Z"/>
          <w:rFonts w:ascii="Calibri" w:hAnsi="Calibri" w:cs="Calibri"/>
          <w:sz w:val="20"/>
          <w:szCs w:val="20"/>
        </w:rPr>
      </w:pPr>
      <w:ins w:id="12" w:author="Rita A. Hernandez Cruz" w:date="2017-04-06T11:55:00Z">
        <w:r>
          <w:rPr>
            <w:rFonts w:ascii="Calibri" w:hAnsi="Calibri" w:cs="Calibri"/>
            <w:sz w:val="20"/>
            <w:szCs w:val="20"/>
          </w:rPr>
          <w:t>Con datos de enero a diciembre de 2016, la cifra de turistas con pernocta en el Estado fue de 1</w:t>
        </w:r>
        <w:proofErr w:type="gramStart"/>
        <w:r>
          <w:rPr>
            <w:rFonts w:ascii="Calibri" w:hAnsi="Calibri" w:cs="Calibri"/>
            <w:sz w:val="20"/>
            <w:szCs w:val="20"/>
          </w:rPr>
          <w:t>,455,957</w:t>
        </w:r>
        <w:proofErr w:type="gramEnd"/>
        <w:r>
          <w:rPr>
            <w:rFonts w:ascii="Calibri" w:hAnsi="Calibri" w:cs="Calibri"/>
            <w:sz w:val="20"/>
            <w:szCs w:val="20"/>
          </w:rPr>
          <w:t xml:space="preserve"> visitantes, lo que representa uncrecimiento de 0.5% respecto del mismo periodo del año 2015, cuando se recibieron 1,448,951 visitantes.</w:t>
        </w:r>
      </w:ins>
    </w:p>
    <w:p w:rsidR="00B81E09" w:rsidRDefault="00B81E09" w:rsidP="00B81E09">
      <w:pPr>
        <w:spacing w:line="360" w:lineRule="auto"/>
        <w:ind w:firstLine="709"/>
        <w:rPr>
          <w:ins w:id="13" w:author="Rita A. Hernandez Cruz" w:date="2017-04-06T11:55:00Z"/>
          <w:rFonts w:ascii="Calibri" w:hAnsi="Calibri" w:cs="Calibri"/>
          <w:sz w:val="20"/>
          <w:szCs w:val="20"/>
        </w:rPr>
      </w:pPr>
      <w:ins w:id="14" w:author="Rita A. Hernandez Cruz" w:date="2017-04-06T11:55:00Z">
        <w:r>
          <w:rPr>
            <w:rFonts w:ascii="Calibri" w:hAnsi="Calibri" w:cs="Calibri"/>
            <w:sz w:val="20"/>
            <w:szCs w:val="20"/>
          </w:rPr>
          <w:t>Por su parte, el porcentaje de la ocupación hotelera acumulada a diciembre de 2016 fie de 56.9% lo que significo un incremento mde 1.2 puntos porcentuales respecto del mismo periodo del año anterior en el que la ocupación hotelera se ubicó en 55.7%.</w:t>
        </w:r>
      </w:ins>
    </w:p>
    <w:p w:rsidR="00B81E09" w:rsidRDefault="00B81E09" w:rsidP="00B81E09">
      <w:pPr>
        <w:spacing w:line="360" w:lineRule="auto"/>
        <w:ind w:firstLine="709"/>
        <w:rPr>
          <w:ins w:id="15" w:author="Rita A. Hernandez Cruz" w:date="2017-04-06T11:55:00Z"/>
          <w:rFonts w:ascii="Calibri" w:hAnsi="Calibri" w:cs="Calibri"/>
          <w:sz w:val="20"/>
          <w:szCs w:val="20"/>
        </w:rPr>
      </w:pPr>
      <w:ins w:id="16" w:author="Rita A. Hernandez Cruz" w:date="2017-04-06T11:55:00Z">
        <w:r>
          <w:rPr>
            <w:rFonts w:ascii="Calibri" w:hAnsi="Calibri" w:cs="Calibri"/>
            <w:sz w:val="20"/>
            <w:szCs w:val="20"/>
          </w:rPr>
          <w:lastRenderedPageBreak/>
          <w:t>De acuerdo al Sistema Integral de Gestión Registral, el número de empresas creadas durante el periodo de enero a diciembre de 2016 fue de 1,478; lo que representa una variación de 15.4% con respecto al año anterior en el se registraron 1,748 empresas. En los últimos cuatro años se han creadi 6,376 empresas en el Estado.</w:t>
        </w:r>
      </w:ins>
    </w:p>
    <w:p w:rsidR="00B81E09" w:rsidRDefault="00B81E09" w:rsidP="00B81E09">
      <w:pPr>
        <w:spacing w:line="360" w:lineRule="auto"/>
        <w:ind w:firstLine="709"/>
        <w:rPr>
          <w:ins w:id="17" w:author="Rita A. Hernandez Cruz" w:date="2017-04-06T11:55:00Z"/>
          <w:rFonts w:ascii="Calibri" w:hAnsi="Calibri" w:cs="Calibri"/>
          <w:sz w:val="20"/>
          <w:szCs w:val="20"/>
        </w:rPr>
      </w:pPr>
      <w:ins w:id="18" w:author="Rita A. Hernandez Cruz" w:date="2017-04-06T11:55:00Z">
        <w:r>
          <w:rPr>
            <w:rFonts w:ascii="Calibri" w:hAnsi="Calibri" w:cs="Calibri"/>
            <w:sz w:val="20"/>
            <w:szCs w:val="20"/>
          </w:rPr>
          <w:t>En terminos porcentuales, la cantidad de contenedores TEU que se importaron y exportaron en el Estado durante el periodo de enero a diciembre de 2016 fue 0.3% mayor en relación a 2015. En 2016 se registraron 67,845 conteneros, mientras que en 2015 fueron 67,653.</w:t>
        </w:r>
      </w:ins>
    </w:p>
    <w:p w:rsidR="00B81E09" w:rsidRDefault="00B81E09" w:rsidP="00B81E09">
      <w:pPr>
        <w:spacing w:line="360" w:lineRule="auto"/>
        <w:ind w:firstLine="709"/>
        <w:rPr>
          <w:ins w:id="19" w:author="Rita A. Hernandez Cruz" w:date="2017-04-06T11:55:00Z"/>
          <w:rFonts w:ascii="Calibri" w:hAnsi="Calibri" w:cs="Calibri"/>
          <w:sz w:val="20"/>
          <w:szCs w:val="20"/>
        </w:rPr>
      </w:pPr>
      <w:ins w:id="20" w:author="Rita A. Hernandez Cruz" w:date="2017-04-06T11:55:00Z">
        <w:r>
          <w:rPr>
            <w:rFonts w:ascii="Calibri" w:hAnsi="Calibri" w:cs="Calibri"/>
            <w:sz w:val="20"/>
            <w:szCs w:val="20"/>
          </w:rPr>
          <w:t>De acuerdo con la Secretaría de Económia, durante el periodo enero a septiembre 2016 se registraon 73.4 millones de dólares en materia de invesión extrangera directa, lo que represenra una disminucución del 40.9% con relación al mismo periodo del años anterior.</w:t>
        </w:r>
      </w:ins>
    </w:p>
    <w:p w:rsidR="00B81E09" w:rsidRDefault="00B81E09" w:rsidP="00B81E09">
      <w:pPr>
        <w:spacing w:line="360" w:lineRule="auto"/>
        <w:ind w:firstLine="709"/>
        <w:rPr>
          <w:ins w:id="21" w:author="Rita A. Hernandez Cruz" w:date="2017-04-06T11:55:00Z"/>
          <w:rFonts w:ascii="Calibri" w:hAnsi="Calibri" w:cs="Calibri"/>
          <w:sz w:val="20"/>
          <w:szCs w:val="20"/>
        </w:rPr>
      </w:pPr>
      <w:ins w:id="22" w:author="Rita A. Hernandez Cruz" w:date="2017-04-06T11:55:00Z">
        <w:r>
          <w:rPr>
            <w:rFonts w:ascii="Calibri" w:hAnsi="Calibri" w:cs="Calibri"/>
            <w:sz w:val="20"/>
            <w:szCs w:val="20"/>
          </w:rPr>
          <w:t xml:space="preserve">De acuerdo al servicio de información agroalimentaria y pesquera, con cifras </w:t>
        </w:r>
        <w:proofErr w:type="gramStart"/>
        <w:r>
          <w:rPr>
            <w:rFonts w:ascii="Calibri" w:hAnsi="Calibri" w:cs="Calibri"/>
            <w:sz w:val="20"/>
            <w:szCs w:val="20"/>
          </w:rPr>
          <w:t>preliminares ,</w:t>
        </w:r>
        <w:proofErr w:type="gramEnd"/>
        <w:r>
          <w:rPr>
            <w:rFonts w:ascii="Calibri" w:hAnsi="Calibri" w:cs="Calibri"/>
            <w:sz w:val="20"/>
            <w:szCs w:val="20"/>
          </w:rPr>
          <w:t xml:space="preserve"> la produccion agricola durante el periodo de enero a noviembre de 2016 fue de 5,701,243 toneladas, lo que significo un incremento del 27.2% con relación a la produccion del mismo periodo de 2015.</w:t>
        </w:r>
      </w:ins>
    </w:p>
    <w:p w:rsidR="00B81E09" w:rsidRDefault="00B81E09" w:rsidP="00B81E09">
      <w:pPr>
        <w:spacing w:line="360" w:lineRule="auto"/>
        <w:ind w:firstLine="709"/>
        <w:rPr>
          <w:ins w:id="23" w:author="Rita A. Hernandez Cruz" w:date="2017-04-06T11:55:00Z"/>
          <w:rFonts w:ascii="Calibri" w:hAnsi="Calibri" w:cs="Calibri"/>
          <w:sz w:val="20"/>
          <w:szCs w:val="20"/>
        </w:rPr>
      </w:pPr>
      <w:ins w:id="24" w:author="Rita A. Hernandez Cruz" w:date="2017-04-06T11:55:00Z">
        <w:r>
          <w:rPr>
            <w:rFonts w:ascii="Calibri" w:hAnsi="Calibri" w:cs="Calibri"/>
            <w:sz w:val="20"/>
            <w:szCs w:val="20"/>
          </w:rPr>
          <w:t xml:space="preserve">Por otra parte, la produccioón pecuaria durante el periodo de enero a diciembre de 2016 fue de 398,872 toneladas, lo que representa un incremento de 5% con relación a </w:t>
        </w:r>
        <w:proofErr w:type="gramStart"/>
        <w:r>
          <w:rPr>
            <w:rFonts w:ascii="Calibri" w:hAnsi="Calibri" w:cs="Calibri"/>
            <w:sz w:val="20"/>
            <w:szCs w:val="20"/>
          </w:rPr>
          <w:t>la obtenida</w:t>
        </w:r>
        <w:proofErr w:type="gramEnd"/>
        <w:r>
          <w:rPr>
            <w:rFonts w:ascii="Calibri" w:hAnsi="Calibri" w:cs="Calibri"/>
            <w:sz w:val="20"/>
            <w:szCs w:val="20"/>
          </w:rPr>
          <w:t xml:space="preserve"> ene l mimos periodo de 2015.</w:t>
        </w:r>
      </w:ins>
    </w:p>
    <w:p w:rsidR="00B81E09" w:rsidRDefault="00B81E09" w:rsidP="00B81E09">
      <w:pPr>
        <w:spacing w:line="360" w:lineRule="auto"/>
        <w:ind w:firstLine="709"/>
        <w:rPr>
          <w:ins w:id="25" w:author="Rita A. Hernandez Cruz" w:date="2017-04-06T11:55:00Z"/>
          <w:rFonts w:ascii="Calibri" w:hAnsi="Calibri" w:cs="Calibri"/>
          <w:sz w:val="20"/>
          <w:szCs w:val="20"/>
        </w:rPr>
      </w:pPr>
      <w:ins w:id="26" w:author="Rita A. Hernandez Cruz" w:date="2017-04-06T11:55:00Z">
        <w:r>
          <w:rPr>
            <w:rFonts w:ascii="Calibri" w:hAnsi="Calibri" w:cs="Calibri"/>
            <w:sz w:val="20"/>
            <w:szCs w:val="20"/>
          </w:rPr>
          <w:t>Los datos registrados en materia de empleo mantienen un buen dinamismo, principalmnente en el rubro de trabajadores asegurados, vinculados con las bajas tasas de desempleo; en los mismos términos y debido a lo anterior, las tasas de informalidad laboral han oresentado una tendencia a la baja.</w:t>
        </w:r>
      </w:ins>
    </w:p>
    <w:p w:rsidR="00B81E09" w:rsidRDefault="00B81E09" w:rsidP="00B81E09">
      <w:pPr>
        <w:spacing w:line="360" w:lineRule="auto"/>
        <w:ind w:firstLine="709"/>
        <w:rPr>
          <w:ins w:id="27" w:author="Rita A. Hernandez Cruz" w:date="2017-04-06T11:55:00Z"/>
          <w:rFonts w:ascii="Calibri" w:hAnsi="Calibri" w:cs="Calibri"/>
          <w:sz w:val="20"/>
          <w:szCs w:val="20"/>
        </w:rPr>
      </w:pPr>
      <w:ins w:id="28" w:author="Rita A. Hernandez Cruz" w:date="2017-04-06T11:55:00Z">
        <w:r>
          <w:rPr>
            <w:rFonts w:ascii="Calibri" w:hAnsi="Calibri" w:cs="Calibri"/>
            <w:sz w:val="20"/>
            <w:szCs w:val="20"/>
          </w:rPr>
          <w:t>De acuerdo con los resultados triemstrales que se presentan en la encuentas nacional de ocupación y empleo, la población economicamente activa durante el tercer trimestre 2016 fue de 64.0% del total de la población, lo que significo un a diferencia porcentual de 0.5 puntos respecyo del mismo periodo del año anterior en el se registro un 6.3.5%.</w:t>
        </w:r>
      </w:ins>
    </w:p>
    <w:p w:rsidR="00B81E09" w:rsidRDefault="00B81E09" w:rsidP="00B81E09">
      <w:pPr>
        <w:spacing w:line="360" w:lineRule="auto"/>
        <w:ind w:firstLine="709"/>
        <w:rPr>
          <w:ins w:id="29" w:author="Rita A. Hernandez Cruz" w:date="2017-04-06T11:55:00Z"/>
          <w:rFonts w:ascii="Calibri" w:hAnsi="Calibri" w:cs="Calibri"/>
          <w:sz w:val="20"/>
          <w:szCs w:val="20"/>
        </w:rPr>
      </w:pPr>
      <w:ins w:id="30" w:author="Rita A. Hernandez Cruz" w:date="2017-04-06T11:55:00Z">
        <w:r>
          <w:rPr>
            <w:rFonts w:ascii="Calibri" w:hAnsi="Calibri" w:cs="Calibri"/>
            <w:sz w:val="20"/>
            <w:szCs w:val="20"/>
          </w:rPr>
          <w:t xml:space="preserve">En lo que respecta la distribucion sectorial de la población ocupada, durante el primer trimestre de 2016 se registraron 113,871 personas ocupadas en actividades proimarias (11.2%), 278,390 personas en el sector secundario (27.5%) y 619,709 personas ocupadas en las atividades terciarias (61.1%); asi como 1,904 personas sin especificar al </w:t>
        </w:r>
        <w:proofErr w:type="gramStart"/>
        <w:r>
          <w:rPr>
            <w:rFonts w:ascii="Calibri" w:hAnsi="Calibri" w:cs="Calibri"/>
            <w:sz w:val="20"/>
            <w:szCs w:val="20"/>
          </w:rPr>
          <w:t>sector  al</w:t>
        </w:r>
        <w:proofErr w:type="gramEnd"/>
        <w:r>
          <w:rPr>
            <w:rFonts w:ascii="Calibri" w:hAnsi="Calibri" w:cs="Calibri"/>
            <w:sz w:val="20"/>
            <w:szCs w:val="20"/>
          </w:rPr>
          <w:t xml:space="preserve"> que pertenecen(0.2%).</w:t>
        </w:r>
      </w:ins>
    </w:p>
    <w:p w:rsidR="00B81E09" w:rsidRDefault="00B81E09" w:rsidP="00B81E09">
      <w:pPr>
        <w:spacing w:line="360" w:lineRule="auto"/>
        <w:ind w:firstLine="709"/>
        <w:rPr>
          <w:ins w:id="31" w:author="Rita A. Hernandez Cruz" w:date="2017-04-06T11:55:00Z"/>
          <w:rFonts w:ascii="Calibri" w:hAnsi="Calibri" w:cs="Calibri"/>
          <w:sz w:val="20"/>
          <w:szCs w:val="20"/>
        </w:rPr>
      </w:pPr>
      <w:ins w:id="32" w:author="Rita A. Hernandez Cruz" w:date="2017-04-06T11:55:00Z">
        <w:r>
          <w:rPr>
            <w:rFonts w:ascii="Calibri" w:hAnsi="Calibri" w:cs="Calibri"/>
            <w:sz w:val="20"/>
            <w:szCs w:val="20"/>
          </w:rPr>
          <w:t>El desempleo en el Estado se ha mantenido en niveles bajos. Durante el tercer trimestre de 2016 la tasa de desocupación fue de 2.0, mejorando a la tasa de 2.9 registrada durante el mismo periodo del año aterior. Con estas cifras Yucatán se ubico como tercer estado con menos desempleo en el país.</w:t>
        </w:r>
      </w:ins>
    </w:p>
    <w:p w:rsidR="00B81E09" w:rsidRDefault="00B81E09" w:rsidP="00B81E09">
      <w:pPr>
        <w:spacing w:line="360" w:lineRule="auto"/>
        <w:ind w:firstLine="709"/>
        <w:rPr>
          <w:ins w:id="33" w:author="Rita A. Hernandez Cruz" w:date="2017-04-06T11:55:00Z"/>
          <w:rFonts w:ascii="Calibri" w:hAnsi="Calibri" w:cs="Calibri"/>
          <w:sz w:val="20"/>
          <w:szCs w:val="20"/>
        </w:rPr>
      </w:pPr>
      <w:ins w:id="34" w:author="Rita A. Hernandez Cruz" w:date="2017-04-06T11:55:00Z">
        <w:r>
          <w:rPr>
            <w:rFonts w:ascii="Calibri" w:hAnsi="Calibri" w:cs="Calibri"/>
            <w:sz w:val="20"/>
            <w:szCs w:val="20"/>
          </w:rPr>
          <w:t>Al mes de diciembre de 2016 el numero total de asegurados en el Estado fue de 339,257, lo que representa un incremento del 4.2% en relación al mismo mes del años anterior en el que se tenian 330,987 trabajadores asegurados. Durante el periodo de enero a diciembre de 2016 se han generado 13,925 nuevos empleos formales.</w:t>
        </w:r>
      </w:ins>
    </w:p>
    <w:p w:rsidR="00B81E09" w:rsidRDefault="00B81E09" w:rsidP="00B81E09">
      <w:pPr>
        <w:spacing w:line="360" w:lineRule="auto"/>
        <w:ind w:firstLine="709"/>
        <w:rPr>
          <w:ins w:id="35" w:author="Rita A. Hernandez Cruz" w:date="2017-04-06T11:55:00Z"/>
          <w:rFonts w:ascii="Calibri" w:hAnsi="Calibri" w:cs="Calibri"/>
          <w:sz w:val="20"/>
          <w:szCs w:val="20"/>
        </w:rPr>
      </w:pPr>
      <w:ins w:id="36" w:author="Rita A. Hernandez Cruz" w:date="2017-04-06T11:55:00Z">
        <w:r>
          <w:rPr>
            <w:rFonts w:ascii="Calibri" w:hAnsi="Calibri" w:cs="Calibri"/>
            <w:sz w:val="20"/>
            <w:szCs w:val="20"/>
          </w:rPr>
          <w:t>El indice de productividad laboral presento un aumento del 0.62% en el tercer triemstre del 2016 con respecto al mismo periodo del 2015.a nivel sectorial, se observa un incremento en las actividades secundarias del 7.2% y en las actividades primarias de 5.75%, en el mismo periodo el sector terciario presento disminuciones de -2.63%.</w:t>
        </w:r>
      </w:ins>
    </w:p>
    <w:p w:rsidR="00B81E09" w:rsidRDefault="00B81E09" w:rsidP="00B81E09">
      <w:pPr>
        <w:spacing w:line="360" w:lineRule="auto"/>
        <w:ind w:firstLine="709"/>
        <w:rPr>
          <w:ins w:id="37" w:author="Rita A. Hernandez Cruz" w:date="2017-04-06T11:55:00Z"/>
          <w:rFonts w:ascii="Calibri" w:hAnsi="Calibri" w:cs="Calibri"/>
          <w:sz w:val="20"/>
          <w:szCs w:val="20"/>
        </w:rPr>
      </w:pPr>
      <w:ins w:id="38" w:author="Rita A. Hernandez Cruz" w:date="2017-04-06T11:55:00Z">
        <w:r>
          <w:rPr>
            <w:rFonts w:ascii="Calibri" w:hAnsi="Calibri" w:cs="Calibri"/>
            <w:sz w:val="20"/>
            <w:szCs w:val="20"/>
          </w:rPr>
          <w:t>En cuanto a los ingresos por remesas familiares en Yucatán, durante el tercer trimestre de 2016 se registro un incremento de 5.3% respecto del mismo periodo del 2015, con lo cual se registro un flujo de 36.9 millones de dólares en este concepto.</w:t>
        </w:r>
      </w:ins>
    </w:p>
    <w:p w:rsidR="00B81E09" w:rsidRPr="00392C40" w:rsidDel="00176391" w:rsidRDefault="00B81E09" w:rsidP="00B81E09">
      <w:pPr>
        <w:autoSpaceDE w:val="0"/>
        <w:autoSpaceDN w:val="0"/>
        <w:adjustRightInd w:val="0"/>
        <w:spacing w:line="360" w:lineRule="auto"/>
        <w:ind w:firstLine="708"/>
        <w:jc w:val="both"/>
        <w:rPr>
          <w:del w:id="39" w:author="Rita A. Hernandez Cruz" w:date="2017-04-06T11:54:00Z"/>
          <w:rFonts w:ascii="Calibri" w:hAnsi="Calibri" w:cs="Calibri"/>
          <w:sz w:val="20"/>
          <w:szCs w:val="20"/>
        </w:rPr>
      </w:pPr>
      <w:del w:id="40" w:author="Rita A. Hernandez Cruz" w:date="2017-04-06T11:54:00Z">
        <w:r w:rsidRPr="00392C40" w:rsidDel="00176391">
          <w:rPr>
            <w:rFonts w:ascii="Calibri" w:hAnsi="Calibri" w:cs="Calibri"/>
            <w:sz w:val="20"/>
            <w:szCs w:val="20"/>
          </w:rPr>
          <w:delText>Entre las principales fortaleza que tiene el estado se encuentra su ubicación geográfica, lo que representa un punto clave para el comercio nacional e internacional.</w:delText>
        </w:r>
      </w:del>
    </w:p>
    <w:p w:rsidR="00B81E09" w:rsidRPr="00392C40" w:rsidDel="00176391" w:rsidRDefault="00B81E09" w:rsidP="00B81E09">
      <w:pPr>
        <w:autoSpaceDE w:val="0"/>
        <w:autoSpaceDN w:val="0"/>
        <w:adjustRightInd w:val="0"/>
        <w:spacing w:line="360" w:lineRule="auto"/>
        <w:ind w:firstLine="708"/>
        <w:jc w:val="both"/>
        <w:rPr>
          <w:del w:id="41" w:author="Rita A. Hernandez Cruz" w:date="2017-04-06T11:54:00Z"/>
          <w:rFonts w:ascii="Calibri" w:hAnsi="Calibri" w:cs="Calibri"/>
          <w:sz w:val="20"/>
          <w:szCs w:val="20"/>
        </w:rPr>
      </w:pPr>
      <w:del w:id="42" w:author="Rita A. Hernandez Cruz" w:date="2017-04-06T11:54:00Z">
        <w:r w:rsidRPr="00392C40" w:rsidDel="00176391">
          <w:rPr>
            <w:rFonts w:ascii="Calibri" w:hAnsi="Calibri" w:cs="Calibri"/>
            <w:sz w:val="20"/>
            <w:szCs w:val="20"/>
          </w:rPr>
          <w:delText xml:space="preserve">La diversidad cultural con que cuenta el estado representa un atractivo fundamental para el turismo. De hecho, en el ranking del Índice de Competitividad Turística de los Mexicanos </w:delText>
        </w:r>
        <w:r w:rsidDel="00176391">
          <w:rPr>
            <w:rFonts w:ascii="Calibri" w:hAnsi="Calibri" w:cs="Calibri"/>
            <w:sz w:val="20"/>
            <w:szCs w:val="20"/>
          </w:rPr>
          <w:delText xml:space="preserve">en el 2014, </w:delText>
        </w:r>
        <w:r w:rsidRPr="00392C40" w:rsidDel="00176391">
          <w:rPr>
            <w:rFonts w:ascii="Calibri" w:hAnsi="Calibri" w:cs="Calibri"/>
            <w:sz w:val="20"/>
            <w:szCs w:val="20"/>
          </w:rPr>
          <w:delText>el Estado se encuentra en</w:delText>
        </w:r>
        <w:r w:rsidDel="00176391">
          <w:rPr>
            <w:rFonts w:ascii="Calibri" w:hAnsi="Calibri" w:cs="Calibri"/>
            <w:sz w:val="20"/>
            <w:szCs w:val="20"/>
          </w:rPr>
          <w:delText>tre</w:delText>
        </w:r>
        <w:r w:rsidRPr="00392C40" w:rsidDel="00176391">
          <w:rPr>
            <w:rFonts w:ascii="Calibri" w:hAnsi="Calibri" w:cs="Calibri"/>
            <w:sz w:val="20"/>
            <w:szCs w:val="20"/>
          </w:rPr>
          <w:delText xml:space="preserve"> la sexta</w:delText>
        </w:r>
        <w:r w:rsidDel="00176391">
          <w:rPr>
            <w:rFonts w:ascii="Calibri" w:hAnsi="Calibri" w:cs="Calibri"/>
            <w:sz w:val="20"/>
            <w:szCs w:val="20"/>
          </w:rPr>
          <w:delText xml:space="preserve"> y doceava</w:delText>
        </w:r>
        <w:r w:rsidRPr="00392C40" w:rsidDel="00176391">
          <w:rPr>
            <w:rFonts w:ascii="Calibri" w:hAnsi="Calibri" w:cs="Calibri"/>
            <w:sz w:val="20"/>
            <w:szCs w:val="20"/>
          </w:rPr>
          <w:delText xml:space="preserve"> posición a nivel nacional, de acuerdo a este índice destacan los recursos culturales y la actividad cultural, así como la protección del medio ambiente. Otro aspecto importante es el ambiente de seguridad, esta condición representa la posibilidad de atracción de la inversión en el estado con el que tendría un medio para mantener bajo los niveles de desempleo.</w:delText>
        </w:r>
      </w:del>
    </w:p>
    <w:p w:rsidR="00B81E09" w:rsidRPr="00392C40" w:rsidDel="00176391" w:rsidRDefault="00B81E09" w:rsidP="00B81E09">
      <w:pPr>
        <w:autoSpaceDE w:val="0"/>
        <w:autoSpaceDN w:val="0"/>
        <w:adjustRightInd w:val="0"/>
        <w:spacing w:line="360" w:lineRule="auto"/>
        <w:ind w:firstLine="708"/>
        <w:jc w:val="both"/>
        <w:rPr>
          <w:del w:id="43" w:author="Rita A. Hernandez Cruz" w:date="2017-04-06T11:54:00Z"/>
          <w:rFonts w:ascii="Calibri" w:hAnsi="Calibri" w:cs="Calibri"/>
          <w:sz w:val="20"/>
          <w:szCs w:val="20"/>
        </w:rPr>
      </w:pPr>
      <w:del w:id="44" w:author="Rita A. Hernandez Cruz" w:date="2017-04-06T11:54:00Z">
        <w:r w:rsidRPr="00392C40" w:rsidDel="00176391">
          <w:rPr>
            <w:rFonts w:ascii="Calibri" w:hAnsi="Calibri" w:cs="Calibri"/>
            <w:sz w:val="20"/>
            <w:szCs w:val="20"/>
          </w:rPr>
          <w:delText>Respecto al panorama económico presentamos datos relacionados con el crecimiento del producto y los sectores que lo componen. El Indicador Trimestral de la Actividad Económica Estatal ( ITAEE), ofrece un panorama de la situación y evolución económica del estado en el corto plazo. En el tercer trimestre del 201</w:delText>
        </w:r>
        <w:r w:rsidDel="00176391">
          <w:rPr>
            <w:rFonts w:ascii="Calibri" w:hAnsi="Calibri" w:cs="Calibri"/>
            <w:sz w:val="20"/>
            <w:szCs w:val="20"/>
          </w:rPr>
          <w:delText>4</w:delText>
        </w:r>
        <w:r w:rsidRPr="00392C40" w:rsidDel="00176391">
          <w:rPr>
            <w:rFonts w:ascii="Calibri" w:hAnsi="Calibri" w:cs="Calibri"/>
            <w:sz w:val="20"/>
            <w:szCs w:val="20"/>
          </w:rPr>
          <w:delText>, Yucatán registró un</w:delText>
        </w:r>
        <w:r w:rsidDel="00176391">
          <w:rPr>
            <w:rFonts w:ascii="Calibri" w:hAnsi="Calibri" w:cs="Calibri"/>
            <w:sz w:val="20"/>
            <w:szCs w:val="20"/>
          </w:rPr>
          <w:delText xml:space="preserve"> incremento</w:delText>
        </w:r>
        <w:r w:rsidRPr="00392C40" w:rsidDel="00176391">
          <w:rPr>
            <w:rFonts w:ascii="Calibri" w:hAnsi="Calibri" w:cs="Calibri"/>
            <w:sz w:val="20"/>
            <w:szCs w:val="20"/>
          </w:rPr>
          <w:delText xml:space="preserve"> en el índice de actividad económica del </w:delText>
        </w:r>
        <w:r w:rsidDel="00176391">
          <w:rPr>
            <w:rFonts w:ascii="Calibri" w:hAnsi="Calibri" w:cs="Calibri"/>
            <w:sz w:val="20"/>
            <w:szCs w:val="20"/>
          </w:rPr>
          <w:delText>5.2</w:delText>
        </w:r>
        <w:r w:rsidRPr="00392C40" w:rsidDel="00176391">
          <w:rPr>
            <w:rFonts w:ascii="Calibri" w:hAnsi="Calibri" w:cs="Calibri"/>
            <w:sz w:val="20"/>
            <w:szCs w:val="20"/>
          </w:rPr>
          <w:delText xml:space="preserve">% con respecto al mismo período del año anterior. Las actividades primarias y secundarias </w:delText>
        </w:r>
        <w:r w:rsidDel="00176391">
          <w:rPr>
            <w:rFonts w:ascii="Calibri" w:hAnsi="Calibri" w:cs="Calibri"/>
            <w:sz w:val="20"/>
            <w:szCs w:val="20"/>
          </w:rPr>
          <w:delText>aumentaron</w:delText>
        </w:r>
        <w:r w:rsidRPr="00392C40" w:rsidDel="00176391">
          <w:rPr>
            <w:rFonts w:ascii="Calibri" w:hAnsi="Calibri" w:cs="Calibri"/>
            <w:sz w:val="20"/>
            <w:szCs w:val="20"/>
          </w:rPr>
          <w:delText xml:space="preserve"> </w:delText>
        </w:r>
        <w:r w:rsidDel="00176391">
          <w:rPr>
            <w:rFonts w:ascii="Calibri" w:hAnsi="Calibri" w:cs="Calibri"/>
            <w:sz w:val="20"/>
            <w:szCs w:val="20"/>
          </w:rPr>
          <w:delText>2.8</w:delText>
        </w:r>
        <w:r w:rsidRPr="00392C40" w:rsidDel="00176391">
          <w:rPr>
            <w:rFonts w:ascii="Calibri" w:hAnsi="Calibri" w:cs="Calibri"/>
            <w:sz w:val="20"/>
            <w:szCs w:val="20"/>
          </w:rPr>
          <w:delText xml:space="preserve">% y 8% respectivamente, mientras que las terciarias crecieron </w:delText>
        </w:r>
        <w:r w:rsidDel="00176391">
          <w:rPr>
            <w:rFonts w:ascii="Calibri" w:hAnsi="Calibri" w:cs="Calibri"/>
            <w:sz w:val="20"/>
            <w:szCs w:val="20"/>
          </w:rPr>
          <w:delText>3.9</w:delText>
        </w:r>
        <w:r w:rsidRPr="00392C40" w:rsidDel="00176391">
          <w:rPr>
            <w:rFonts w:ascii="Calibri" w:hAnsi="Calibri" w:cs="Calibri"/>
            <w:sz w:val="20"/>
            <w:szCs w:val="20"/>
          </w:rPr>
          <w:delText>%. Al tercer trimestre de 201</w:delText>
        </w:r>
        <w:r w:rsidDel="00176391">
          <w:rPr>
            <w:rFonts w:ascii="Calibri" w:hAnsi="Calibri" w:cs="Calibri"/>
            <w:sz w:val="20"/>
            <w:szCs w:val="20"/>
          </w:rPr>
          <w:delText>5</w:delText>
        </w:r>
        <w:r w:rsidRPr="00392C40" w:rsidDel="00176391">
          <w:rPr>
            <w:rFonts w:ascii="Calibri" w:hAnsi="Calibri" w:cs="Calibri"/>
            <w:sz w:val="20"/>
            <w:szCs w:val="20"/>
          </w:rPr>
          <w:delText xml:space="preserve">, la población Económicamente Activa (PEA) ascendió a </w:delText>
        </w:r>
        <w:r w:rsidDel="00176391">
          <w:rPr>
            <w:rFonts w:ascii="Calibri" w:hAnsi="Calibri" w:cs="Calibri"/>
            <w:sz w:val="20"/>
            <w:szCs w:val="20"/>
          </w:rPr>
          <w:delText>1,010,211</w:delText>
        </w:r>
        <w:r w:rsidRPr="00392C40" w:rsidDel="00176391">
          <w:rPr>
            <w:rFonts w:ascii="Calibri" w:hAnsi="Calibri" w:cs="Calibri"/>
            <w:sz w:val="20"/>
            <w:szCs w:val="20"/>
          </w:rPr>
          <w:delText xml:space="preserve"> personas de 14 años y más, lo que representa una elevada tasa de participación en la actividad económica (63.</w:delText>
        </w:r>
        <w:r w:rsidDel="00176391">
          <w:rPr>
            <w:rFonts w:ascii="Calibri" w:hAnsi="Calibri" w:cs="Calibri"/>
            <w:sz w:val="20"/>
            <w:szCs w:val="20"/>
          </w:rPr>
          <w:delText>7</w:delText>
        </w:r>
        <w:r w:rsidRPr="00392C40" w:rsidDel="00176391">
          <w:rPr>
            <w:rFonts w:ascii="Calibri" w:hAnsi="Calibri" w:cs="Calibri"/>
            <w:sz w:val="20"/>
            <w:szCs w:val="20"/>
          </w:rPr>
          <w:delText>%). Del total de la PEA el 9</w:delText>
        </w:r>
        <w:r w:rsidDel="00176391">
          <w:rPr>
            <w:rFonts w:ascii="Calibri" w:hAnsi="Calibri" w:cs="Calibri"/>
            <w:sz w:val="20"/>
            <w:szCs w:val="20"/>
          </w:rPr>
          <w:delText>7</w:delText>
        </w:r>
        <w:r w:rsidRPr="00392C40" w:rsidDel="00176391">
          <w:rPr>
            <w:rFonts w:ascii="Calibri" w:hAnsi="Calibri" w:cs="Calibri"/>
            <w:sz w:val="20"/>
            <w:szCs w:val="20"/>
          </w:rPr>
          <w:delText>.</w:delText>
        </w:r>
        <w:r w:rsidDel="00176391">
          <w:rPr>
            <w:rFonts w:ascii="Calibri" w:hAnsi="Calibri" w:cs="Calibri"/>
            <w:sz w:val="20"/>
            <w:szCs w:val="20"/>
          </w:rPr>
          <w:delText>42</w:delText>
        </w:r>
        <w:r w:rsidRPr="00392C40" w:rsidDel="00176391">
          <w:rPr>
            <w:rFonts w:ascii="Calibri" w:hAnsi="Calibri" w:cs="Calibri"/>
            <w:sz w:val="20"/>
            <w:szCs w:val="20"/>
          </w:rPr>
          <w:delText xml:space="preserve">% está ocupada y el </w:delText>
        </w:r>
        <w:r w:rsidDel="00176391">
          <w:rPr>
            <w:rFonts w:ascii="Calibri" w:hAnsi="Calibri" w:cs="Calibri"/>
            <w:sz w:val="20"/>
            <w:szCs w:val="20"/>
          </w:rPr>
          <w:delText>2.58</w:delText>
        </w:r>
        <w:r w:rsidRPr="00392C40" w:rsidDel="00176391">
          <w:rPr>
            <w:rFonts w:ascii="Calibri" w:hAnsi="Calibri" w:cs="Calibri"/>
            <w:sz w:val="20"/>
            <w:szCs w:val="20"/>
          </w:rPr>
          <w:delText>% desocupada.</w:delText>
        </w:r>
      </w:del>
    </w:p>
    <w:p w:rsidR="00B81E09" w:rsidRPr="00392C40" w:rsidDel="00176391" w:rsidRDefault="00B81E09" w:rsidP="00B81E09">
      <w:pPr>
        <w:autoSpaceDE w:val="0"/>
        <w:autoSpaceDN w:val="0"/>
        <w:adjustRightInd w:val="0"/>
        <w:spacing w:line="360" w:lineRule="auto"/>
        <w:ind w:firstLine="708"/>
        <w:jc w:val="both"/>
        <w:rPr>
          <w:del w:id="45" w:author="Rita A. Hernandez Cruz" w:date="2017-04-06T11:54:00Z"/>
          <w:rFonts w:ascii="Calibri" w:hAnsi="Calibri" w:cs="Calibri"/>
          <w:sz w:val="20"/>
          <w:szCs w:val="20"/>
        </w:rPr>
      </w:pPr>
      <w:del w:id="46" w:author="Rita A. Hernandez Cruz" w:date="2017-04-06T11:54:00Z">
        <w:r w:rsidRPr="00392C40" w:rsidDel="00176391">
          <w:rPr>
            <w:rFonts w:ascii="Calibri" w:hAnsi="Calibri" w:cs="Calibri"/>
            <w:sz w:val="20"/>
            <w:szCs w:val="20"/>
          </w:rPr>
          <w:delText>Entre las principales activi</w:delText>
        </w:r>
        <w:r w:rsidDel="00176391">
          <w:rPr>
            <w:rFonts w:ascii="Calibri" w:hAnsi="Calibri" w:cs="Calibri"/>
            <w:sz w:val="20"/>
            <w:szCs w:val="20"/>
          </w:rPr>
          <w:delText>dades se encuentran: comercio (21.5</w:delText>
        </w:r>
        <w:r w:rsidRPr="00392C40" w:rsidDel="00176391">
          <w:rPr>
            <w:rFonts w:ascii="Calibri" w:hAnsi="Calibri" w:cs="Calibri"/>
            <w:sz w:val="20"/>
            <w:szCs w:val="20"/>
          </w:rPr>
          <w:delText xml:space="preserve">%), industria </w:delText>
        </w:r>
        <w:r w:rsidDel="00176391">
          <w:rPr>
            <w:rFonts w:ascii="Calibri" w:hAnsi="Calibri" w:cs="Calibri"/>
            <w:sz w:val="20"/>
            <w:szCs w:val="20"/>
          </w:rPr>
          <w:delText xml:space="preserve">alimenticia </w:delText>
        </w:r>
        <w:r w:rsidRPr="00392C40" w:rsidDel="00176391">
          <w:rPr>
            <w:rFonts w:ascii="Calibri" w:hAnsi="Calibri" w:cs="Calibri"/>
            <w:sz w:val="20"/>
            <w:szCs w:val="20"/>
          </w:rPr>
          <w:delText>(</w:delText>
        </w:r>
        <w:r w:rsidDel="00176391">
          <w:rPr>
            <w:rFonts w:ascii="Calibri" w:hAnsi="Calibri" w:cs="Calibri"/>
            <w:sz w:val="20"/>
            <w:szCs w:val="20"/>
          </w:rPr>
          <w:delText>9.9</w:delText>
        </w:r>
        <w:r w:rsidRPr="00392C40" w:rsidDel="00176391">
          <w:rPr>
            <w:rFonts w:ascii="Calibri" w:hAnsi="Calibri" w:cs="Calibri"/>
            <w:sz w:val="20"/>
            <w:szCs w:val="20"/>
          </w:rPr>
          <w:delText>%), construcción (</w:delText>
        </w:r>
        <w:r w:rsidDel="00176391">
          <w:rPr>
            <w:rFonts w:ascii="Calibri" w:hAnsi="Calibri" w:cs="Calibri"/>
            <w:sz w:val="20"/>
            <w:szCs w:val="20"/>
          </w:rPr>
          <w:delText>11.6</w:delText>
        </w:r>
        <w:r w:rsidRPr="00392C40" w:rsidDel="00176391">
          <w:rPr>
            <w:rFonts w:ascii="Calibri" w:hAnsi="Calibri" w:cs="Calibri"/>
            <w:sz w:val="20"/>
            <w:szCs w:val="20"/>
          </w:rPr>
          <w:delText>%), servicios mobiliarios y de alquiler de bienes muebles e intangibles (13.</w:delText>
        </w:r>
        <w:r w:rsidDel="00176391">
          <w:rPr>
            <w:rFonts w:ascii="Calibri" w:hAnsi="Calibri" w:cs="Calibri"/>
            <w:sz w:val="20"/>
            <w:szCs w:val="20"/>
          </w:rPr>
          <w:delText>1</w:delText>
        </w:r>
        <w:r w:rsidRPr="00392C40" w:rsidDel="00176391">
          <w:rPr>
            <w:rFonts w:ascii="Calibri" w:hAnsi="Calibri" w:cs="Calibri"/>
            <w:sz w:val="20"/>
            <w:szCs w:val="20"/>
          </w:rPr>
          <w:delText>%). Juntas representan el 56</w:delText>
        </w:r>
        <w:r w:rsidDel="00176391">
          <w:rPr>
            <w:rFonts w:ascii="Calibri" w:hAnsi="Calibri" w:cs="Calibri"/>
            <w:sz w:val="20"/>
            <w:szCs w:val="20"/>
          </w:rPr>
          <w:delText>.1</w:delText>
        </w:r>
        <w:r w:rsidRPr="00392C40" w:rsidDel="00176391">
          <w:rPr>
            <w:rFonts w:ascii="Calibri" w:hAnsi="Calibri" w:cs="Calibri"/>
            <w:sz w:val="20"/>
            <w:szCs w:val="20"/>
          </w:rPr>
          <w:delText xml:space="preserve">% del </w:delText>
        </w:r>
        <w:r w:rsidDel="00176391">
          <w:rPr>
            <w:rFonts w:ascii="Calibri" w:hAnsi="Calibri" w:cs="Calibri"/>
            <w:sz w:val="20"/>
            <w:szCs w:val="20"/>
          </w:rPr>
          <w:delText>PIB</w:delText>
        </w:r>
        <w:r w:rsidRPr="00392C40" w:rsidDel="00176391">
          <w:rPr>
            <w:rFonts w:ascii="Calibri" w:hAnsi="Calibri" w:cs="Calibri"/>
            <w:sz w:val="20"/>
            <w:szCs w:val="20"/>
          </w:rPr>
          <w:delText xml:space="preserve"> estatal. Los sectores estratégicos de la entidad son: </w:delText>
        </w:r>
        <w:r w:rsidRPr="00A74F4A" w:rsidDel="00176391">
          <w:rPr>
            <w:rFonts w:ascii="Calibri" w:hAnsi="Calibri" w:cs="Calibri"/>
            <w:sz w:val="20"/>
            <w:szCs w:val="20"/>
          </w:rPr>
          <w:delText>otros servicios (34.36%), la industria manufacturera (17.54%), comercio (16.79%), industria agropecuaria (11.13%), construcción (9.41%). Juntas representan el 89% del PIB estatal. Los sectores estratégicos de la entidad son: logística, Tecnologías de la información, innovación, turismo, agroindustria, y energías renovables</w:delText>
        </w:r>
        <w:r w:rsidRPr="00392C40" w:rsidDel="00176391">
          <w:rPr>
            <w:rFonts w:ascii="Calibri" w:hAnsi="Calibri" w:cs="Calibri"/>
            <w:sz w:val="20"/>
            <w:szCs w:val="20"/>
          </w:rPr>
          <w:delText>.</w:delText>
        </w:r>
      </w:del>
    </w:p>
    <w:p w:rsidR="00B81E09" w:rsidRPr="00392C40" w:rsidDel="00176391" w:rsidRDefault="00B81E09" w:rsidP="00B81E09">
      <w:pPr>
        <w:autoSpaceDE w:val="0"/>
        <w:autoSpaceDN w:val="0"/>
        <w:adjustRightInd w:val="0"/>
        <w:spacing w:line="360" w:lineRule="auto"/>
        <w:ind w:firstLine="708"/>
        <w:jc w:val="both"/>
        <w:rPr>
          <w:del w:id="47" w:author="Rita A. Hernandez Cruz" w:date="2017-04-06T11:54:00Z"/>
          <w:rFonts w:ascii="Calibri" w:hAnsi="Calibri" w:cs="Calibri"/>
          <w:sz w:val="20"/>
          <w:szCs w:val="20"/>
        </w:rPr>
      </w:pPr>
      <w:del w:id="48" w:author="Rita A. Hernandez Cruz" w:date="2017-04-06T11:54:00Z">
        <w:r w:rsidRPr="00392C40" w:rsidDel="00176391">
          <w:rPr>
            <w:rFonts w:ascii="Calibri" w:hAnsi="Calibri" w:cs="Calibri"/>
            <w:sz w:val="20"/>
            <w:szCs w:val="20"/>
          </w:rPr>
          <w:delText>Segú</w:delText>
        </w:r>
        <w:r w:rsidDel="00176391">
          <w:rPr>
            <w:rFonts w:ascii="Calibri" w:hAnsi="Calibri" w:cs="Calibri"/>
            <w:sz w:val="20"/>
            <w:szCs w:val="20"/>
          </w:rPr>
          <w:delText>n el informe Doing Business 2014</w:delText>
        </w:r>
        <w:r w:rsidRPr="00392C40" w:rsidDel="00176391">
          <w:rPr>
            <w:rFonts w:ascii="Calibri" w:hAnsi="Calibri" w:cs="Calibri"/>
            <w:sz w:val="20"/>
            <w:szCs w:val="20"/>
          </w:rPr>
          <w:delText>, publicado por el Banco Mundial( BM) y la Corporación Financiera Internacional  (CFI), que clasifica a las economías por su facilidad para hacer negocios, la ciudad de Mérida, Yucatán ocupa el décimo</w:delText>
        </w:r>
        <w:r w:rsidDel="00176391">
          <w:rPr>
            <w:rFonts w:ascii="Calibri" w:hAnsi="Calibri" w:cs="Calibri"/>
            <w:sz w:val="20"/>
            <w:szCs w:val="20"/>
          </w:rPr>
          <w:delText xml:space="preserve"> octavo</w:delText>
        </w:r>
        <w:r w:rsidRPr="00392C40" w:rsidDel="00176391">
          <w:rPr>
            <w:rFonts w:ascii="Calibri" w:hAnsi="Calibri" w:cs="Calibri"/>
            <w:sz w:val="20"/>
            <w:szCs w:val="20"/>
          </w:rPr>
          <w:delText xml:space="preserve"> lugar de las ciudades analizadas en México. Al desagregar este indicador, </w:delText>
        </w:r>
        <w:r w:rsidDel="00176391">
          <w:rPr>
            <w:rFonts w:ascii="Calibri" w:hAnsi="Calibri" w:cs="Calibri"/>
            <w:sz w:val="20"/>
            <w:szCs w:val="20"/>
          </w:rPr>
          <w:delText>el estado</w:delText>
        </w:r>
        <w:r w:rsidRPr="00392C40" w:rsidDel="00176391">
          <w:rPr>
            <w:rFonts w:ascii="Calibri" w:hAnsi="Calibri" w:cs="Calibri"/>
            <w:sz w:val="20"/>
            <w:szCs w:val="20"/>
          </w:rPr>
          <w:delText xml:space="preserve"> ocupa el </w:delText>
        </w:r>
        <w:r w:rsidDel="00176391">
          <w:rPr>
            <w:rFonts w:ascii="Calibri" w:hAnsi="Calibri" w:cs="Calibri"/>
            <w:sz w:val="20"/>
            <w:szCs w:val="20"/>
          </w:rPr>
          <w:delText>cuarto</w:delText>
        </w:r>
        <w:r w:rsidRPr="00392C40" w:rsidDel="00176391">
          <w:rPr>
            <w:rFonts w:ascii="Calibri" w:hAnsi="Calibri" w:cs="Calibri"/>
            <w:sz w:val="20"/>
            <w:szCs w:val="20"/>
          </w:rPr>
          <w:delText xml:space="preserve"> lugar para apertura de un negocio, el vigésimo</w:delText>
        </w:r>
        <w:r w:rsidDel="00176391">
          <w:rPr>
            <w:rFonts w:ascii="Calibri" w:hAnsi="Calibri" w:cs="Calibri"/>
            <w:sz w:val="20"/>
            <w:szCs w:val="20"/>
          </w:rPr>
          <w:delText xml:space="preserve"> cuarto</w:delText>
        </w:r>
        <w:r w:rsidRPr="00392C40" w:rsidDel="00176391">
          <w:rPr>
            <w:rFonts w:ascii="Calibri" w:hAnsi="Calibri" w:cs="Calibri"/>
            <w:sz w:val="20"/>
            <w:szCs w:val="20"/>
          </w:rPr>
          <w:delText xml:space="preserve"> respecto al manejo de permisos de construcción, el vigésimo tercero en registro de propiedades y </w:delText>
        </w:r>
        <w:r w:rsidDel="00176391">
          <w:rPr>
            <w:rFonts w:ascii="Calibri" w:hAnsi="Calibri" w:cs="Calibri"/>
            <w:sz w:val="20"/>
            <w:szCs w:val="20"/>
          </w:rPr>
          <w:delText>vigésimo</w:delText>
        </w:r>
        <w:r w:rsidRPr="00392C40" w:rsidDel="00176391">
          <w:rPr>
            <w:rFonts w:ascii="Calibri" w:hAnsi="Calibri" w:cs="Calibri"/>
            <w:sz w:val="20"/>
            <w:szCs w:val="20"/>
          </w:rPr>
          <w:delText xml:space="preserve"> en cumplimiento de contratos.</w:delText>
        </w:r>
      </w:del>
    </w:p>
    <w:p w:rsidR="00B81E09" w:rsidDel="00176391" w:rsidRDefault="00B81E09" w:rsidP="00B81E09">
      <w:pPr>
        <w:autoSpaceDE w:val="0"/>
        <w:autoSpaceDN w:val="0"/>
        <w:adjustRightInd w:val="0"/>
        <w:spacing w:line="360" w:lineRule="auto"/>
        <w:ind w:firstLine="708"/>
        <w:jc w:val="both"/>
        <w:rPr>
          <w:del w:id="49" w:author="Rita A. Hernandez Cruz" w:date="2017-04-06T11:54:00Z"/>
          <w:rFonts w:ascii="Calibri" w:hAnsi="Calibri" w:cs="Calibri"/>
          <w:sz w:val="20"/>
          <w:szCs w:val="20"/>
        </w:rPr>
      </w:pPr>
      <w:del w:id="50" w:author="Rita A. Hernandez Cruz" w:date="2017-04-06T11:54:00Z">
        <w:r w:rsidRPr="00392C40" w:rsidDel="00176391">
          <w:rPr>
            <w:rFonts w:ascii="Calibri" w:hAnsi="Calibri" w:cs="Calibri"/>
            <w:sz w:val="20"/>
            <w:szCs w:val="20"/>
          </w:rPr>
          <w:delText>En cuanto a la inflación, el Banco de México</w:delText>
        </w:r>
        <w:r w:rsidDel="00176391">
          <w:rPr>
            <w:rFonts w:ascii="Calibri" w:hAnsi="Calibri" w:cs="Calibri"/>
            <w:sz w:val="20"/>
            <w:szCs w:val="20"/>
          </w:rPr>
          <w:delText xml:space="preserve"> manifiesta su confianza de mantener la inflación general en un rango del 3% en el 2016.</w:delText>
        </w:r>
      </w:del>
    </w:p>
    <w:p w:rsidR="00B81E09" w:rsidRPr="00A74F4A" w:rsidDel="00176391" w:rsidRDefault="00B81E09" w:rsidP="00B81E09">
      <w:pPr>
        <w:autoSpaceDE w:val="0"/>
        <w:autoSpaceDN w:val="0"/>
        <w:spacing w:line="360" w:lineRule="auto"/>
        <w:ind w:firstLine="708"/>
        <w:jc w:val="both"/>
        <w:rPr>
          <w:del w:id="51" w:author="Rita A. Hernandez Cruz" w:date="2017-04-06T11:54:00Z"/>
          <w:rFonts w:ascii="Calibri" w:hAnsi="Calibri" w:cs="Calibri"/>
          <w:sz w:val="20"/>
          <w:szCs w:val="20"/>
        </w:rPr>
      </w:pPr>
      <w:del w:id="52" w:author="Rita A. Hernandez Cruz" w:date="2017-04-06T11:54:00Z">
        <w:r w:rsidRPr="00392C40" w:rsidDel="00176391">
          <w:rPr>
            <w:rFonts w:ascii="Calibri" w:hAnsi="Calibri" w:cs="Calibri"/>
            <w:sz w:val="20"/>
            <w:szCs w:val="20"/>
          </w:rPr>
          <w:delText xml:space="preserve"> </w:delText>
        </w:r>
        <w:r w:rsidRPr="00053B59" w:rsidDel="00176391">
          <w:rPr>
            <w:rFonts w:ascii="Calibri" w:hAnsi="Calibri" w:cs="Calibri"/>
            <w:sz w:val="20"/>
            <w:szCs w:val="20"/>
          </w:rPr>
          <w:delText xml:space="preserve">Con respecto a las remesas, Yucatán alcanzo un total del </w:delText>
        </w:r>
        <w:r w:rsidDel="00176391">
          <w:rPr>
            <w:rFonts w:ascii="Calibri" w:hAnsi="Calibri" w:cs="Calibri"/>
            <w:sz w:val="20"/>
            <w:szCs w:val="20"/>
          </w:rPr>
          <w:delText>136</w:delText>
        </w:r>
        <w:r w:rsidRPr="00053B59" w:rsidDel="00176391">
          <w:rPr>
            <w:rFonts w:ascii="Calibri" w:hAnsi="Calibri" w:cs="Calibri"/>
            <w:sz w:val="20"/>
            <w:szCs w:val="20"/>
          </w:rPr>
          <w:delText xml:space="preserve"> mdd durante el periodo de enero a diciembre de 201</w:delText>
        </w:r>
        <w:r w:rsidDel="00176391">
          <w:rPr>
            <w:rFonts w:ascii="Calibri" w:hAnsi="Calibri" w:cs="Calibri"/>
            <w:sz w:val="20"/>
            <w:szCs w:val="20"/>
          </w:rPr>
          <w:delText>5</w:delText>
        </w:r>
        <w:r w:rsidRPr="00053B59" w:rsidDel="00176391">
          <w:rPr>
            <w:rFonts w:ascii="Calibri" w:hAnsi="Calibri" w:cs="Calibri"/>
            <w:sz w:val="20"/>
            <w:szCs w:val="20"/>
          </w:rPr>
          <w:delText xml:space="preserve">, lo cual significó un crecimiento del </w:delText>
        </w:r>
        <w:r w:rsidDel="00176391">
          <w:rPr>
            <w:rFonts w:ascii="Calibri" w:hAnsi="Calibri" w:cs="Calibri"/>
            <w:sz w:val="20"/>
            <w:szCs w:val="20"/>
          </w:rPr>
          <w:delText>5.3</w:delText>
        </w:r>
        <w:r w:rsidRPr="00053B59" w:rsidDel="00176391">
          <w:rPr>
            <w:rFonts w:ascii="Calibri" w:hAnsi="Calibri" w:cs="Calibri"/>
            <w:sz w:val="20"/>
            <w:szCs w:val="20"/>
          </w:rPr>
          <w:delText xml:space="preserve">% respecto al mismo periodo del año </w:delText>
        </w:r>
        <w:r w:rsidDel="00176391">
          <w:rPr>
            <w:rFonts w:ascii="Calibri" w:hAnsi="Calibri" w:cs="Calibri"/>
            <w:sz w:val="20"/>
            <w:szCs w:val="20"/>
          </w:rPr>
          <w:delText xml:space="preserve">anterior, </w:delText>
        </w:r>
        <w:r w:rsidRPr="00A74F4A" w:rsidDel="00176391">
          <w:rPr>
            <w:rFonts w:ascii="Calibri" w:hAnsi="Calibri" w:cs="Calibri"/>
            <w:sz w:val="20"/>
            <w:szCs w:val="20"/>
          </w:rPr>
          <w:delText>el monto representa una cifra record en la entidad, eso significa que se han recuperado las fuentes de empleo en el vecino país.</w:delText>
        </w:r>
      </w:del>
    </w:p>
    <w:p w:rsidR="00B81E09" w:rsidRPr="00392C40" w:rsidRDefault="00B81E09" w:rsidP="00B81E09">
      <w:pPr>
        <w:autoSpaceDE w:val="0"/>
        <w:autoSpaceDN w:val="0"/>
        <w:adjustRightInd w:val="0"/>
        <w:spacing w:line="360" w:lineRule="auto"/>
        <w:ind w:firstLine="708"/>
        <w:jc w:val="both"/>
        <w:rPr>
          <w:rFonts w:ascii="Calibri" w:hAnsi="Calibri" w:cs="Calibri"/>
          <w:sz w:val="20"/>
          <w:szCs w:val="20"/>
        </w:rPr>
      </w:pPr>
    </w:p>
    <w:p w:rsidR="00B81E09" w:rsidRPr="00392C40" w:rsidRDefault="00B81E09" w:rsidP="00B81E09">
      <w:pPr>
        <w:autoSpaceDE w:val="0"/>
        <w:autoSpaceDN w:val="0"/>
        <w:adjustRightInd w:val="0"/>
        <w:spacing w:line="360" w:lineRule="auto"/>
        <w:ind w:left="708"/>
        <w:rPr>
          <w:rFonts w:ascii="Eras Medium ITC" w:hAnsi="Eras Medium ITC" w:cs="Eras Medium ITC"/>
          <w:b/>
        </w:rPr>
      </w:pPr>
      <w:r w:rsidRPr="00392C40">
        <w:rPr>
          <w:rFonts w:ascii="Eras Medium ITC" w:hAnsi="Eras Medium ITC" w:cs="Eras Medium ITC"/>
          <w:b/>
        </w:rPr>
        <w:t>3.</w:t>
      </w:r>
      <w:proofErr w:type="gramStart"/>
      <w:r w:rsidRPr="00392C40">
        <w:rPr>
          <w:rFonts w:ascii="Eras Medium ITC" w:hAnsi="Eras Medium ITC" w:cs="Eras Medium ITC"/>
          <w:b/>
        </w:rPr>
        <w:t>-  Autorización</w:t>
      </w:r>
      <w:proofErr w:type="gramEnd"/>
      <w:r w:rsidRPr="00392C40">
        <w:rPr>
          <w:rFonts w:ascii="Eras Medium ITC" w:hAnsi="Eras Medium ITC" w:cs="Eras Medium ITC"/>
          <w:b/>
        </w:rPr>
        <w:t xml:space="preserve"> e Historia</w:t>
      </w:r>
    </w:p>
    <w:p w:rsidR="00B81E09" w:rsidRPr="00392C40" w:rsidRDefault="00B81E09" w:rsidP="00B81E09">
      <w:pPr>
        <w:numPr>
          <w:ilvl w:val="0"/>
          <w:numId w:val="17"/>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 xml:space="preserve">Fecha de creación del ente. </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La fecha del Registro Federal de la Secretaría, corresponde al 12 de </w:t>
      </w:r>
      <w:proofErr w:type="gramStart"/>
      <w:r w:rsidRPr="00392C40">
        <w:rPr>
          <w:rFonts w:ascii="Calibri" w:hAnsi="Calibri" w:cs="Calibri"/>
          <w:sz w:val="20"/>
          <w:szCs w:val="20"/>
        </w:rPr>
        <w:t>Mayo</w:t>
      </w:r>
      <w:proofErr w:type="gramEnd"/>
      <w:r w:rsidRPr="00392C40">
        <w:rPr>
          <w:rFonts w:ascii="Calibri" w:hAnsi="Calibri" w:cs="Calibri"/>
          <w:sz w:val="20"/>
          <w:szCs w:val="20"/>
        </w:rPr>
        <w:t xml:space="preserve"> de 1984, con base en la Ley Orgánica del Poder Ejecutivo del Estado de Yucatán de fecha 10 de Mayo de 1984.</w:t>
      </w:r>
    </w:p>
    <w:p w:rsidR="00B81E09" w:rsidRPr="00392C40" w:rsidRDefault="00B81E09" w:rsidP="00B81E09">
      <w:pPr>
        <w:autoSpaceDE w:val="0"/>
        <w:autoSpaceDN w:val="0"/>
        <w:adjustRightInd w:val="0"/>
        <w:spacing w:line="360" w:lineRule="auto"/>
        <w:jc w:val="both"/>
        <w:rPr>
          <w:rFonts w:ascii="Calibri" w:hAnsi="Calibri" w:cs="Calibri"/>
          <w:sz w:val="20"/>
          <w:szCs w:val="20"/>
        </w:rPr>
      </w:pPr>
    </w:p>
    <w:p w:rsidR="00B81E09" w:rsidRPr="00392C40" w:rsidRDefault="00B81E09" w:rsidP="00B81E09">
      <w:pPr>
        <w:numPr>
          <w:ilvl w:val="0"/>
          <w:numId w:val="17"/>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Principales cambios en su estructura.</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En el decreto número 28 de fecha 1 de enero del 2013 se reforman, derogan y adicionan diversas disposiciones del Reglamento del Código de la Administración Pública de Yucatán. </w:t>
      </w:r>
    </w:p>
    <w:p w:rsidR="00B81E09" w:rsidRPr="00392C40" w:rsidRDefault="00B81E09" w:rsidP="00B81E09">
      <w:pPr>
        <w:autoSpaceDE w:val="0"/>
        <w:autoSpaceDN w:val="0"/>
        <w:adjustRightInd w:val="0"/>
        <w:spacing w:line="360" w:lineRule="auto"/>
        <w:ind w:firstLine="360"/>
        <w:jc w:val="both"/>
        <w:rPr>
          <w:rFonts w:ascii="Calibri" w:hAnsi="Calibri" w:cs="Calibri"/>
          <w:sz w:val="20"/>
          <w:szCs w:val="20"/>
        </w:rPr>
      </w:pPr>
    </w:p>
    <w:p w:rsidR="00B81E09" w:rsidRPr="00392C40" w:rsidRDefault="00B81E09" w:rsidP="00B81E0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4.- Organización y Objeto Social</w:t>
      </w:r>
    </w:p>
    <w:p w:rsidR="00B81E09" w:rsidRPr="00392C40" w:rsidRDefault="00B81E09" w:rsidP="00B81E0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Objeto social.</w:t>
      </w: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La Administración Pública del Estado conducirá sus actividades en forma programada, con base en las políticas de planeación que establezca el Titular del Ejecutivo del Estado para el logro de los objetivos y prioridades de desarrollo </w:t>
      </w:r>
      <w:proofErr w:type="gramStart"/>
      <w:r w:rsidRPr="00392C40">
        <w:rPr>
          <w:rFonts w:ascii="Calibri" w:hAnsi="Calibri" w:cs="Calibri"/>
          <w:sz w:val="20"/>
          <w:szCs w:val="20"/>
        </w:rPr>
        <w:t>y  en</w:t>
      </w:r>
      <w:proofErr w:type="gramEnd"/>
      <w:r w:rsidRPr="00392C40">
        <w:rPr>
          <w:rFonts w:ascii="Calibri" w:hAnsi="Calibri" w:cs="Calibri"/>
          <w:sz w:val="20"/>
          <w:szCs w:val="20"/>
        </w:rPr>
        <w:t xml:space="preserve"> los términos que fijen los convenios de coordinación respectivos, para la ejecución de los planes Nacional y Estatal de Desarrollo y los correspondientes programas de la Administración Pública.</w:t>
      </w:r>
    </w:p>
    <w:p w:rsidR="00B81E09" w:rsidRDefault="00B81E09" w:rsidP="00B81E09">
      <w:pPr>
        <w:autoSpaceDE w:val="0"/>
        <w:autoSpaceDN w:val="0"/>
        <w:adjustRightInd w:val="0"/>
        <w:spacing w:line="360" w:lineRule="auto"/>
        <w:jc w:val="both"/>
        <w:rPr>
          <w:rFonts w:ascii="Calibri" w:hAnsi="Calibri" w:cs="Calibri"/>
          <w:sz w:val="20"/>
          <w:szCs w:val="20"/>
        </w:rPr>
      </w:pPr>
    </w:p>
    <w:p w:rsidR="00B81E09" w:rsidRPr="00392C40" w:rsidRDefault="00B81E09" w:rsidP="00B81E09">
      <w:pPr>
        <w:autoSpaceDE w:val="0"/>
        <w:autoSpaceDN w:val="0"/>
        <w:adjustRightInd w:val="0"/>
        <w:spacing w:line="360" w:lineRule="auto"/>
        <w:jc w:val="both"/>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 actividad</w:t>
      </w: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B81E09" w:rsidRPr="00392C40" w:rsidRDefault="00B81E09" w:rsidP="00B81E09">
      <w:pPr>
        <w:autoSpaceDE w:val="0"/>
        <w:autoSpaceDN w:val="0"/>
        <w:adjustRightInd w:val="0"/>
        <w:spacing w:line="360" w:lineRule="auto"/>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Ejercicio Fiscal</w:t>
      </w: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Las cifras contenidas en los Estados Financieros y que se mencionan en estas notas </w:t>
      </w:r>
      <w:r w:rsidRPr="00AE68A7">
        <w:rPr>
          <w:rFonts w:ascii="Calibri" w:hAnsi="Calibri" w:cs="Calibri"/>
          <w:sz w:val="20"/>
          <w:szCs w:val="20"/>
        </w:rPr>
        <w:t xml:space="preserve">se </w:t>
      </w:r>
      <w:proofErr w:type="gramStart"/>
      <w:r w:rsidRPr="00AE68A7">
        <w:rPr>
          <w:rFonts w:ascii="Calibri" w:hAnsi="Calibri" w:cs="Calibri"/>
          <w:sz w:val="20"/>
          <w:szCs w:val="20"/>
        </w:rPr>
        <w:t>presentan  al</w:t>
      </w:r>
      <w:proofErr w:type="gramEnd"/>
      <w:r w:rsidRPr="00AE68A7">
        <w:rPr>
          <w:rFonts w:ascii="Calibri" w:hAnsi="Calibri" w:cs="Calibri"/>
          <w:sz w:val="20"/>
          <w:szCs w:val="20"/>
        </w:rPr>
        <w:t xml:space="preserve"> </w:t>
      </w:r>
      <w:bookmarkStart w:id="53" w:name="m17"/>
      <w:bookmarkEnd w:id="53"/>
      <w:r>
        <w:rPr>
          <w:rFonts w:ascii="Calibri" w:hAnsi="Calibri" w:cs="Calibri"/>
          <w:sz w:val="20"/>
          <w:szCs w:val="20"/>
        </w:rPr>
        <w:t>31 de Diciembre del Ejercicio Fiscal 2016</w:t>
      </w:r>
      <w:r w:rsidRPr="00AE68A7">
        <w:rPr>
          <w:rFonts w:ascii="Calibri" w:hAnsi="Calibri" w:cs="Calibri"/>
          <w:sz w:val="20"/>
          <w:szCs w:val="20"/>
        </w:rPr>
        <w:t>.</w:t>
      </w:r>
    </w:p>
    <w:p w:rsidR="00B81E09" w:rsidRPr="00392C40" w:rsidRDefault="00B81E09" w:rsidP="00B81E09">
      <w:pPr>
        <w:autoSpaceDE w:val="0"/>
        <w:autoSpaceDN w:val="0"/>
        <w:adjustRightInd w:val="0"/>
        <w:spacing w:line="360" w:lineRule="auto"/>
        <w:jc w:val="both"/>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Régimen Jurídico.</w:t>
      </w: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El Poder Ejecutivo está regulado por lo siguiente:</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 los Estados Unidos Mexicanos.</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del Estado de Yucatán.</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El Código de la Administración Pública del Estado de Yucatán.</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El Reglamento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del Estado de Yucatán.</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del Presupuesto y Contabilidad Gubernamental del Estado de Yucatán y su reglamento.</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General"/>
        </w:smartTagPr>
        <w:r w:rsidRPr="00392C40">
          <w:rPr>
            <w:rFonts w:ascii="Calibri" w:hAnsi="Calibri" w:cs="Calibri"/>
            <w:sz w:val="20"/>
            <w:szCs w:val="20"/>
          </w:rPr>
          <w:t>La Ley General</w:t>
        </w:r>
      </w:smartTag>
      <w:r w:rsidRPr="00392C40">
        <w:rPr>
          <w:rFonts w:ascii="Calibri" w:hAnsi="Calibri" w:cs="Calibri"/>
          <w:sz w:val="20"/>
          <w:szCs w:val="20"/>
        </w:rPr>
        <w:t xml:space="preserve"> de Contabilidad Gubernamental.</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Responsabilidades de los Servidores Públicos del Estado de Yucatán.</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Adquisiciones, Arrendamientos y Prestación de Servicios relacionados con Bienes Muebles.</w:t>
      </w:r>
    </w:p>
    <w:p w:rsidR="00B81E09" w:rsidRDefault="00B81E09" w:rsidP="00B81E09">
      <w:pPr>
        <w:numPr>
          <w:ilvl w:val="0"/>
          <w:numId w:val="16"/>
        </w:numPr>
        <w:autoSpaceDE w:val="0"/>
        <w:autoSpaceDN w:val="0"/>
        <w:adjustRightInd w:val="0"/>
        <w:spacing w:line="360" w:lineRule="auto"/>
        <w:jc w:val="both"/>
        <w:rPr>
          <w:ins w:id="54" w:author="Rita A. Hernandez Cruz" w:date="2017-04-06T11:56:00Z"/>
          <w:rFonts w:ascii="Calibri" w:hAnsi="Calibri" w:cs="Calibri"/>
          <w:sz w:val="20"/>
          <w:szCs w:val="20"/>
        </w:rPr>
      </w:pPr>
      <w:r w:rsidRPr="00392C40">
        <w:rPr>
          <w:rFonts w:ascii="Calibri" w:hAnsi="Calibri" w:cs="Calibri"/>
          <w:sz w:val="20"/>
          <w:szCs w:val="20"/>
        </w:rPr>
        <w:t>La Ley de Fiscalización de la Cuenta Pública del Estado de Yucatán y su reglamento.</w:t>
      </w:r>
    </w:p>
    <w:p w:rsidR="00B81E09" w:rsidRPr="00392C40" w:rsidRDefault="00B81E09" w:rsidP="00B81E09">
      <w:pPr>
        <w:numPr>
          <w:ilvl w:val="0"/>
          <w:numId w:val="16"/>
        </w:numPr>
        <w:autoSpaceDE w:val="0"/>
        <w:autoSpaceDN w:val="0"/>
        <w:adjustRightInd w:val="0"/>
        <w:spacing w:line="360" w:lineRule="auto"/>
        <w:jc w:val="both"/>
        <w:rPr>
          <w:rFonts w:ascii="Calibri" w:hAnsi="Calibri" w:cs="Calibri"/>
          <w:sz w:val="20"/>
          <w:szCs w:val="20"/>
        </w:rPr>
      </w:pPr>
      <w:ins w:id="55" w:author="Rita A. Hernandez Cruz" w:date="2017-04-06T11:56:00Z">
        <w:r>
          <w:rPr>
            <w:rFonts w:ascii="Calibri" w:hAnsi="Calibri" w:cs="Calibri"/>
            <w:sz w:val="20"/>
            <w:szCs w:val="20"/>
          </w:rPr>
          <w:t>La Ley de Disciplina Financiera.</w:t>
        </w:r>
      </w:ins>
    </w:p>
    <w:p w:rsidR="00B81E09" w:rsidRDefault="00B81E09" w:rsidP="00B81E09">
      <w:pPr>
        <w:autoSpaceDE w:val="0"/>
        <w:autoSpaceDN w:val="0"/>
        <w:adjustRightInd w:val="0"/>
        <w:spacing w:line="360" w:lineRule="auto"/>
        <w:ind w:left="1425"/>
        <w:jc w:val="both"/>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Consideraciones fiscales del ente: revelar el tipo de contribuciones que esté obligado a pagar o retener.</w:t>
      </w:r>
    </w:p>
    <w:p w:rsidR="00B81E09" w:rsidRPr="00392C40" w:rsidRDefault="00B81E09" w:rsidP="00B81E09">
      <w:pPr>
        <w:tabs>
          <w:tab w:val="left" w:pos="1065"/>
        </w:tabs>
        <w:autoSpaceDE w:val="0"/>
        <w:autoSpaceDN w:val="0"/>
        <w:adjustRightInd w:val="0"/>
        <w:spacing w:line="360" w:lineRule="auto"/>
        <w:rPr>
          <w:rFonts w:ascii="Calibri" w:hAnsi="Calibri" w:cs="Calibri"/>
          <w:sz w:val="20"/>
          <w:szCs w:val="20"/>
        </w:rPr>
      </w:pP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El Poder Ejecutivo es un organismo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General; el cual inicia operaciones ante las oficinas de </w:t>
      </w:r>
      <w:smartTag w:uri="urn:schemas-microsoft-com:office:smarttags" w:element="PersonName">
        <w:smartTagPr>
          <w:attr w:name="ProductID" w:val="la Secretaria"/>
        </w:smartTagPr>
        <w:r w:rsidRPr="00392C40">
          <w:rPr>
            <w:rFonts w:ascii="Calibri" w:hAnsi="Calibri" w:cs="Calibri"/>
            <w:sz w:val="20"/>
            <w:szCs w:val="20"/>
          </w:rPr>
          <w:t>la Secretaria</w:t>
        </w:r>
      </w:smartTag>
      <w:r w:rsidRPr="00392C40">
        <w:rPr>
          <w:rFonts w:ascii="Calibri" w:hAnsi="Calibri" w:cs="Calibri"/>
          <w:sz w:val="20"/>
          <w:szCs w:val="20"/>
        </w:rPr>
        <w:t xml:space="preserve"> de Hacienda Federal el 1 de febrero de 1970. Las obligaciones fiscales de la administración Pública centralizada del Estado son las siguientes: </w:t>
      </w:r>
    </w:p>
    <w:p w:rsidR="00B81E09" w:rsidRPr="00392C40" w:rsidRDefault="00B81E09" w:rsidP="00B81E09">
      <w:pPr>
        <w:autoSpaceDE w:val="0"/>
        <w:autoSpaceDN w:val="0"/>
        <w:adjustRightInd w:val="0"/>
        <w:spacing w:line="360" w:lineRule="auto"/>
        <w:ind w:firstLine="705"/>
        <w:jc w:val="both"/>
        <w:rPr>
          <w:rFonts w:ascii="Calibri" w:hAnsi="Calibri" w:cs="Calibri"/>
          <w:sz w:val="20"/>
          <w:szCs w:val="20"/>
        </w:rPr>
      </w:pPr>
    </w:p>
    <w:p w:rsidR="00B81E09" w:rsidRPr="00392C40" w:rsidRDefault="00B81E09" w:rsidP="00B81E09">
      <w:pPr>
        <w:numPr>
          <w:ilvl w:val="1"/>
          <w:numId w:val="18"/>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y Pago Provisional Mensual de Retenciones de Impuesto Sobre la Renta (ISR) por Sueldos y Salarios.</w:t>
      </w:r>
    </w:p>
    <w:p w:rsidR="00B81E09" w:rsidRPr="00392C40" w:rsidRDefault="00B81E09" w:rsidP="00B81E09">
      <w:pPr>
        <w:numPr>
          <w:ilvl w:val="1"/>
          <w:numId w:val="19"/>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sobre los pagos y retenciones de Servicios Profesionales.</w:t>
      </w:r>
    </w:p>
    <w:p w:rsidR="00B81E09" w:rsidRPr="00392C40" w:rsidRDefault="00B81E09" w:rsidP="00B81E09">
      <w:pPr>
        <w:numPr>
          <w:ilvl w:val="1"/>
          <w:numId w:val="2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de </w:t>
      </w:r>
      <w:proofErr w:type="gramStart"/>
      <w:r w:rsidRPr="00392C40">
        <w:rPr>
          <w:rFonts w:ascii="Calibri" w:hAnsi="Calibri" w:cs="Calibri"/>
          <w:sz w:val="20"/>
          <w:szCs w:val="20"/>
        </w:rPr>
        <w:t>las  retenciones</w:t>
      </w:r>
      <w:proofErr w:type="gramEnd"/>
      <w:r w:rsidRPr="00392C40">
        <w:rPr>
          <w:rFonts w:ascii="Calibri" w:hAnsi="Calibri" w:cs="Calibri"/>
          <w:sz w:val="20"/>
          <w:szCs w:val="20"/>
        </w:rPr>
        <w:t xml:space="preserve"> efectuadas por pagos de Rentas de Bienes Inmuebles.</w:t>
      </w:r>
    </w:p>
    <w:p w:rsidR="00B81E09" w:rsidRPr="00392C40" w:rsidRDefault="00B81E09" w:rsidP="00B81E09">
      <w:pPr>
        <w:numPr>
          <w:ilvl w:val="1"/>
          <w:numId w:val="21"/>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donde se informe sobre </w:t>
      </w:r>
      <w:proofErr w:type="gramStart"/>
      <w:r w:rsidRPr="00392C40">
        <w:rPr>
          <w:rFonts w:ascii="Calibri" w:hAnsi="Calibri" w:cs="Calibri"/>
          <w:sz w:val="20"/>
          <w:szCs w:val="20"/>
        </w:rPr>
        <w:t>las  retenciones</w:t>
      </w:r>
      <w:proofErr w:type="gramEnd"/>
      <w:r w:rsidRPr="00392C40">
        <w:rPr>
          <w:rFonts w:ascii="Calibri" w:hAnsi="Calibri" w:cs="Calibri"/>
          <w:sz w:val="20"/>
          <w:szCs w:val="20"/>
        </w:rPr>
        <w:t xml:space="preserve">  de los trabajadores que recibieron Sueldos y Salarios y Trabajadores asimilables a Salarios.</w:t>
      </w:r>
    </w:p>
    <w:p w:rsidR="00B81E09" w:rsidRPr="00392C40" w:rsidRDefault="00B81E09" w:rsidP="00B81E09">
      <w:pPr>
        <w:numPr>
          <w:ilvl w:val="1"/>
          <w:numId w:val="22"/>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Servicios Profesionales.</w:t>
      </w:r>
    </w:p>
    <w:p w:rsidR="00B81E09" w:rsidRPr="00392C40" w:rsidRDefault="00B81E09" w:rsidP="00B81E09">
      <w:pPr>
        <w:numPr>
          <w:ilvl w:val="1"/>
          <w:numId w:val="23"/>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pagos de Rentas de Bienes Inmuebles.</w:t>
      </w:r>
    </w:p>
    <w:p w:rsidR="00B81E09" w:rsidRPr="00392C40" w:rsidRDefault="00B81E09" w:rsidP="00B81E09">
      <w:pPr>
        <w:numPr>
          <w:ilvl w:val="1"/>
          <w:numId w:val="24"/>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Semestral por </w:t>
      </w:r>
      <w:smartTag w:uri="urn:schemas-microsoft-com:office:smarttags" w:element="PersonName">
        <w:smartTagPr>
          <w:attr w:name="ProductID" w:val="la Recaudaci￳n"/>
        </w:smartTagPr>
        <w:r w:rsidRPr="00392C40">
          <w:rPr>
            <w:rFonts w:ascii="Calibri" w:hAnsi="Calibri" w:cs="Calibri"/>
            <w:sz w:val="20"/>
            <w:szCs w:val="20"/>
          </w:rPr>
          <w:t>la Recaudación</w:t>
        </w:r>
      </w:smartTag>
      <w:r w:rsidRPr="00392C40">
        <w:rPr>
          <w:rFonts w:ascii="Calibri" w:hAnsi="Calibri" w:cs="Calibri"/>
          <w:sz w:val="20"/>
          <w:szCs w:val="20"/>
        </w:rPr>
        <w:t xml:space="preserve"> del IEPS por </w:t>
      </w:r>
      <w:smartTag w:uri="urn:schemas-microsoft-com:office:smarttags" w:element="PersonName">
        <w:smartTagPr>
          <w:attr w:name="ProductID" w:val="la Venta Final"/>
        </w:smartTagPr>
        <w:r w:rsidRPr="00392C40">
          <w:rPr>
            <w:rFonts w:ascii="Calibri" w:hAnsi="Calibri" w:cs="Calibri"/>
            <w:sz w:val="20"/>
            <w:szCs w:val="20"/>
          </w:rPr>
          <w:t>la Venta Final</w:t>
        </w:r>
      </w:smartTag>
      <w:r w:rsidRPr="00392C40">
        <w:rPr>
          <w:rFonts w:ascii="Calibri" w:hAnsi="Calibri" w:cs="Calibri"/>
          <w:sz w:val="20"/>
          <w:szCs w:val="20"/>
        </w:rPr>
        <w:t xml:space="preserve"> de Gasolinas y Diesel.</w:t>
      </w:r>
    </w:p>
    <w:p w:rsidR="00B81E09" w:rsidRPr="00392C40" w:rsidRDefault="00B81E09" w:rsidP="00B81E09">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Anual de Subsidio para el Empleo.</w:t>
      </w:r>
    </w:p>
    <w:p w:rsidR="00B81E09" w:rsidRPr="00392C40" w:rsidRDefault="00B81E09" w:rsidP="00B81E09">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declaración informativa mensual de operaciones con terceros.</w:t>
      </w:r>
    </w:p>
    <w:p w:rsidR="00B81E09" w:rsidRPr="00392C40" w:rsidRDefault="00B81E09" w:rsidP="00B81E09">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información del aviso para la aplicación de estímulos a entidades federativas, municipios y otros organismos públicos</w:t>
      </w:r>
    </w:p>
    <w:p w:rsidR="00B81E09" w:rsidRPr="00392C40" w:rsidRDefault="00B81E09" w:rsidP="00B81E09">
      <w:pPr>
        <w:tabs>
          <w:tab w:val="left" w:pos="2606"/>
        </w:tabs>
        <w:autoSpaceDE w:val="0"/>
        <w:autoSpaceDN w:val="0"/>
        <w:adjustRightInd w:val="0"/>
        <w:spacing w:line="360" w:lineRule="auto"/>
        <w:ind w:left="1065"/>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Estructura Organizacional Básica</w:t>
      </w:r>
      <w:r w:rsidRPr="00392C40">
        <w:rPr>
          <w:rFonts w:ascii="Calibri" w:hAnsi="Calibri" w:cs="Calibri"/>
          <w:b/>
          <w:sz w:val="20"/>
          <w:szCs w:val="20"/>
        </w:rPr>
        <w:t>.</w:t>
      </w:r>
    </w:p>
    <w:p w:rsidR="00B81E09" w:rsidRPr="00392C40" w:rsidRDefault="00B81E09" w:rsidP="00B81E09">
      <w:pPr>
        <w:autoSpaceDE w:val="0"/>
        <w:autoSpaceDN w:val="0"/>
        <w:adjustRightInd w:val="0"/>
        <w:spacing w:line="360" w:lineRule="auto"/>
        <w:ind w:left="705"/>
        <w:rPr>
          <w:rFonts w:ascii="Calibri" w:hAnsi="Calibri" w:cs="Calibri"/>
          <w:sz w:val="20"/>
          <w:szCs w:val="20"/>
        </w:rPr>
      </w:pPr>
    </w:p>
    <w:p w:rsidR="00B81E09" w:rsidRPr="00392C40" w:rsidRDefault="00B81E09" w:rsidP="00B81E09">
      <w:pPr>
        <w:tabs>
          <w:tab w:val="left" w:pos="1065"/>
        </w:tabs>
        <w:autoSpaceDE w:val="0"/>
        <w:autoSpaceDN w:val="0"/>
        <w:adjustRightInd w:val="0"/>
        <w:spacing w:line="360" w:lineRule="auto"/>
        <w:ind w:left="705"/>
        <w:jc w:val="both"/>
        <w:rPr>
          <w:rFonts w:ascii="Calibri" w:hAnsi="Calibri" w:cs="Calibri"/>
          <w:sz w:val="20"/>
          <w:szCs w:val="20"/>
        </w:rPr>
      </w:pPr>
      <w:r w:rsidRPr="00392C40">
        <w:rPr>
          <w:rFonts w:ascii="Calibri" w:hAnsi="Calibri" w:cs="Calibri"/>
          <w:sz w:val="20"/>
          <w:szCs w:val="20"/>
        </w:rPr>
        <w:tab/>
        <w:t>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Estatal y a las facultades y obligaciones generales de sus titulares; el segundo, Parte Especial, a las atribuciones y formas de organización de cada una 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B81E09" w:rsidRPr="00392C40" w:rsidRDefault="00B81E09" w:rsidP="00B81E09">
      <w:pPr>
        <w:tabs>
          <w:tab w:val="left" w:pos="1065"/>
        </w:tabs>
        <w:autoSpaceDE w:val="0"/>
        <w:autoSpaceDN w:val="0"/>
        <w:adjustRightInd w:val="0"/>
        <w:spacing w:line="360" w:lineRule="auto"/>
        <w:ind w:left="705"/>
        <w:jc w:val="both"/>
        <w:rPr>
          <w:rFonts w:ascii="Calibri" w:hAnsi="Calibri" w:cs="Calibri"/>
          <w:sz w:val="20"/>
          <w:szCs w:val="20"/>
        </w:rPr>
      </w:pPr>
    </w:p>
    <w:p w:rsidR="00B81E09" w:rsidRPr="00392C40" w:rsidRDefault="00B81E09" w:rsidP="00B81E09">
      <w:pPr>
        <w:numPr>
          <w:ilvl w:val="0"/>
          <w:numId w:val="18"/>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Fideicomisos, mandatos y análogos de los cuales es fideicomitente o fiduciario</w:t>
      </w:r>
      <w:r w:rsidRPr="00392C40">
        <w:rPr>
          <w:rFonts w:ascii="Calibri" w:hAnsi="Calibri" w:cs="Calibri"/>
          <w:b/>
          <w:sz w:val="20"/>
          <w:szCs w:val="20"/>
        </w:rPr>
        <w:t>.</w:t>
      </w:r>
    </w:p>
    <w:p w:rsidR="00B81E09" w:rsidRPr="00392C40" w:rsidRDefault="00B81E09" w:rsidP="00B81E09">
      <w:pPr>
        <w:autoSpaceDE w:val="0"/>
        <w:autoSpaceDN w:val="0"/>
        <w:adjustRightInd w:val="0"/>
        <w:spacing w:line="360" w:lineRule="auto"/>
        <w:rPr>
          <w:rFonts w:ascii="Calibri" w:hAnsi="Calibri" w:cs="Calibri"/>
          <w:b/>
          <w:sz w:val="20"/>
          <w:szCs w:val="20"/>
        </w:rPr>
      </w:pPr>
    </w:p>
    <w:p w:rsidR="00B81E09" w:rsidRDefault="00B81E09" w:rsidP="00B81E09">
      <w:pPr>
        <w:autoSpaceDE w:val="0"/>
        <w:autoSpaceDN w:val="0"/>
        <w:adjustRightInd w:val="0"/>
        <w:spacing w:line="360" w:lineRule="auto"/>
        <w:jc w:val="both"/>
        <w:rPr>
          <w:rFonts w:ascii="Calibri" w:hAnsi="Calibri" w:cs="Calibri"/>
          <w:sz w:val="20"/>
          <w:szCs w:val="20"/>
        </w:rPr>
      </w:pPr>
      <w:r w:rsidRPr="00AE68A7">
        <w:rPr>
          <w:rFonts w:ascii="Calibri" w:hAnsi="Calibri" w:cs="Calibri"/>
          <w:sz w:val="20"/>
          <w:szCs w:val="20"/>
        </w:rPr>
        <w:t xml:space="preserve">Los fideicomisos del Gobierno del Estado que se manejaron en el ejercicio </w:t>
      </w:r>
      <w:bookmarkStart w:id="56" w:name="m19"/>
      <w:bookmarkEnd w:id="56"/>
      <w:proofErr w:type="gramStart"/>
      <w:r>
        <w:rPr>
          <w:rFonts w:ascii="Calibri" w:hAnsi="Calibri" w:cs="Calibri"/>
          <w:sz w:val="20"/>
          <w:szCs w:val="20"/>
        </w:rPr>
        <w:t>2016</w:t>
      </w:r>
      <w:r w:rsidRPr="00AE68A7">
        <w:rPr>
          <w:rFonts w:ascii="Calibri" w:hAnsi="Calibri" w:cs="Calibri"/>
          <w:sz w:val="20"/>
          <w:szCs w:val="20"/>
        </w:rPr>
        <w:t xml:space="preserve">  son</w:t>
      </w:r>
      <w:proofErr w:type="gramEnd"/>
      <w:r w:rsidRPr="00AE68A7">
        <w:rPr>
          <w:rFonts w:ascii="Calibri" w:hAnsi="Calibri" w:cs="Calibri"/>
          <w:sz w:val="20"/>
          <w:szCs w:val="20"/>
        </w:rPr>
        <w:t xml:space="preserve"> los siguientes:</w:t>
      </w:r>
    </w:p>
    <w:p w:rsidR="00B81E09" w:rsidRPr="00392C40" w:rsidRDefault="00B81E09" w:rsidP="00B81E09">
      <w:pPr>
        <w:autoSpaceDE w:val="0"/>
        <w:autoSpaceDN w:val="0"/>
        <w:adjustRightInd w:val="0"/>
        <w:spacing w:line="360" w:lineRule="auto"/>
        <w:rPr>
          <w:rFonts w:ascii="Calibri" w:hAnsi="Calibri" w:cs="Calibri"/>
          <w:sz w:val="20"/>
          <w:szCs w:val="20"/>
        </w:rPr>
      </w:pPr>
    </w:p>
    <w:tbl>
      <w:tblPr>
        <w:tblW w:w="0" w:type="auto"/>
        <w:tblInd w:w="125" w:type="dxa"/>
        <w:tblCellMar>
          <w:left w:w="0" w:type="dxa"/>
          <w:right w:w="0" w:type="dxa"/>
        </w:tblCellMar>
        <w:tblLook w:val="04A0" w:firstRow="1" w:lastRow="0" w:firstColumn="1" w:lastColumn="0" w:noHBand="0" w:noVBand="1"/>
      </w:tblPr>
      <w:tblGrid>
        <w:gridCol w:w="10446"/>
      </w:tblGrid>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 xml:space="preserve">“FONDO DE APORTACIONES PARA LA SEGURIDAD PÚBLICA DEL ESTADO DE YUCATÁN”. </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PARA LA ATENCIÓN DE EMERGENCIAS Y DESASTRES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PARA APOYO DE OBRAS DE INFRAESTRUCTURA Y/O EQUIPAMIENTO DEL ESTADO DE YUCATAN"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FONDO DE FOMENTO AGROPECUARIO DEL ESTADO DE YUCATÁN" (FOFAY).</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DE APOYO A LA PRODUCTIVIDAD AGROPECUARIA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DE CRÉDITO AGROPECUARIO Y PESQUERO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ESTATAL PARA EL APOYO INMEDIATO A LOS PRODUCTORES AVÍCOLAS, PORCÍCOLAS Y DE GANADO BOVINO Y OVICAPRINO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DE MICROCRÉDITOS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YUCATECO PARA LA DIGNIFICACIÓN Y DESARROLLO INTEGRAL DE LOS TRABAJADORES DE LA CONSTRUCCIÓN”.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METROPOLITANO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INTEGRAL PARA EL DESARROLLO ECONÓMICO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LA PROMOCIÓN TURÍSTICA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LA CONSTRUCCIÓN DEL HOSPITAL REGIONAL DE ALTA ESPECIALIDAD EN MERIDA,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EL PROGRAMA DE CALIDAD, EQUIDAD Y DESARROLLO EN SALUD".</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LA CONSTRUCCIÓN DE LA INFRAESTRUCTURA HOSPITALARIA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PÚBLICO DE ADMINISTRACIÓN E INVERSIÓN IDENTIFICADO CON EL NÚMERO F/ 0007”.</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MAESTRO IRREVOCABLE DE ADMINISTRACIÓN Y FUENTE DE PAGO IDENTIFICADO BAJO EL NÚMERO F/ 0019”.</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MAESTRO IRREVOCABLE DE ADMINISTRACIÓN IDENTIFICADO CON EL NÚMERO F/ 0002”.</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FONDO DE PARTICIPACIÓN CIUDADANA”</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DE ADMINISTRACION, INVERSIÒN Y MEDIO DE PAGO DENOMINADO FIAMBIYUC".</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PARA LA CONSOLIDACIÓN Y FOMENTO DEL EMPLEO PERMANENTE EN EL ESTADO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PARA LAS ESCUELAS DE CALIDAD DEL ESTADO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PARA EL FORTALECIMIENTO DE LA EDUCACIÓN SUPERIOR DE MANUTENCIÓN EN YUCATÁN "</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DE APOYO AL PROGRAMA DE VIVIENDA MAGISTERIAL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PROGRAMA DE TECNOLOGIAS EDUCATIVAS Y DE LA INFORMACIÓN PARA EL MAGISTERIO DE EDUCACIÓN BÁSICA DEL EDO. DE YUCATÁN”.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"FONDO DE BECAS ABOGADO FRANCISCO REPETTO MILÁN"</w:t>
            </w:r>
          </w:p>
        </w:tc>
      </w:tr>
      <w:tr w:rsidR="00B81E09" w:rsidRPr="00B1192A" w:rsidTr="00093686">
        <w:trPr>
          <w:trHeight w:val="286"/>
        </w:trPr>
        <w:tc>
          <w:tcPr>
            <w:tcW w:w="10446" w:type="dxa"/>
            <w:tcMar>
              <w:top w:w="0" w:type="dxa"/>
              <w:left w:w="70" w:type="dxa"/>
              <w:bottom w:w="0" w:type="dxa"/>
              <w:right w:w="70" w:type="dxa"/>
            </w:tcMar>
            <w:vAlign w:val="center"/>
            <w:hideMark/>
          </w:tcPr>
          <w:p w:rsidR="00B81E09" w:rsidRPr="00B1192A" w:rsidRDefault="00B81E09" w:rsidP="00B81E09">
            <w:pPr>
              <w:numPr>
                <w:ilvl w:val="0"/>
                <w:numId w:val="36"/>
              </w:numPr>
              <w:autoSpaceDE w:val="0"/>
              <w:autoSpaceDN w:val="0"/>
              <w:spacing w:line="360" w:lineRule="auto"/>
              <w:rPr>
                <w:rFonts w:ascii="Calibri" w:eastAsia="Calibri" w:hAnsi="Calibri"/>
                <w:sz w:val="18"/>
                <w:szCs w:val="18"/>
              </w:rPr>
            </w:pPr>
            <w:r w:rsidRPr="00B1192A">
              <w:rPr>
                <w:rFonts w:ascii="Calibri" w:hAnsi="Calibri"/>
                <w:sz w:val="18"/>
                <w:szCs w:val="18"/>
              </w:rPr>
              <w:t>"FIDEICOMISO GARANTE DE LA ORQUESTA SINFÓNICA DE YUCATÁN"</w:t>
            </w:r>
          </w:p>
          <w:p w:rsidR="00B81E09" w:rsidRPr="00B1192A" w:rsidRDefault="00B81E09" w:rsidP="00B81E09">
            <w:pPr>
              <w:numPr>
                <w:ilvl w:val="0"/>
                <w:numId w:val="36"/>
              </w:numPr>
              <w:autoSpaceDE w:val="0"/>
              <w:autoSpaceDN w:val="0"/>
              <w:spacing w:line="360" w:lineRule="auto"/>
              <w:rPr>
                <w:rFonts w:ascii="Calibri" w:hAnsi="Calibri"/>
                <w:sz w:val="18"/>
                <w:szCs w:val="18"/>
                <w:lang w:eastAsia="en-US"/>
              </w:rPr>
            </w:pPr>
            <w:r w:rsidRPr="00B1192A">
              <w:rPr>
                <w:rFonts w:ascii="Calibri" w:hAnsi="Calibri"/>
                <w:sz w:val="18"/>
                <w:szCs w:val="18"/>
              </w:rPr>
              <w:t>“FIDEICOMISO DE UCÚ”</w:t>
            </w:r>
          </w:p>
          <w:p w:rsidR="00B81E09" w:rsidRPr="00B1192A" w:rsidRDefault="00B81E09" w:rsidP="00B81E09">
            <w:pPr>
              <w:numPr>
                <w:ilvl w:val="0"/>
                <w:numId w:val="36"/>
              </w:numPr>
              <w:autoSpaceDE w:val="0"/>
              <w:autoSpaceDN w:val="0"/>
              <w:spacing w:line="360" w:lineRule="auto"/>
              <w:rPr>
                <w:rFonts w:ascii="Calibri" w:hAnsi="Calibri"/>
                <w:sz w:val="18"/>
                <w:szCs w:val="18"/>
              </w:rPr>
            </w:pPr>
            <w:r w:rsidRPr="00B1192A">
              <w:rPr>
                <w:rFonts w:ascii="Calibri" w:hAnsi="Calibri"/>
                <w:sz w:val="18"/>
                <w:szCs w:val="18"/>
              </w:rPr>
              <w:t>“FIDEICOMISO PARA EMPRENDEDORES DES ESTADO DE YUCATÁN”</w:t>
            </w:r>
          </w:p>
          <w:p w:rsidR="00B81E09" w:rsidRPr="00176391" w:rsidRDefault="00B81E09" w:rsidP="00B81E09">
            <w:pPr>
              <w:numPr>
                <w:ilvl w:val="0"/>
                <w:numId w:val="36"/>
              </w:numPr>
              <w:autoSpaceDE w:val="0"/>
              <w:autoSpaceDN w:val="0"/>
              <w:spacing w:line="360" w:lineRule="auto"/>
              <w:rPr>
                <w:ins w:id="57" w:author="Rita A. Hernandez Cruz" w:date="2017-04-06T11:57:00Z"/>
                <w:rFonts w:ascii="Calibri" w:eastAsia="Calibri" w:hAnsi="Calibri"/>
                <w:sz w:val="18"/>
                <w:szCs w:val="18"/>
                <w:rPrChange w:id="58" w:author="Rita A. Hernandez Cruz" w:date="2017-04-06T11:57:00Z">
                  <w:rPr>
                    <w:ins w:id="59" w:author="Rita A. Hernandez Cruz" w:date="2017-04-06T11:57:00Z"/>
                    <w:rFonts w:ascii="Calibri" w:hAnsi="Calibri"/>
                    <w:sz w:val="18"/>
                    <w:szCs w:val="18"/>
                  </w:rPr>
                </w:rPrChange>
              </w:rPr>
            </w:pPr>
            <w:r w:rsidRPr="00B1192A">
              <w:rPr>
                <w:rFonts w:ascii="Calibri" w:hAnsi="Calibri"/>
                <w:sz w:val="18"/>
                <w:szCs w:val="18"/>
              </w:rPr>
              <w:t>“FIDEICOMISO JUSTICIA PENAL YUCATÁN”</w:t>
            </w:r>
          </w:p>
          <w:p w:rsidR="00B81E09" w:rsidRPr="00176391" w:rsidRDefault="00B81E09" w:rsidP="00B81E09">
            <w:pPr>
              <w:numPr>
                <w:ilvl w:val="0"/>
                <w:numId w:val="36"/>
              </w:numPr>
              <w:autoSpaceDE w:val="0"/>
              <w:autoSpaceDN w:val="0"/>
              <w:spacing w:line="360" w:lineRule="auto"/>
              <w:rPr>
                <w:ins w:id="60" w:author="Rita A. Hernandez Cruz" w:date="2017-04-06T11:57:00Z"/>
                <w:rFonts w:ascii="Calibri" w:eastAsia="Calibri" w:hAnsi="Calibri"/>
                <w:sz w:val="18"/>
                <w:szCs w:val="18"/>
                <w:rPrChange w:id="61" w:author="Rita A. Hernandez Cruz" w:date="2017-04-06T11:57:00Z">
                  <w:rPr>
                    <w:ins w:id="62" w:author="Rita A. Hernandez Cruz" w:date="2017-04-06T11:57:00Z"/>
                    <w:rFonts w:ascii="Calibri" w:hAnsi="Calibri"/>
                    <w:sz w:val="18"/>
                    <w:szCs w:val="18"/>
                  </w:rPr>
                </w:rPrChange>
              </w:rPr>
            </w:pPr>
            <w:ins w:id="63" w:author="Rita A. Hernandez Cruz" w:date="2017-04-06T11:57:00Z">
              <w:r>
                <w:rPr>
                  <w:rFonts w:ascii="Calibri" w:hAnsi="Calibri"/>
                  <w:sz w:val="18"/>
                  <w:szCs w:val="18"/>
                </w:rPr>
                <w:t>“FONDO DE PROMOCIÓN Y FOMENTO A LAS EMPRESAS EN EL ESTADO DE YUCATÁN”</w:t>
              </w:r>
            </w:ins>
          </w:p>
          <w:p w:rsidR="00B81E09" w:rsidRPr="00093686" w:rsidRDefault="00B81E09" w:rsidP="00B81E09">
            <w:pPr>
              <w:numPr>
                <w:ilvl w:val="0"/>
                <w:numId w:val="36"/>
              </w:numPr>
              <w:autoSpaceDE w:val="0"/>
              <w:autoSpaceDN w:val="0"/>
              <w:spacing w:line="360" w:lineRule="auto"/>
              <w:rPr>
                <w:rFonts w:ascii="Calibri" w:eastAsia="Calibri" w:hAnsi="Calibri"/>
                <w:sz w:val="18"/>
                <w:szCs w:val="18"/>
              </w:rPr>
            </w:pPr>
            <w:ins w:id="64" w:author="Rita A. Hernandez Cruz" w:date="2017-04-06T11:58:00Z">
              <w:r>
                <w:rPr>
                  <w:rFonts w:ascii="Calibri" w:hAnsi="Calibri"/>
                  <w:sz w:val="18"/>
                  <w:szCs w:val="18"/>
                </w:rPr>
                <w:t>“PROTEGO F/0199”</w:t>
              </w:r>
            </w:ins>
          </w:p>
          <w:p w:rsidR="00093686" w:rsidRPr="00B1192A" w:rsidRDefault="00093686" w:rsidP="00093686">
            <w:pPr>
              <w:autoSpaceDE w:val="0"/>
              <w:autoSpaceDN w:val="0"/>
              <w:spacing w:line="360" w:lineRule="auto"/>
              <w:ind w:left="720"/>
              <w:rPr>
                <w:rFonts w:ascii="Calibri" w:eastAsia="Calibri" w:hAnsi="Calibri"/>
                <w:sz w:val="18"/>
                <w:szCs w:val="18"/>
              </w:rPr>
            </w:pPr>
          </w:p>
        </w:tc>
      </w:tr>
    </w:tbl>
    <w:p w:rsidR="00B81E09" w:rsidRPr="0092251F" w:rsidRDefault="00B81E09" w:rsidP="00B81E09">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5.-</w:t>
      </w:r>
      <w:r w:rsidRPr="00392C40">
        <w:rPr>
          <w:rFonts w:ascii="Eras Medium ITC" w:hAnsi="Eras Medium ITC" w:cs="Eras Medium ITC"/>
        </w:rPr>
        <w:t xml:space="preserve"> </w:t>
      </w:r>
      <w:r w:rsidRPr="0092251F">
        <w:rPr>
          <w:rFonts w:ascii="Eras Medium ITC" w:hAnsi="Eras Medium ITC" w:cs="Eras Medium ITC"/>
          <w:b/>
        </w:rPr>
        <w:t>Bases para la Preparación de Estados Financieros.</w:t>
      </w:r>
    </w:p>
    <w:p w:rsidR="00B81E09" w:rsidRPr="00392C40" w:rsidRDefault="00B81E09" w:rsidP="00B81E09">
      <w:pPr>
        <w:autoSpaceDE w:val="0"/>
        <w:autoSpaceDN w:val="0"/>
        <w:adjustRightInd w:val="0"/>
        <w:spacing w:line="360" w:lineRule="auto"/>
        <w:jc w:val="both"/>
        <w:rPr>
          <w:rFonts w:ascii="Calibri" w:hAnsi="Calibri" w:cs="Calibri"/>
          <w:sz w:val="18"/>
          <w:szCs w:val="18"/>
        </w:rPr>
      </w:pPr>
    </w:p>
    <w:p w:rsidR="00B81E09" w:rsidRPr="009C146F" w:rsidDel="00176391" w:rsidRDefault="00B81E09">
      <w:pPr>
        <w:numPr>
          <w:ilvl w:val="0"/>
          <w:numId w:val="26"/>
        </w:numPr>
        <w:autoSpaceDE w:val="0"/>
        <w:autoSpaceDN w:val="0"/>
        <w:adjustRightInd w:val="0"/>
        <w:spacing w:line="360" w:lineRule="auto"/>
        <w:jc w:val="both"/>
        <w:rPr>
          <w:del w:id="65" w:author="Rita A. Hernandez Cruz" w:date="2017-04-06T11:59:00Z"/>
          <w:rFonts w:ascii="Calibri" w:hAnsi="Calibri" w:cs="Calibri"/>
          <w:sz w:val="20"/>
          <w:szCs w:val="20"/>
        </w:rPr>
      </w:pPr>
      <w:r w:rsidRPr="00E60278">
        <w:rPr>
          <w:rFonts w:ascii="Calibri" w:hAnsi="Calibri" w:cs="Calibri"/>
          <w:sz w:val="20"/>
          <w:szCs w:val="20"/>
        </w:rPr>
        <w:t>En cumplimiento del artículo Tercero Transitorio fracción III, de la Ley General de Contabilidad Gubernamental, el Gobierno del Estado de Yucatán ha publicado al 31 de diciembre de 201</w:t>
      </w:r>
      <w:ins w:id="66" w:author="Rita A. Hernandez Cruz" w:date="2017-04-06T11:59:00Z">
        <w:r>
          <w:rPr>
            <w:rFonts w:ascii="Calibri" w:hAnsi="Calibri" w:cs="Calibri"/>
            <w:sz w:val="20"/>
            <w:szCs w:val="20"/>
          </w:rPr>
          <w:t>6</w:t>
        </w:r>
      </w:ins>
      <w:del w:id="67" w:author="Rita A. Hernandez Cruz" w:date="2017-04-06T11:59:00Z">
        <w:r w:rsidRPr="00E60278" w:rsidDel="00176391">
          <w:rPr>
            <w:rFonts w:ascii="Calibri" w:hAnsi="Calibri" w:cs="Calibri"/>
            <w:sz w:val="20"/>
            <w:szCs w:val="20"/>
          </w:rPr>
          <w:delText>3</w:delText>
        </w:r>
      </w:del>
      <w:r w:rsidRPr="00E60278">
        <w:rPr>
          <w:rFonts w:ascii="Calibri" w:hAnsi="Calibri" w:cs="Calibri"/>
          <w:sz w:val="20"/>
          <w:szCs w:val="20"/>
        </w:rPr>
        <w:t xml:space="preserve">, en el Diario Oficial del Estado, medio oficial de difusión en el Estado, </w:t>
      </w:r>
      <w:ins w:id="68" w:author="Rita A. Hernandez Cruz" w:date="2017-04-06T12:00:00Z">
        <w:r>
          <w:rPr>
            <w:rFonts w:ascii="Calibri" w:hAnsi="Calibri" w:cs="Calibri"/>
            <w:sz w:val="20"/>
            <w:szCs w:val="20"/>
          </w:rPr>
          <w:t>los documentos emitidos por el CONAC, en su totalidad en base a los cuales se realizan los registros para la elaboración de Estados Financieros.</w:t>
        </w:r>
      </w:ins>
      <w:del w:id="69" w:author="Rita A. Hernandez Cruz" w:date="2017-04-06T12:00:00Z">
        <w:r w:rsidRPr="00E60278" w:rsidDel="00176391">
          <w:rPr>
            <w:rFonts w:ascii="Calibri" w:hAnsi="Calibri" w:cs="Calibri"/>
            <w:sz w:val="20"/>
            <w:szCs w:val="20"/>
          </w:rPr>
          <w:delText xml:space="preserve"> </w:delText>
        </w:r>
      </w:del>
      <w:del w:id="70" w:author="Rita A. Hernandez Cruz" w:date="2017-04-06T11:59:00Z">
        <w:r w:rsidRPr="00E60278" w:rsidDel="00176391">
          <w:rPr>
            <w:rFonts w:ascii="Calibri" w:hAnsi="Calibri" w:cs="Calibri"/>
            <w:sz w:val="20"/>
            <w:szCs w:val="20"/>
          </w:rPr>
          <w:delText>entre otros los siguientes documentos: Marco conceptual de contabilidad gubernamental., Postulados básicos de contabilidad gubernamental., Normas y metodología para la determinación de los momentos contables de los egresos., Plan de cuentas., Clasificador por objeto del gasto y sus adecuaciones., Clasificador por rubro de ingresos., Normas y metodología para la emisión de información financiera., Normas y metodología para determinar los momentos contables de los ingresos., Clasificador por objeto del gasto., Clasificación funcional del gasto., Clasificador por tipo de gasto., Principales reglas de registro y valoración del patrimonio., Manual de Contabilidad Gubernamental., Instructivo de manejo de cuentas., Modelo de asientos para el registro contable., Guías contabilizadoras., Normas y metodología para la emisión de información financiera y estructura de los estados financieros básicos del ente público y características de sus notas., Matrices de conversión., Sistema de Contabilidad Gubernamental Simplificado., Metodología que permita  hacer comparables las cifras presupuestales de los últimos seis ejercicios fiscales del ámbito Federal, Registro y Control de los inventarios., Catálogo de bienes., Reglas específicas de registro y valoración del inventario., Elaboración del catálogo de bienes inmuebles que permita la interrelación automática con el clasificador por objeto del gasto., Registro auxiliar sujeto a inventario de bienes arqueológicos, artísticos e históricos bajo custodia de entes públicos., Parámetros de la estimación de la vida útil., Lineamientos que deberán observar los entes públicos para registrar en las cuentas de activo los fideicomisos sin estructura orgánica y contratos análogos, incluyendo mandatos., Mejoras a documentos aprobados por el Consejo Nacional de Armonización Contable., Plan de cuentas que formará parte del manual de contabilidad gubernamental simplificado para los municipios con menos de 25 mil habitantes., Clasificador por fuentes de financiamiento., Norma para armonizar la presentación de la información adicional del Proyecto del Presupuesto  de Egresos., Norma para armonizar la presentación de la información adicional a la iniciativa de la Ley de Ingresos., Norma para la difusión a la ciudadanía de la Ley de Ingresos y del Presupuesto de Egresos., Norma para establecer la estructura del Calendario de Ingresos base mensual., Norma para establecer la estructura del Calendario del Presupuesto de Egresos base mensual., Norma para establecer la estructura de información del formato de programas con recursos  federales por orden de gobierno., Norma para establecer la estructura de información de montos pagados por ayudas y subsidios., Norma para establecer la estructura de información de la relación de las cuentas bancarias productivas específicas que se presentan en la cuenta pública, en las cuales se depositen  los recursos federales transferidos., Norma para establecer la estructura de información del formato de aplicación de recursos del Fondo de Aportaciones para el Fortalecimiento de los Municipios y de las Demarcaciones Territoriales del Distrito Federal (FORTAMUN)., Normas para establecer la estructura de información del formato del ejercicio y destino de gasto federalizado y reintegros., Norma para establecer la estructura de la información que las entidades federativas deberán presentar respecto de las aportaciones federales de los fondos de Aportaciones para la Educación Básica  y Normal y de Aportaciones para la Educación Tecnológica y de Adultos,  y los formatos de presentación., Norma para establecer la estructura de la información que las entidades federativas deberán presentar relativa a las aportaciones federales en materia de salud y los formatos de presentación., Normas y modelo de estructura de información relativa a los Fondos de Ayuda Federal  para la Seguridad Pública., Norma para establecer la estructura de los formatos de información de obligaciones pagadas  o garantizadas con fondos federales., Norma para establecer el formato para la difusión de los resultados de  las evaluaciones de los recursos federales ministrados a las entidades federativas., Plan Anual de Trabajo del Consejo Nacional de Armonización Contable para 2013., Reglas de Operación del  Consejo Nacional de Armonización Contable., Términos y condiciones para la distribución del fondo previsto en el  Presupuesto de Egresos  de la Federación 2013, para el otorgamiento de subsidios a las entidades federativas  y a los municipios para la capacitación y profesionalización, así como para la modernización  de tecnologías de la información y comunicaciones</w:delText>
        </w:r>
        <w:r w:rsidDel="00176391">
          <w:rPr>
            <w:rFonts w:ascii="Calibri" w:hAnsi="Calibri" w:cs="Calibri"/>
            <w:sz w:val="20"/>
            <w:szCs w:val="20"/>
          </w:rPr>
          <w:delText>,</w:delText>
        </w:r>
        <w:r w:rsidRPr="00E60278" w:rsidDel="00176391">
          <w:rPr>
            <w:rFonts w:ascii="Calibri" w:hAnsi="Calibri" w:cs="Calibri"/>
            <w:sz w:val="20"/>
            <w:szCs w:val="20"/>
          </w:rPr>
          <w:delText xml:space="preserve"> Acuerdo por el que se armoniza la estructura de las cuentas públicas; Acuerdo que reforma los capítulos III y VII del Manual de Contabilidad Gubernamental. ACUERDO por el que se armoniza la estructura de las cuentas públicas.</w:delText>
        </w:r>
        <w:r w:rsidDel="00176391">
          <w:rPr>
            <w:rFonts w:ascii="Calibri" w:hAnsi="Calibri" w:cs="Calibri"/>
            <w:sz w:val="20"/>
            <w:szCs w:val="20"/>
          </w:rPr>
          <w:delText xml:space="preserve"> </w:delText>
        </w:r>
        <w:r w:rsidRPr="009C146F" w:rsidDel="00176391">
          <w:rPr>
            <w:rFonts w:ascii="Calibri" w:hAnsi="Calibri" w:cs="Calibri"/>
            <w:sz w:val="20"/>
            <w:szCs w:val="20"/>
          </w:rPr>
          <w:delText>Acuerdo que reforma los Lineamientos que deberán observar los Entes Públicos para Registrar en las Cuentas de Activo los Fideicomisos sin Estructura Orgánica y Contratos., Acuerdo que reforma los capítulos III y VII del Manual de Contabilidad Gubernamental.. Acuerdo por el que se armoniza la estructura de las cuentas públicas., Términos y condiciones para la distribución del fondo previsto en el Presupuesto de Egresos de la Federación para el ejercicio fiscal 2014, para el otorgamiento de subsidios a las entidades federativas y a los municipios para la capacitación y profesionalización, así como para la modernización de tecnologías de la información y comunicaciones., Modificación al convenio de colaboración que establecen las bases para implementar la armonización contable gubernamental en el Estado de Yucatán, que celebran, el poder ejecutivo, el poder legislativo y el poder judicial., Plan anual del Consejo Nacional de Armonización Contable para 2014., Acuerdo por el que se reforma el Capítulo VII del Manual de Contabilidad Gubernamental., Norma en materia de consolidación de Estados Financieros y demás información contable., Adición al Acuerdo por el que se armoniza la estructura de las cuentas públicas., Acuerdo por el que se emite el formato de conciliación entre los ingresos presupuestarios y contables, así como entre los egresos presupuestarios y los gastos contables., Acuerdo que reforma a la Norma para establecer la estructura de información de montos pagados por ayudas y subsidios., Norma para establecer la estructura de la información que las entidades federativas deberán presentar respecto al Fondo de Aportaciones para la Educación Tecnológica y de Adultos, y los formatos de presentación., Lineamientos de información pública financiera para el Fondo de Aportaciones para la Infraestructura Social., Acuerdo por el que se reforman y adicionan las Reglas Específicas del Registro y Valoración del Patrimonio., Acuerdo que reforma los Lineamientos que deberán observar los Entes Públicos para Registrar en las Cuentas de Activo los Fideicomisos sin Estructura Orgánica y Contratos</w:delText>
        </w:r>
      </w:del>
    </w:p>
    <w:p w:rsidR="00B81E09" w:rsidDel="00176391" w:rsidRDefault="00B81E09">
      <w:pPr>
        <w:numPr>
          <w:ilvl w:val="0"/>
          <w:numId w:val="26"/>
        </w:numPr>
        <w:autoSpaceDE w:val="0"/>
        <w:autoSpaceDN w:val="0"/>
        <w:adjustRightInd w:val="0"/>
        <w:spacing w:line="360" w:lineRule="auto"/>
        <w:jc w:val="both"/>
        <w:rPr>
          <w:del w:id="71" w:author="Rita A. Hernandez Cruz" w:date="2017-04-06T11:59:00Z"/>
          <w:rFonts w:ascii="Calibri" w:hAnsi="Calibri" w:cs="Calibri"/>
          <w:sz w:val="20"/>
          <w:szCs w:val="20"/>
        </w:rPr>
        <w:pPrChange w:id="72" w:author="Rita A. Hernandez Cruz" w:date="2017-04-06T11:59:00Z">
          <w:pPr>
            <w:autoSpaceDE w:val="0"/>
            <w:autoSpaceDN w:val="0"/>
            <w:adjustRightInd w:val="0"/>
            <w:spacing w:line="360" w:lineRule="auto"/>
            <w:ind w:left="720"/>
            <w:jc w:val="both"/>
          </w:pPr>
        </w:pPrChange>
      </w:pPr>
      <w:del w:id="73" w:author="Rita A. Hernandez Cruz" w:date="2017-04-06T11:59:00Z">
        <w:r w:rsidRPr="009C146F" w:rsidDel="00176391">
          <w:rPr>
            <w:rFonts w:ascii="Calibri" w:hAnsi="Calibri" w:cs="Calibri"/>
            <w:sz w:val="20"/>
            <w:szCs w:val="20"/>
          </w:rPr>
          <w:delText>Acuerdo que reforma los capítulos III y VII del Manual de Contabilidad Gubernamental., Acuerdo por el que se armoniza la estructura de las cuentas públicas., Términos y condiciones para la distribución del fondo previsto en el Presupuesto de Egresos de la Federación para el ejercicio fiscal 2014, para el otorgamiento de subsidios a las entidades federativas y a los municipios para la capacitación y profesionalización, así como para la modernización de tecnologías de la información y comunicaciones.</w:delText>
        </w:r>
      </w:del>
    </w:p>
    <w:p w:rsidR="00B81E09" w:rsidRPr="0092251F" w:rsidDel="00176391" w:rsidRDefault="00B81E09">
      <w:pPr>
        <w:numPr>
          <w:ilvl w:val="0"/>
          <w:numId w:val="26"/>
        </w:numPr>
        <w:autoSpaceDE w:val="0"/>
        <w:autoSpaceDN w:val="0"/>
        <w:adjustRightInd w:val="0"/>
        <w:spacing w:line="360" w:lineRule="auto"/>
        <w:jc w:val="both"/>
        <w:rPr>
          <w:del w:id="74" w:author="Rita A. Hernandez Cruz" w:date="2017-04-06T11:59:00Z"/>
          <w:rFonts w:ascii="Calibri" w:hAnsi="Calibri" w:cs="Calibri"/>
          <w:sz w:val="20"/>
          <w:szCs w:val="20"/>
        </w:rPr>
        <w:pPrChange w:id="75" w:author="Rita A. Hernandez Cruz" w:date="2017-04-06T11:59:00Z">
          <w:pPr>
            <w:autoSpaceDE w:val="0"/>
            <w:autoSpaceDN w:val="0"/>
            <w:adjustRightInd w:val="0"/>
            <w:spacing w:line="360" w:lineRule="auto"/>
            <w:ind w:left="360"/>
            <w:jc w:val="both"/>
          </w:pPr>
        </w:pPrChange>
      </w:pPr>
    </w:p>
    <w:p w:rsidR="00B81E09" w:rsidRDefault="00B81E09">
      <w:pPr>
        <w:numPr>
          <w:ilvl w:val="0"/>
          <w:numId w:val="26"/>
        </w:numPr>
        <w:autoSpaceDE w:val="0"/>
        <w:autoSpaceDN w:val="0"/>
        <w:adjustRightInd w:val="0"/>
        <w:spacing w:line="360" w:lineRule="auto"/>
        <w:jc w:val="both"/>
        <w:rPr>
          <w:ins w:id="76" w:author="Rita A. Hernandez Cruz" w:date="2017-04-06T11:59:00Z"/>
          <w:rFonts w:ascii="Calibri" w:hAnsi="Calibri" w:cs="Calibri"/>
          <w:sz w:val="20"/>
          <w:szCs w:val="20"/>
        </w:rPr>
        <w:pPrChange w:id="77" w:author="Rita A. Hernandez Cruz" w:date="2017-04-06T11:59:00Z">
          <w:pPr>
            <w:autoSpaceDE w:val="0"/>
            <w:autoSpaceDN w:val="0"/>
            <w:adjustRightInd w:val="0"/>
            <w:spacing w:line="360" w:lineRule="auto"/>
            <w:ind w:left="720"/>
            <w:jc w:val="both"/>
          </w:pPr>
        </w:pPrChange>
      </w:pPr>
    </w:p>
    <w:p w:rsidR="00B81E09" w:rsidRPr="0092251F" w:rsidDel="00176391" w:rsidRDefault="00B81E09">
      <w:pPr>
        <w:numPr>
          <w:ilvl w:val="0"/>
          <w:numId w:val="26"/>
        </w:numPr>
        <w:autoSpaceDE w:val="0"/>
        <w:autoSpaceDN w:val="0"/>
        <w:adjustRightInd w:val="0"/>
        <w:spacing w:line="360" w:lineRule="auto"/>
        <w:jc w:val="both"/>
        <w:rPr>
          <w:del w:id="78" w:author="Rita A. Hernandez Cruz" w:date="2017-04-06T12:01:00Z"/>
          <w:rFonts w:ascii="Calibri" w:hAnsi="Calibri" w:cs="Calibri"/>
          <w:sz w:val="20"/>
          <w:szCs w:val="20"/>
        </w:rPr>
        <w:pPrChange w:id="79" w:author="Rita A. Hernandez Cruz" w:date="2017-04-06T11:59:00Z">
          <w:pPr>
            <w:autoSpaceDE w:val="0"/>
            <w:autoSpaceDN w:val="0"/>
            <w:adjustRightInd w:val="0"/>
            <w:spacing w:line="360" w:lineRule="auto"/>
            <w:ind w:left="720"/>
            <w:jc w:val="both"/>
          </w:pPr>
        </w:pPrChange>
      </w:pPr>
      <w:del w:id="80" w:author="Rita A. Hernandez Cruz" w:date="2017-04-06T12:01:00Z">
        <w:r w:rsidRPr="0092251F" w:rsidDel="00176391">
          <w:rPr>
            <w:rFonts w:ascii="Calibri" w:hAnsi="Calibri" w:cs="Calibri"/>
            <w:sz w:val="20"/>
            <w:szCs w:val="20"/>
          </w:rPr>
          <w:delText>Para la armonización del Sistema de Contabilidad Gubernamental.,  el Gobierno del Estado de Yucatán,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w:delText>
        </w:r>
      </w:del>
    </w:p>
    <w:p w:rsidR="00B81E09" w:rsidRPr="0092251F" w:rsidRDefault="00B81E09" w:rsidP="00B81E09">
      <w:pPr>
        <w:autoSpaceDE w:val="0"/>
        <w:autoSpaceDN w:val="0"/>
        <w:adjustRightInd w:val="0"/>
        <w:spacing w:line="360" w:lineRule="auto"/>
        <w:ind w:left="360"/>
        <w:jc w:val="both"/>
        <w:rPr>
          <w:rFonts w:ascii="Calibri" w:hAnsi="Calibri" w:cs="Calibri"/>
          <w:sz w:val="20"/>
          <w:szCs w:val="20"/>
        </w:rPr>
      </w:pPr>
    </w:p>
    <w:p w:rsidR="00B81E09" w:rsidRPr="0092251F" w:rsidRDefault="00B81E09" w:rsidP="00B81E09">
      <w:pPr>
        <w:numPr>
          <w:ilvl w:val="0"/>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base de medición utilizada en el registro de las operaciones para la elaboración de los Estados Financieros es a Costo histórico.</w:t>
      </w:r>
    </w:p>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numPr>
          <w:ilvl w:val="0"/>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Postulados básicos de la Contabilidad gubernamental aprobados por la </w:t>
      </w:r>
      <w:proofErr w:type="gramStart"/>
      <w:r w:rsidRPr="0092251F">
        <w:rPr>
          <w:rFonts w:ascii="Calibri" w:hAnsi="Calibri" w:cs="Calibri"/>
          <w:sz w:val="20"/>
          <w:szCs w:val="20"/>
        </w:rPr>
        <w:t>CONAC  y</w:t>
      </w:r>
      <w:proofErr w:type="gramEnd"/>
      <w:r w:rsidRPr="0092251F">
        <w:rPr>
          <w:rFonts w:ascii="Calibri" w:hAnsi="Calibri" w:cs="Calibri"/>
          <w:sz w:val="20"/>
          <w:szCs w:val="20"/>
        </w:rPr>
        <w:t xml:space="preserve"> Publicados en el Diario Oficial del Estado para su difusión.</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Sustancia Económica</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Entes Públicos</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Existencia Permanente</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Revelación Suficiente</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Importancia Relativa</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Registro e Integración Presupuestaria</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Consolidación de la Información Financiera</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Devengo Contable</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Valuación</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Dualidad Económica</w:t>
      </w:r>
    </w:p>
    <w:p w:rsidR="00B81E09" w:rsidRPr="0092251F" w:rsidRDefault="00B81E09" w:rsidP="00B81E09">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Consistencia</w:t>
      </w:r>
    </w:p>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         En forma supletoria a las Normas de la Ley General de Contabilidad Gubernamental y a las emitidas por la CONAC aplicarán las siguientes:</w:t>
      </w:r>
    </w:p>
    <w:p w:rsidR="00B81E09" w:rsidRPr="0092251F" w:rsidRDefault="00B81E09" w:rsidP="00B81E09">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Normatividad emitida por las unidades administrativas o instancias competentes en materia de Contabilidad Gubernamental.</w:t>
      </w:r>
    </w:p>
    <w:p w:rsidR="00B81E09" w:rsidRPr="0092251F" w:rsidRDefault="00B81E09" w:rsidP="00B81E09">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Internacionales de Contabilidad para el sector público (NICSP) emitidas por la junta de Normas Internacionales de Contabilidad del Sector Público.</w:t>
      </w:r>
    </w:p>
    <w:p w:rsidR="00B81E09" w:rsidRPr="0092251F" w:rsidRDefault="00B81E09" w:rsidP="00B81E09">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de información financiera del consejo Mexicano para la investigación y Desarrollo de normas de Información Financiera A.C. (CINIF).</w:t>
      </w:r>
    </w:p>
    <w:p w:rsidR="00B81E09" w:rsidRPr="00392C40" w:rsidRDefault="00B81E09" w:rsidP="00B81E09">
      <w:pPr>
        <w:autoSpaceDE w:val="0"/>
        <w:autoSpaceDN w:val="0"/>
        <w:adjustRightInd w:val="0"/>
        <w:spacing w:line="360" w:lineRule="auto"/>
        <w:ind w:left="720"/>
        <w:jc w:val="both"/>
        <w:rPr>
          <w:rFonts w:ascii="Calibri" w:hAnsi="Calibri" w:cs="Calibri"/>
          <w:sz w:val="18"/>
          <w:szCs w:val="18"/>
        </w:rPr>
      </w:pPr>
    </w:p>
    <w:p w:rsidR="00B81E09" w:rsidRPr="00392C40" w:rsidRDefault="00B81E09" w:rsidP="00B81E0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6.- Políticas de Contabilidad Significativas.</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 los presentes Estados Financieros no se aplica algún método para la actualización de los activos, pasivos y Hacienda Pública y/o Patrimonio.</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El Poder Ejecutivo del Gobierno del Estado, no </w:t>
      </w:r>
      <w:proofErr w:type="gramStart"/>
      <w:r w:rsidRPr="0092251F">
        <w:rPr>
          <w:rFonts w:ascii="Calibri" w:hAnsi="Calibri" w:cs="Calibri"/>
          <w:sz w:val="20"/>
          <w:szCs w:val="20"/>
        </w:rPr>
        <w:t>realizó  operaciones</w:t>
      </w:r>
      <w:proofErr w:type="gramEnd"/>
      <w:r w:rsidRPr="0092251F">
        <w:rPr>
          <w:rFonts w:ascii="Calibri" w:hAnsi="Calibri" w:cs="Calibri"/>
          <w:sz w:val="20"/>
          <w:szCs w:val="20"/>
        </w:rPr>
        <w:t xml:space="preserve"> en el extranjero.</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inversión en acciones en Empresas de participación Estatal se encuentran registradas a valor histórico.</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Dependencias del Sector Centralizado que forman el Poder Ejecutivo del Gobierno del Estado, no cuentan con inventarios de mercancías para venta, esas funciones recaen en las entidades de la Administración Pública Paraestatal.</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provisiones.</w:t>
      </w:r>
    </w:p>
    <w:p w:rsidR="00B81E09" w:rsidRPr="0092251F" w:rsidRDefault="00B81E09" w:rsidP="00B81E09">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reservas.</w:t>
      </w:r>
    </w:p>
    <w:p w:rsidR="00093686" w:rsidRDefault="00093686" w:rsidP="00B81E09">
      <w:pPr>
        <w:autoSpaceDE w:val="0"/>
        <w:autoSpaceDN w:val="0"/>
        <w:adjustRightInd w:val="0"/>
        <w:spacing w:line="360" w:lineRule="auto"/>
        <w:rPr>
          <w:ins w:id="81" w:author="Rita A. Hernandez Cruz" w:date="2017-04-06T12:02:00Z"/>
          <w:rFonts w:ascii="Eras Medium ITC" w:hAnsi="Eras Medium ITC" w:cs="Eras Medium ITC"/>
          <w:b/>
        </w:rPr>
      </w:pPr>
    </w:p>
    <w:p w:rsidR="00B81E09" w:rsidRPr="00392C40" w:rsidRDefault="00B81E09" w:rsidP="00B81E0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7.- Posición en Moneda Extranjera y Protección por Riesgo Cambiario.</w:t>
      </w:r>
    </w:p>
    <w:p w:rsidR="00B81E09" w:rsidRPr="0092251F" w:rsidRDefault="00B81E09" w:rsidP="00B81E09">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a)  La administración Pública centralizada del E</w:t>
      </w:r>
      <w:r w:rsidR="00DC5194">
        <w:rPr>
          <w:rFonts w:ascii="Calibri" w:hAnsi="Calibri" w:cs="Calibri"/>
          <w:sz w:val="20"/>
          <w:szCs w:val="20"/>
        </w:rPr>
        <w:t>stado al 31 de diciembre de 2016</w:t>
      </w:r>
      <w:r w:rsidRPr="0092251F">
        <w:rPr>
          <w:rFonts w:ascii="Calibri" w:hAnsi="Calibri" w:cs="Calibri"/>
          <w:sz w:val="20"/>
          <w:szCs w:val="20"/>
        </w:rPr>
        <w:t>, tiene las siguientes cuentas bancarias en Dólares.</w:t>
      </w:r>
    </w:p>
    <w:p w:rsidR="00B81E09" w:rsidRPr="0092251F" w:rsidRDefault="00B81E09" w:rsidP="00B81E09">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00602285906 con un saldo contable de $ 10</w:t>
      </w:r>
      <w:ins w:id="82" w:author="Rita A. Hernandez Cruz" w:date="2017-04-06T12:04:00Z">
        <w:r>
          <w:rPr>
            <w:rFonts w:ascii="Calibri" w:hAnsi="Calibri" w:cs="Calibri"/>
            <w:sz w:val="20"/>
            <w:szCs w:val="20"/>
          </w:rPr>
          <w:t>.48</w:t>
        </w:r>
      </w:ins>
      <w:del w:id="83" w:author="Rita A. Hernandez Cruz" w:date="2017-04-06T12:04:00Z">
        <w:r w:rsidRPr="0092251F" w:rsidDel="00176391">
          <w:rPr>
            <w:rFonts w:ascii="Calibri" w:hAnsi="Calibri" w:cs="Calibri"/>
            <w:sz w:val="20"/>
            <w:szCs w:val="20"/>
          </w:rPr>
          <w:delText>,651.07</w:delText>
        </w:r>
      </w:del>
      <w:r w:rsidRPr="0092251F">
        <w:rPr>
          <w:rFonts w:ascii="Calibri" w:hAnsi="Calibri" w:cs="Calibri"/>
          <w:sz w:val="20"/>
          <w:szCs w:val="20"/>
        </w:rPr>
        <w:t xml:space="preserve"> Dólares.</w:t>
      </w:r>
    </w:p>
    <w:p w:rsidR="00B81E09" w:rsidRPr="0092251F" w:rsidRDefault="00B81E09" w:rsidP="00B81E09">
      <w:pPr>
        <w:autoSpaceDE w:val="0"/>
        <w:autoSpaceDN w:val="0"/>
        <w:adjustRightInd w:val="0"/>
        <w:spacing w:line="360" w:lineRule="auto"/>
        <w:rPr>
          <w:rFonts w:ascii="Calibri" w:hAnsi="Calibri" w:cs="Calibri"/>
          <w:sz w:val="20"/>
          <w:szCs w:val="20"/>
        </w:rPr>
      </w:pPr>
      <w:proofErr w:type="gramStart"/>
      <w:r w:rsidRPr="0092251F">
        <w:rPr>
          <w:rFonts w:ascii="Calibri" w:hAnsi="Calibri" w:cs="Calibri"/>
          <w:sz w:val="20"/>
          <w:szCs w:val="20"/>
        </w:rPr>
        <w:t>Banorte  Cta</w:t>
      </w:r>
      <w:proofErr w:type="gramEnd"/>
      <w:r w:rsidRPr="0092251F">
        <w:rPr>
          <w:rFonts w:ascii="Calibri" w:hAnsi="Calibri" w:cs="Calibri"/>
          <w:sz w:val="20"/>
          <w:szCs w:val="20"/>
        </w:rPr>
        <w:t>. 17365435 con un saldo contable de $ 1,214.72 Dólares.</w:t>
      </w:r>
    </w:p>
    <w:p w:rsidR="00B81E09" w:rsidRPr="0092251F" w:rsidRDefault="00B81E09" w:rsidP="00B81E09">
      <w:pPr>
        <w:autoSpaceDE w:val="0"/>
        <w:autoSpaceDN w:val="0"/>
        <w:adjustRightInd w:val="0"/>
        <w:spacing w:line="360" w:lineRule="auto"/>
        <w:rPr>
          <w:rFonts w:ascii="Eras Medium ITC" w:hAnsi="Eras Medium ITC" w:cs="Eras Medium ITC"/>
          <w:b/>
          <w:sz w:val="20"/>
          <w:szCs w:val="20"/>
        </w:rPr>
      </w:pPr>
      <w:r w:rsidRPr="0092251F">
        <w:rPr>
          <w:rFonts w:ascii="Calibri" w:hAnsi="Calibri" w:cs="Calibri"/>
          <w:sz w:val="20"/>
          <w:szCs w:val="20"/>
        </w:rPr>
        <w:t>b)  Al 31 de diciembre de 201</w:t>
      </w:r>
      <w:ins w:id="84" w:author="Rita A. Hernandez Cruz" w:date="2017-04-06T12:04:00Z">
        <w:r>
          <w:rPr>
            <w:rFonts w:ascii="Calibri" w:hAnsi="Calibri" w:cs="Calibri"/>
            <w:sz w:val="20"/>
            <w:szCs w:val="20"/>
          </w:rPr>
          <w:t>6</w:t>
        </w:r>
      </w:ins>
      <w:del w:id="85" w:author="Rita A. Hernandez Cruz" w:date="2017-04-06T12:04:00Z">
        <w:r w:rsidRPr="0092251F" w:rsidDel="00176391">
          <w:rPr>
            <w:rFonts w:ascii="Calibri" w:hAnsi="Calibri" w:cs="Calibri"/>
            <w:sz w:val="20"/>
            <w:szCs w:val="20"/>
          </w:rPr>
          <w:delText>3</w:delText>
        </w:r>
      </w:del>
      <w:r w:rsidRPr="0092251F">
        <w:rPr>
          <w:rFonts w:ascii="Calibri" w:hAnsi="Calibri" w:cs="Calibri"/>
          <w:sz w:val="20"/>
          <w:szCs w:val="20"/>
        </w:rPr>
        <w:t>, el Poder Ejecutivo del Gobierno del Estado</w:t>
      </w:r>
      <w:del w:id="86" w:author="Rita A. Hernandez Cruz" w:date="2017-04-06T12:04:00Z">
        <w:r w:rsidRPr="0092251F" w:rsidDel="00176391">
          <w:rPr>
            <w:rFonts w:ascii="Calibri" w:hAnsi="Calibri" w:cs="Calibri"/>
            <w:sz w:val="20"/>
            <w:szCs w:val="20"/>
          </w:rPr>
          <w:delText xml:space="preserve"> </w:delText>
        </w:r>
      </w:del>
      <w:r w:rsidRPr="0092251F">
        <w:rPr>
          <w:rFonts w:ascii="Calibri" w:hAnsi="Calibri" w:cs="Calibri"/>
          <w:sz w:val="20"/>
          <w:szCs w:val="20"/>
        </w:rPr>
        <w:t xml:space="preserve"> no tiene pasivos en moneda extranjera.</w:t>
      </w:r>
    </w:p>
    <w:p w:rsidR="00B81E09" w:rsidRPr="00392C40" w:rsidRDefault="00B81E09" w:rsidP="00B81E09">
      <w:pPr>
        <w:autoSpaceDE w:val="0"/>
        <w:autoSpaceDN w:val="0"/>
        <w:adjustRightInd w:val="0"/>
        <w:spacing w:line="360" w:lineRule="auto"/>
        <w:rPr>
          <w:rFonts w:ascii="Eras Medium ITC" w:hAnsi="Eras Medium ITC" w:cs="Eras Medium ITC"/>
          <w:b/>
        </w:rPr>
      </w:pPr>
    </w:p>
    <w:p w:rsidR="00B81E09" w:rsidRPr="00392C40" w:rsidRDefault="00B81E09" w:rsidP="00B81E09">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8.- Reporte Analítico del Activo.</w:t>
      </w:r>
    </w:p>
    <w:p w:rsidR="00B81E09" w:rsidRPr="00EC098D" w:rsidRDefault="00B81E09" w:rsidP="00B81E09">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B81E09" w:rsidRDefault="00B81E09" w:rsidP="00B81E09">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Así mismo, a partir del mes de diciembre de 2013</w:t>
      </w:r>
      <w:proofErr w:type="gramStart"/>
      <w:r w:rsidRPr="00EC098D">
        <w:rPr>
          <w:rFonts w:ascii="Calibri" w:hAnsi="Calibri" w:cs="Calibri"/>
          <w:sz w:val="20"/>
          <w:szCs w:val="20"/>
        </w:rPr>
        <w:t>,  se</w:t>
      </w:r>
      <w:proofErr w:type="gramEnd"/>
      <w:r w:rsidRPr="00EC098D">
        <w:rPr>
          <w:rFonts w:ascii="Calibri" w:hAnsi="Calibri" w:cs="Calibri"/>
          <w:sz w:val="20"/>
          <w:szCs w:val="20"/>
        </w:rPr>
        <w:t xml:space="preserve"> incluyen los registros correspondiente</w:t>
      </w:r>
      <w:r>
        <w:rPr>
          <w:rFonts w:ascii="Calibri" w:hAnsi="Calibri" w:cs="Calibri"/>
          <w:sz w:val="20"/>
          <w:szCs w:val="20"/>
        </w:rPr>
        <w:t>s</w:t>
      </w:r>
      <w:r w:rsidRPr="00EC098D">
        <w:rPr>
          <w:rFonts w:ascii="Calibri" w:hAnsi="Calibri" w:cs="Calibri"/>
          <w:sz w:val="20"/>
          <w:szCs w:val="20"/>
        </w:rPr>
        <w:t xml:space="preserve"> a las depreciaciones acumuladas.</w:t>
      </w:r>
    </w:p>
    <w:p w:rsidR="00B81E09" w:rsidRPr="0092251F" w:rsidRDefault="00B81E09" w:rsidP="00B81E09">
      <w:pPr>
        <w:autoSpaceDE w:val="0"/>
        <w:autoSpaceDN w:val="0"/>
        <w:adjustRightInd w:val="0"/>
        <w:spacing w:line="360" w:lineRule="auto"/>
        <w:rPr>
          <w:rFonts w:ascii="Calibri" w:hAnsi="Calibri" w:cs="Calibri"/>
          <w:sz w:val="20"/>
          <w:szCs w:val="20"/>
        </w:rPr>
      </w:pPr>
    </w:p>
    <w:p w:rsidR="00B81E09" w:rsidRPr="0092251F" w:rsidRDefault="00B81E09" w:rsidP="00B81E09">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9.- Calificaciones Otorgadas.</w:t>
      </w:r>
    </w:p>
    <w:p w:rsidR="00B81E09" w:rsidRPr="006936E6" w:rsidRDefault="00B81E09" w:rsidP="00B81E09">
      <w:pPr>
        <w:autoSpaceDE w:val="0"/>
        <w:autoSpaceDN w:val="0"/>
        <w:spacing w:line="360" w:lineRule="auto"/>
        <w:rPr>
          <w:rFonts w:ascii="Calibri" w:hAnsi="Calibri"/>
          <w:sz w:val="20"/>
          <w:szCs w:val="20"/>
        </w:rPr>
      </w:pPr>
      <w:r w:rsidRPr="006936E6">
        <w:rPr>
          <w:rFonts w:ascii="Calibri" w:hAnsi="Calibri"/>
          <w:sz w:val="20"/>
          <w:szCs w:val="20"/>
        </w:rPr>
        <w:t>a)  Los Finanzas Públicas del</w:t>
      </w:r>
      <w:proofErr w:type="gramStart"/>
      <w:r w:rsidRPr="006936E6">
        <w:rPr>
          <w:rFonts w:ascii="Calibri" w:hAnsi="Calibri"/>
          <w:sz w:val="20"/>
          <w:szCs w:val="20"/>
        </w:rPr>
        <w:t>  Poder</w:t>
      </w:r>
      <w:proofErr w:type="gramEnd"/>
      <w:r w:rsidRPr="006936E6">
        <w:rPr>
          <w:rFonts w:ascii="Calibri" w:hAnsi="Calibri"/>
          <w:sz w:val="20"/>
          <w:szCs w:val="20"/>
        </w:rPr>
        <w:t xml:space="preserve"> Ejecutivo, fueron calificadas por:</w:t>
      </w:r>
    </w:p>
    <w:p w:rsidR="00B81E09" w:rsidRDefault="00B81E09" w:rsidP="00B81E09">
      <w:pPr>
        <w:numPr>
          <w:ilvl w:val="1"/>
          <w:numId w:val="35"/>
        </w:numPr>
        <w:autoSpaceDE w:val="0"/>
        <w:autoSpaceDN w:val="0"/>
        <w:spacing w:line="360" w:lineRule="auto"/>
        <w:jc w:val="both"/>
        <w:rPr>
          <w:ins w:id="87" w:author="Rita A. Hernandez Cruz" w:date="2017-04-06T16:29:00Z"/>
          <w:sz w:val="20"/>
          <w:szCs w:val="20"/>
        </w:rPr>
      </w:pPr>
      <w:ins w:id="88" w:author="Rita A. Hernandez Cruz" w:date="2017-04-06T16:29:00Z">
        <w:r>
          <w:rPr>
            <w:b/>
            <w:bCs/>
            <w:sz w:val="20"/>
            <w:szCs w:val="20"/>
          </w:rPr>
          <w:t>HR Ratings de México, S.A. de C.V.</w:t>
        </w:r>
        <w:r>
          <w:rPr>
            <w:sz w:val="20"/>
            <w:szCs w:val="20"/>
          </w:rPr>
          <w:t>  mantiene la calificación del Estado de Yucatán de HR A+ con perspectiva estable. La Calificación HR A</w:t>
        </w:r>
        <w:proofErr w:type="gramStart"/>
        <w:r>
          <w:rPr>
            <w:sz w:val="20"/>
            <w:szCs w:val="20"/>
          </w:rPr>
          <w:t>+  se</w:t>
        </w:r>
        <w:proofErr w:type="gramEnd"/>
        <w:r>
          <w:rPr>
            <w:sz w:val="20"/>
            <w:szCs w:val="20"/>
          </w:rPr>
          <w:t xml:space="preserve"> fundamenta por la estabilidad y fortaleza de las principales métricas financieras del Estado que acompañadas por acciones de gestión de ingresos y control en gasto permiten tener una perspectiva positiva que incidirá en el mediano plazo para el Estado.</w:t>
        </w:r>
      </w:ins>
    </w:p>
    <w:p w:rsidR="00B81E09" w:rsidRDefault="00B81E09" w:rsidP="00B81E09">
      <w:pPr>
        <w:autoSpaceDE w:val="0"/>
        <w:autoSpaceDN w:val="0"/>
        <w:spacing w:line="360" w:lineRule="auto"/>
        <w:ind w:left="1440"/>
        <w:jc w:val="both"/>
        <w:rPr>
          <w:ins w:id="89" w:author="Rita A. Hernandez Cruz" w:date="2017-04-06T16:29:00Z"/>
          <w:sz w:val="20"/>
          <w:szCs w:val="20"/>
        </w:rPr>
      </w:pPr>
    </w:p>
    <w:p w:rsidR="00B81E09" w:rsidRDefault="00B81E09" w:rsidP="00B81E09">
      <w:pPr>
        <w:numPr>
          <w:ilvl w:val="1"/>
          <w:numId w:val="35"/>
        </w:numPr>
        <w:autoSpaceDE w:val="0"/>
        <w:autoSpaceDN w:val="0"/>
        <w:spacing w:line="360" w:lineRule="auto"/>
        <w:jc w:val="both"/>
        <w:rPr>
          <w:ins w:id="90" w:author="Rita A. Hernandez Cruz" w:date="2017-04-06T16:29:00Z"/>
          <w:rFonts w:ascii="Calibri" w:hAnsi="Calibri"/>
          <w:sz w:val="20"/>
          <w:szCs w:val="20"/>
        </w:rPr>
      </w:pPr>
      <w:ins w:id="91" w:author="Rita A. Hernandez Cruz" w:date="2017-04-06T16:29:00Z">
        <w:r>
          <w:rPr>
            <w:b/>
            <w:bCs/>
            <w:sz w:val="20"/>
            <w:szCs w:val="20"/>
          </w:rPr>
          <w:t>Fitch Ratings México, S.A. de C.V.</w:t>
        </w:r>
        <w:r>
          <w:rPr>
            <w:sz w:val="20"/>
            <w:szCs w:val="20"/>
          </w:rPr>
          <w:t xml:space="preserve"> mantiene la calificación de </w:t>
        </w:r>
        <w:proofErr w:type="gramStart"/>
        <w:r>
          <w:rPr>
            <w:sz w:val="20"/>
            <w:szCs w:val="20"/>
          </w:rPr>
          <w:t>‘A(</w:t>
        </w:r>
        <w:proofErr w:type="gramEnd"/>
        <w:r>
          <w:rPr>
            <w:sz w:val="20"/>
            <w:szCs w:val="20"/>
          </w:rPr>
          <w:t>mex)’ a la calidad crediticia del Estado de Yucatán, la perspectiva crediticia es ‘estable’.  La calificación se sustenta en la continuidad de sus fortalezas principales, las cuales son: su endeudamiento a largo plazo bajo con términos y condiciones favorables; su posición de liquidez y niveles de pasivos no bancarios adecuados; así como sus prácticas y políticas administrativas buenas.</w:t>
        </w:r>
      </w:ins>
    </w:p>
    <w:p w:rsidR="00B81E09" w:rsidRDefault="00B81E09" w:rsidP="00B81E09">
      <w:pPr>
        <w:autoSpaceDE w:val="0"/>
        <w:autoSpaceDN w:val="0"/>
        <w:spacing w:line="360" w:lineRule="auto"/>
        <w:rPr>
          <w:ins w:id="92" w:author="Rita A. Hernandez Cruz" w:date="2017-04-06T16:28:00Z"/>
          <w:rFonts w:ascii="Calibri" w:hAnsi="Calibri"/>
          <w:sz w:val="20"/>
          <w:szCs w:val="20"/>
        </w:rPr>
      </w:pPr>
    </w:p>
    <w:p w:rsidR="00B81E09" w:rsidRPr="006936E6" w:rsidRDefault="00B81E09" w:rsidP="00B81E09">
      <w:pPr>
        <w:autoSpaceDE w:val="0"/>
        <w:autoSpaceDN w:val="0"/>
        <w:spacing w:line="360" w:lineRule="auto"/>
        <w:rPr>
          <w:rFonts w:ascii="Calibri" w:hAnsi="Calibri"/>
          <w:sz w:val="20"/>
          <w:szCs w:val="20"/>
        </w:rPr>
      </w:pPr>
    </w:p>
    <w:p w:rsidR="00B81E09" w:rsidRPr="006936E6" w:rsidDel="002E6F36" w:rsidRDefault="00B81E09" w:rsidP="00B81E09">
      <w:pPr>
        <w:numPr>
          <w:ilvl w:val="1"/>
          <w:numId w:val="31"/>
        </w:numPr>
        <w:autoSpaceDE w:val="0"/>
        <w:autoSpaceDN w:val="0"/>
        <w:spacing w:line="360" w:lineRule="auto"/>
        <w:rPr>
          <w:del w:id="93" w:author="Rita A. Hernandez Cruz" w:date="2017-04-06T16:28:00Z"/>
          <w:rFonts w:ascii="Calibri" w:hAnsi="Calibri"/>
          <w:sz w:val="20"/>
          <w:szCs w:val="20"/>
        </w:rPr>
      </w:pPr>
      <w:del w:id="94" w:author="Rita A. Hernandez Cruz" w:date="2017-04-06T16:28:00Z">
        <w:r w:rsidRPr="006936E6" w:rsidDel="002E6F36">
          <w:rPr>
            <w:rFonts w:ascii="Calibri" w:hAnsi="Calibri"/>
            <w:b/>
            <w:bCs/>
            <w:sz w:val="20"/>
            <w:szCs w:val="20"/>
          </w:rPr>
          <w:delText>HR Ratings de México, S.A. de C.V.</w:delText>
        </w:r>
        <w:r w:rsidRPr="006936E6" w:rsidDel="002E6F36">
          <w:rPr>
            <w:rFonts w:ascii="Calibri" w:hAnsi="Calibri"/>
            <w:sz w:val="20"/>
            <w:szCs w:val="20"/>
          </w:rPr>
          <w:delText>  con fecha </w:delText>
        </w:r>
        <w:r w:rsidDel="002E6F36">
          <w:rPr>
            <w:rFonts w:ascii="Calibri" w:hAnsi="Calibri"/>
            <w:sz w:val="20"/>
            <w:szCs w:val="20"/>
          </w:rPr>
          <w:delText>12</w:delText>
        </w:r>
        <w:r w:rsidRPr="006936E6" w:rsidDel="002E6F36">
          <w:rPr>
            <w:rFonts w:ascii="Calibri" w:hAnsi="Calibri"/>
            <w:sz w:val="20"/>
            <w:szCs w:val="20"/>
          </w:rPr>
          <w:delText xml:space="preserve"> de </w:delText>
        </w:r>
        <w:r w:rsidDel="002E6F36">
          <w:rPr>
            <w:rFonts w:ascii="Calibri" w:hAnsi="Calibri"/>
            <w:sz w:val="20"/>
            <w:szCs w:val="20"/>
          </w:rPr>
          <w:delText>mayo de 2014</w:delText>
        </w:r>
        <w:r w:rsidRPr="006936E6" w:rsidDel="002E6F36">
          <w:rPr>
            <w:rFonts w:ascii="Calibri" w:hAnsi="Calibri"/>
            <w:sz w:val="20"/>
            <w:szCs w:val="20"/>
          </w:rPr>
          <w:delText xml:space="preserve"> ratifica la calificación al Estado de Yucatán en </w:delText>
        </w:r>
        <w:r w:rsidRPr="006936E6" w:rsidDel="002E6F36">
          <w:rPr>
            <w:rFonts w:ascii="Calibri" w:hAnsi="Calibri"/>
            <w:b/>
            <w:bCs/>
            <w:sz w:val="20"/>
            <w:szCs w:val="20"/>
          </w:rPr>
          <w:delText>HR A</w:delText>
        </w:r>
        <w:r w:rsidRPr="006936E6" w:rsidDel="002E6F36">
          <w:rPr>
            <w:rFonts w:ascii="Calibri" w:hAnsi="Calibri"/>
            <w:sz w:val="20"/>
            <w:szCs w:val="20"/>
          </w:rPr>
          <w:delText xml:space="preserve"> y mantiene la perspectiva estable. La Calificación asignada de </w:delText>
        </w:r>
        <w:r w:rsidRPr="006936E6" w:rsidDel="002E6F36">
          <w:rPr>
            <w:rFonts w:ascii="Calibri" w:hAnsi="Calibri"/>
            <w:b/>
            <w:bCs/>
            <w:sz w:val="20"/>
            <w:szCs w:val="20"/>
          </w:rPr>
          <w:delText xml:space="preserve">HR A </w:delText>
        </w:r>
        <w:r w:rsidRPr="006936E6" w:rsidDel="002E6F36">
          <w:rPr>
            <w:rFonts w:ascii="Calibri" w:hAnsi="Calibri"/>
            <w:sz w:val="20"/>
            <w:szCs w:val="20"/>
          </w:rPr>
          <w:delText> significa</w:delText>
        </w:r>
        <w:r w:rsidDel="002E6F36">
          <w:rPr>
            <w:rFonts w:ascii="Calibri" w:hAnsi="Calibri"/>
            <w:sz w:val="20"/>
            <w:szCs w:val="20"/>
          </w:rPr>
          <w:delText xml:space="preserve"> </w:delText>
        </w:r>
        <w:r w:rsidRPr="007A5C73" w:rsidDel="002E6F36">
          <w:rPr>
            <w:rFonts w:ascii="Calibri" w:hAnsi="Calibri"/>
            <w:sz w:val="20"/>
            <w:szCs w:val="20"/>
          </w:rPr>
          <w:delText>que con esta calificación, la entidad ofrece seguridad aceptable para el pago oportuno de obligaciones de deuda. Mantiene bajo riesgo crediticio.</w:delText>
        </w:r>
      </w:del>
    </w:p>
    <w:p w:rsidR="00B81E09" w:rsidRPr="006936E6" w:rsidDel="002E6F36" w:rsidRDefault="00B81E09" w:rsidP="00B81E09">
      <w:pPr>
        <w:numPr>
          <w:ilvl w:val="1"/>
          <w:numId w:val="31"/>
        </w:numPr>
        <w:autoSpaceDE w:val="0"/>
        <w:autoSpaceDN w:val="0"/>
        <w:spacing w:line="360" w:lineRule="auto"/>
        <w:rPr>
          <w:del w:id="95" w:author="Rita A. Hernandez Cruz" w:date="2017-04-06T16:28:00Z"/>
          <w:rFonts w:ascii="Calibri" w:hAnsi="Calibri"/>
          <w:b/>
          <w:bCs/>
          <w:sz w:val="20"/>
          <w:szCs w:val="20"/>
        </w:rPr>
      </w:pPr>
      <w:del w:id="96" w:author="Rita A. Hernandez Cruz" w:date="2017-04-06T16:28:00Z">
        <w:r w:rsidRPr="006936E6" w:rsidDel="002E6F36">
          <w:rPr>
            <w:rFonts w:ascii="Calibri" w:hAnsi="Calibri"/>
            <w:b/>
            <w:bCs/>
            <w:sz w:val="20"/>
            <w:szCs w:val="20"/>
          </w:rPr>
          <w:delText>Fitch Ratings México, S.A. de C.V.</w:delText>
        </w:r>
        <w:r w:rsidRPr="006936E6" w:rsidDel="002E6F36">
          <w:rPr>
            <w:rFonts w:ascii="Calibri" w:hAnsi="Calibri"/>
            <w:sz w:val="20"/>
            <w:szCs w:val="20"/>
          </w:rPr>
          <w:delText xml:space="preserve"> con fecha 6 de marzo de 201</w:delText>
        </w:r>
        <w:r w:rsidDel="002E6F36">
          <w:rPr>
            <w:rFonts w:ascii="Calibri" w:hAnsi="Calibri"/>
            <w:sz w:val="20"/>
            <w:szCs w:val="20"/>
          </w:rPr>
          <w:delText>4</w:delText>
        </w:r>
        <w:r w:rsidRPr="006936E6" w:rsidDel="002E6F36">
          <w:rPr>
            <w:rFonts w:ascii="Calibri" w:hAnsi="Calibri"/>
            <w:sz w:val="20"/>
            <w:szCs w:val="20"/>
          </w:rPr>
          <w:delText xml:space="preserve"> ratifica la calificación de ‘</w:delText>
        </w:r>
        <w:r w:rsidRPr="006936E6" w:rsidDel="002E6F36">
          <w:rPr>
            <w:rFonts w:ascii="Calibri" w:hAnsi="Calibri"/>
            <w:b/>
            <w:bCs/>
            <w:sz w:val="20"/>
            <w:szCs w:val="20"/>
          </w:rPr>
          <w:delText xml:space="preserve">A(mex)’ </w:delText>
        </w:r>
        <w:r w:rsidRPr="006936E6" w:rsidDel="002E6F36">
          <w:rPr>
            <w:rFonts w:ascii="Calibri" w:hAnsi="Calibri"/>
            <w:sz w:val="20"/>
            <w:szCs w:val="20"/>
          </w:rPr>
          <w:delText>a la calidad crediticia del Estado de Yucatán, la perspectiva crediticia es ‘estable’.  Entre los fundamentos de la calificación destacan los favorables términos y condiciones de la deuda de largo plazo, sus</w:delText>
        </w:r>
        <w:r w:rsidDel="002E6F36">
          <w:rPr>
            <w:rFonts w:ascii="Calibri" w:hAnsi="Calibri"/>
            <w:sz w:val="20"/>
            <w:szCs w:val="20"/>
          </w:rPr>
          <w:delText xml:space="preserve"> adecuados</w:delText>
        </w:r>
        <w:r w:rsidRPr="006936E6" w:rsidDel="002E6F36">
          <w:rPr>
            <w:rFonts w:ascii="Calibri" w:hAnsi="Calibri"/>
            <w:sz w:val="20"/>
            <w:szCs w:val="20"/>
          </w:rPr>
          <w:delText xml:space="preserve"> niveles de pasivos no bancarios y posición de liquidez, así como el fortalecimiento de la recaudación propia en años</w:delText>
        </w:r>
        <w:r w:rsidDel="002E6F36">
          <w:rPr>
            <w:rFonts w:ascii="Calibri" w:hAnsi="Calibri"/>
            <w:sz w:val="20"/>
            <w:szCs w:val="20"/>
          </w:rPr>
          <w:delText xml:space="preserve"> recientes</w:delText>
        </w:r>
        <w:r w:rsidRPr="006936E6" w:rsidDel="002E6F36">
          <w:rPr>
            <w:rFonts w:ascii="Calibri" w:hAnsi="Calibri"/>
            <w:sz w:val="20"/>
            <w:szCs w:val="20"/>
          </w:rPr>
          <w:delText>.</w:delText>
        </w:r>
      </w:del>
    </w:p>
    <w:p w:rsidR="00B81E09" w:rsidRPr="00392C40" w:rsidRDefault="00B81E09" w:rsidP="00B81E09">
      <w:pPr>
        <w:autoSpaceDE w:val="0"/>
        <w:autoSpaceDN w:val="0"/>
        <w:adjustRightInd w:val="0"/>
        <w:spacing w:line="360" w:lineRule="auto"/>
        <w:rPr>
          <w:b/>
        </w:rPr>
      </w:pPr>
      <w:r w:rsidRPr="00392C40">
        <w:rPr>
          <w:b/>
        </w:rPr>
        <w:t>NOTAS DE DESGLOCE</w:t>
      </w:r>
    </w:p>
    <w:p w:rsidR="00B81E09" w:rsidRPr="00392C40" w:rsidRDefault="00B81E09" w:rsidP="00B81E09">
      <w:pPr>
        <w:autoSpaceDE w:val="0"/>
        <w:autoSpaceDN w:val="0"/>
        <w:adjustRightInd w:val="0"/>
        <w:spacing w:line="360" w:lineRule="auto"/>
        <w:rPr>
          <w:b/>
        </w:rPr>
      </w:pPr>
      <w:r w:rsidRPr="00392C40">
        <w:rPr>
          <w:b/>
        </w:rPr>
        <w:t>1) NOTAS AL ESTADO DE SITUACIÓN FINANCIERA.</w:t>
      </w:r>
    </w:p>
    <w:p w:rsidR="00B81E09" w:rsidRPr="00392C40" w:rsidRDefault="00B81E09" w:rsidP="00B81E09">
      <w:pPr>
        <w:autoSpaceDE w:val="0"/>
        <w:autoSpaceDN w:val="0"/>
        <w:adjustRightInd w:val="0"/>
        <w:spacing w:line="360" w:lineRule="auto"/>
        <w:ind w:left="720"/>
        <w:jc w:val="both"/>
        <w:rPr>
          <w:rFonts w:ascii="Calibri" w:hAnsi="Calibri" w:cs="Calibri"/>
          <w:sz w:val="18"/>
          <w:szCs w:val="18"/>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1.- La cuenta de bancos y la de inversiones temporales que integra el </w:t>
      </w:r>
      <w:ins w:id="97" w:author="Rita A. Hernandez Cruz" w:date="2017-04-06T16:32:00Z">
        <w:r>
          <w:rPr>
            <w:rFonts w:ascii="Calibri" w:hAnsi="Calibri" w:cs="Calibri"/>
            <w:sz w:val="20"/>
            <w:szCs w:val="20"/>
          </w:rPr>
          <w:t>89</w:t>
        </w:r>
      </w:ins>
      <w:del w:id="98" w:author="Rita A. Hernandez Cruz" w:date="2017-04-06T16:32:00Z">
        <w:r w:rsidRPr="0092251F" w:rsidDel="002E6F36">
          <w:rPr>
            <w:rFonts w:ascii="Calibri" w:hAnsi="Calibri" w:cs="Calibri"/>
            <w:sz w:val="20"/>
            <w:szCs w:val="20"/>
          </w:rPr>
          <w:delText>______74</w:delText>
        </w:r>
      </w:del>
      <w:r w:rsidRPr="0092251F">
        <w:rPr>
          <w:rFonts w:ascii="Calibri" w:hAnsi="Calibri" w:cs="Calibri"/>
          <w:sz w:val="20"/>
          <w:szCs w:val="20"/>
        </w:rPr>
        <w:t>%</w:t>
      </w:r>
      <w:del w:id="99" w:author="Rita A. Hernandez Cruz" w:date="2017-04-06T16:32:00Z">
        <w:r w:rsidRPr="0092251F" w:rsidDel="002E6F36">
          <w:rPr>
            <w:rFonts w:ascii="Calibri" w:hAnsi="Calibri" w:cs="Calibri"/>
            <w:sz w:val="20"/>
            <w:szCs w:val="20"/>
          </w:rPr>
          <w:delText>_____</w:delText>
        </w:r>
      </w:del>
      <w:r w:rsidRPr="0092251F">
        <w:rPr>
          <w:rFonts w:ascii="Calibri" w:hAnsi="Calibri" w:cs="Calibri"/>
          <w:sz w:val="20"/>
          <w:szCs w:val="20"/>
        </w:rPr>
        <w:t xml:space="preserve">  de la cuenta de efectivo y equivalentes se encuentra integrada por tipo de cuenta bancaria de la siguiente manera:</w:t>
      </w:r>
    </w:p>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2522"/>
        <w:gridCol w:w="1488"/>
        <w:gridCol w:w="2190"/>
      </w:tblGrid>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jc w:val="center"/>
              <w:rPr>
                <w:rFonts w:ascii="Calibri" w:hAnsi="Calibri" w:cs="Calibri"/>
                <w:b/>
                <w:sz w:val="20"/>
                <w:szCs w:val="20"/>
              </w:rPr>
            </w:pPr>
            <w:bookmarkStart w:id="100" w:name="m1"/>
            <w:bookmarkEnd w:id="100"/>
            <w:r w:rsidRPr="00AC20C9">
              <w:rPr>
                <w:rFonts w:ascii="Calibri" w:hAnsi="Calibri" w:cs="Calibri"/>
                <w:b/>
                <w:sz w:val="20"/>
                <w:szCs w:val="20"/>
              </w:rPr>
              <w:t>Tipo de Banco</w:t>
            </w:r>
          </w:p>
        </w:tc>
        <w:tc>
          <w:tcPr>
            <w:tcW w:w="0" w:type="auto"/>
            <w:shd w:val="clear" w:color="auto" w:fill="auto"/>
          </w:tcPr>
          <w:p w:rsidR="00B81E09" w:rsidRPr="00AC20C9" w:rsidRDefault="00B81E09" w:rsidP="006E4201">
            <w:pPr>
              <w:autoSpaceDE w:val="0"/>
              <w:autoSpaceDN w:val="0"/>
              <w:adjustRightInd w:val="0"/>
              <w:spacing w:line="360" w:lineRule="auto"/>
              <w:jc w:val="center"/>
              <w:rPr>
                <w:rFonts w:ascii="Calibri" w:hAnsi="Calibri" w:cs="Calibri"/>
                <w:b/>
                <w:sz w:val="20"/>
                <w:szCs w:val="20"/>
              </w:rPr>
            </w:pPr>
            <w:r w:rsidRPr="00AC20C9">
              <w:rPr>
                <w:rFonts w:ascii="Calibri" w:hAnsi="Calibri" w:cs="Calibri"/>
                <w:b/>
                <w:sz w:val="20"/>
                <w:szCs w:val="20"/>
              </w:rPr>
              <w:t>Bancos</w:t>
            </w:r>
          </w:p>
        </w:tc>
        <w:tc>
          <w:tcPr>
            <w:tcW w:w="0" w:type="auto"/>
            <w:shd w:val="clear" w:color="auto" w:fill="auto"/>
          </w:tcPr>
          <w:p w:rsidR="00B81E09" w:rsidRPr="00AC20C9" w:rsidRDefault="00B81E09" w:rsidP="006E4201">
            <w:pPr>
              <w:autoSpaceDE w:val="0"/>
              <w:autoSpaceDN w:val="0"/>
              <w:adjustRightInd w:val="0"/>
              <w:spacing w:line="360" w:lineRule="auto"/>
              <w:jc w:val="center"/>
              <w:rPr>
                <w:rFonts w:ascii="Calibri" w:hAnsi="Calibri" w:cs="Calibri"/>
                <w:b/>
                <w:sz w:val="20"/>
                <w:szCs w:val="20"/>
              </w:rPr>
            </w:pPr>
            <w:r w:rsidRPr="00AC20C9">
              <w:rPr>
                <w:rFonts w:ascii="Calibri" w:hAnsi="Calibri" w:cs="Calibri"/>
                <w:b/>
                <w:sz w:val="20"/>
                <w:szCs w:val="20"/>
              </w:rPr>
              <w:t>Inversiones Temporales</w:t>
            </w:r>
          </w:p>
        </w:tc>
      </w:tr>
      <w:tr w:rsidR="00B81E09" w:rsidRPr="00AC20C9" w:rsidDel="002E6F36" w:rsidTr="006E4201">
        <w:trPr>
          <w:jc w:val="center"/>
          <w:del w:id="101"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02" w:author="Rita A. Hernandez Cruz" w:date="2017-04-06T16:30:00Z"/>
                <w:rFonts w:ascii="Calibri" w:hAnsi="Calibri" w:cs="Calibri"/>
                <w:sz w:val="20"/>
                <w:szCs w:val="20"/>
              </w:rPr>
            </w:pPr>
            <w:del w:id="103" w:author="Rita A. Hernandez Cruz" w:date="2017-04-06T16:30:00Z">
              <w:r w:rsidRPr="00AC20C9" w:rsidDel="002E6F36">
                <w:rPr>
                  <w:rFonts w:ascii="Calibri" w:hAnsi="Calibri" w:cs="Calibri"/>
                  <w:sz w:val="20"/>
                  <w:szCs w:val="20"/>
                </w:rPr>
                <w:delText>BITAL S.A.</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04" w:author="Rita A. Hernandez Cruz" w:date="2017-04-06T16:30:00Z"/>
                <w:rFonts w:ascii="Calibri" w:hAnsi="Calibri" w:cs="Calibri"/>
                <w:sz w:val="20"/>
                <w:szCs w:val="20"/>
              </w:rPr>
            </w:pPr>
            <w:del w:id="105" w:author="Rita A. Hernandez Cruz" w:date="2017-04-06T16:30:00Z">
              <w:r w:rsidRPr="00AC20C9" w:rsidDel="002E6F36">
                <w:rPr>
                  <w:rFonts w:ascii="Calibri" w:hAnsi="Calibri" w:cs="Calibri"/>
                  <w:sz w:val="20"/>
                  <w:szCs w:val="20"/>
                </w:rPr>
                <w:delText>0.00</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06" w:author="Rita A. Hernandez Cruz" w:date="2017-04-06T16:30:00Z"/>
                <w:rFonts w:ascii="Calibri" w:hAnsi="Calibri" w:cs="Calibri"/>
                <w:sz w:val="20"/>
                <w:szCs w:val="20"/>
              </w:rPr>
            </w:pPr>
            <w:del w:id="107" w:author="Rita A. Hernandez Cruz" w:date="2017-04-06T16:30:00Z">
              <w:r w:rsidRPr="00AC20C9" w:rsidDel="002E6F36">
                <w:rPr>
                  <w:rFonts w:ascii="Calibri" w:hAnsi="Calibri" w:cs="Calibri"/>
                  <w:sz w:val="20"/>
                  <w:szCs w:val="20"/>
                </w:rPr>
                <w:delText>0.00</w:delText>
              </w:r>
            </w:del>
          </w:p>
        </w:tc>
      </w:tr>
      <w:tr w:rsidR="00B81E09" w:rsidRPr="00AC20C9" w:rsidDel="002E6F36" w:rsidTr="006E4201">
        <w:trPr>
          <w:jc w:val="center"/>
          <w:del w:id="108"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09" w:author="Rita A. Hernandez Cruz" w:date="2017-04-06T16:30:00Z"/>
                <w:rFonts w:ascii="Calibri" w:hAnsi="Calibri" w:cs="Calibri"/>
                <w:sz w:val="20"/>
                <w:szCs w:val="20"/>
              </w:rPr>
            </w:pPr>
            <w:del w:id="110" w:author="Rita A. Hernandez Cruz" w:date="2017-04-06T16:30:00Z">
              <w:r w:rsidRPr="00AC20C9" w:rsidDel="002E6F36">
                <w:rPr>
                  <w:rFonts w:ascii="Calibri" w:hAnsi="Calibri" w:cs="Calibri"/>
                  <w:sz w:val="20"/>
                  <w:szCs w:val="20"/>
                </w:rPr>
                <w:delText>BANAMEX S.A.</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11" w:author="Rita A. Hernandez Cruz" w:date="2017-04-06T16:30:00Z"/>
                <w:rFonts w:ascii="Calibri" w:hAnsi="Calibri" w:cs="Calibri"/>
                <w:sz w:val="20"/>
                <w:szCs w:val="20"/>
              </w:rPr>
            </w:pPr>
            <w:del w:id="112" w:author="Rita A. Hernandez Cruz" w:date="2017-04-06T16:30:00Z">
              <w:r w:rsidRPr="00AC20C9" w:rsidDel="002E6F36">
                <w:rPr>
                  <w:rFonts w:ascii="Calibri" w:hAnsi="Calibri" w:cs="Calibri"/>
                  <w:sz w:val="20"/>
                  <w:szCs w:val="20"/>
                </w:rPr>
                <w:delText>28,715,460.17</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13" w:author="Rita A. Hernandez Cruz" w:date="2017-04-06T16:30:00Z"/>
                <w:rFonts w:ascii="Calibri" w:hAnsi="Calibri" w:cs="Calibri"/>
                <w:sz w:val="20"/>
                <w:szCs w:val="20"/>
              </w:rPr>
            </w:pPr>
            <w:del w:id="114" w:author="Rita A. Hernandez Cruz" w:date="2017-04-06T16:30:00Z">
              <w:r w:rsidRPr="00AC20C9" w:rsidDel="002E6F36">
                <w:rPr>
                  <w:rFonts w:ascii="Calibri" w:hAnsi="Calibri" w:cs="Calibri"/>
                  <w:sz w:val="20"/>
                  <w:szCs w:val="20"/>
                </w:rPr>
                <w:delText>0.01</w:delText>
              </w:r>
            </w:del>
          </w:p>
        </w:tc>
      </w:tr>
      <w:tr w:rsidR="00B81E09" w:rsidRPr="00AC20C9" w:rsidDel="002E6F36" w:rsidTr="006E4201">
        <w:trPr>
          <w:jc w:val="center"/>
          <w:del w:id="115"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16" w:author="Rita A. Hernandez Cruz" w:date="2017-04-06T16:30:00Z"/>
                <w:rFonts w:ascii="Calibri" w:hAnsi="Calibri" w:cs="Calibri"/>
                <w:sz w:val="20"/>
                <w:szCs w:val="20"/>
              </w:rPr>
            </w:pPr>
            <w:del w:id="117" w:author="Rita A. Hernandez Cruz" w:date="2017-04-06T16:30:00Z">
              <w:r w:rsidRPr="00AC20C9" w:rsidDel="002E6F36">
                <w:rPr>
                  <w:rFonts w:ascii="Calibri" w:hAnsi="Calibri" w:cs="Calibri"/>
                  <w:sz w:val="20"/>
                  <w:szCs w:val="20"/>
                </w:rPr>
                <w:delText>BBVA BANCOMER</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18" w:author="Rita A. Hernandez Cruz" w:date="2017-04-06T16:30:00Z"/>
                <w:rFonts w:ascii="Calibri" w:hAnsi="Calibri" w:cs="Calibri"/>
                <w:sz w:val="20"/>
                <w:szCs w:val="20"/>
              </w:rPr>
            </w:pPr>
            <w:del w:id="119" w:author="Rita A. Hernandez Cruz" w:date="2017-04-06T16:30:00Z">
              <w:r w:rsidRPr="00AC20C9" w:rsidDel="002E6F36">
                <w:rPr>
                  <w:rFonts w:ascii="Calibri" w:hAnsi="Calibri" w:cs="Calibri"/>
                  <w:sz w:val="20"/>
                  <w:szCs w:val="20"/>
                </w:rPr>
                <w:delText>3,709,095.61</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20" w:author="Rita A. Hernandez Cruz" w:date="2017-04-06T16:30:00Z"/>
                <w:rFonts w:ascii="Calibri" w:hAnsi="Calibri" w:cs="Calibri"/>
                <w:sz w:val="20"/>
                <w:szCs w:val="20"/>
              </w:rPr>
            </w:pPr>
            <w:del w:id="121" w:author="Rita A. Hernandez Cruz" w:date="2017-04-06T16:30:00Z">
              <w:r w:rsidRPr="00AC20C9" w:rsidDel="002E6F36">
                <w:rPr>
                  <w:rFonts w:ascii="Calibri" w:hAnsi="Calibri" w:cs="Calibri"/>
                  <w:sz w:val="20"/>
                  <w:szCs w:val="20"/>
                </w:rPr>
                <w:delText>0.00</w:delText>
              </w:r>
            </w:del>
          </w:p>
        </w:tc>
      </w:tr>
      <w:tr w:rsidR="00B81E09" w:rsidRPr="00AC20C9" w:rsidDel="002E6F36" w:rsidTr="006E4201">
        <w:trPr>
          <w:jc w:val="center"/>
          <w:del w:id="122"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23" w:author="Rita A. Hernandez Cruz" w:date="2017-04-06T16:30:00Z"/>
                <w:rFonts w:ascii="Calibri" w:hAnsi="Calibri" w:cs="Calibri"/>
                <w:sz w:val="20"/>
                <w:szCs w:val="20"/>
              </w:rPr>
            </w:pPr>
            <w:del w:id="124" w:author="Rita A. Hernandez Cruz" w:date="2017-04-06T16:30:00Z">
              <w:r w:rsidRPr="00AC20C9" w:rsidDel="002E6F36">
                <w:rPr>
                  <w:rFonts w:ascii="Calibri" w:hAnsi="Calibri" w:cs="Calibri"/>
                  <w:sz w:val="20"/>
                  <w:szCs w:val="20"/>
                </w:rPr>
                <w:delText>BANORTE S.A.</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25" w:author="Rita A. Hernandez Cruz" w:date="2017-04-06T16:30:00Z"/>
                <w:rFonts w:ascii="Calibri" w:hAnsi="Calibri" w:cs="Calibri"/>
                <w:sz w:val="20"/>
                <w:szCs w:val="20"/>
              </w:rPr>
            </w:pPr>
            <w:del w:id="126" w:author="Rita A. Hernandez Cruz" w:date="2017-04-06T16:30:00Z">
              <w:r w:rsidRPr="00AC20C9" w:rsidDel="002E6F36">
                <w:rPr>
                  <w:rFonts w:ascii="Calibri" w:hAnsi="Calibri" w:cs="Calibri"/>
                  <w:sz w:val="20"/>
                  <w:szCs w:val="20"/>
                </w:rPr>
                <w:delText>191,044,546.02</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27" w:author="Rita A. Hernandez Cruz" w:date="2017-04-06T16:30:00Z"/>
                <w:rFonts w:ascii="Calibri" w:hAnsi="Calibri" w:cs="Calibri"/>
                <w:sz w:val="20"/>
                <w:szCs w:val="20"/>
              </w:rPr>
            </w:pPr>
            <w:del w:id="128" w:author="Rita A. Hernandez Cruz" w:date="2017-04-06T16:30:00Z">
              <w:r w:rsidRPr="00AC20C9" w:rsidDel="002E6F36">
                <w:rPr>
                  <w:rFonts w:ascii="Calibri" w:hAnsi="Calibri" w:cs="Calibri"/>
                  <w:sz w:val="20"/>
                  <w:szCs w:val="20"/>
                </w:rPr>
                <w:delText>0.01</w:delText>
              </w:r>
            </w:del>
          </w:p>
        </w:tc>
      </w:tr>
      <w:tr w:rsidR="00B81E09" w:rsidRPr="00AC20C9" w:rsidDel="002E6F36" w:rsidTr="006E4201">
        <w:trPr>
          <w:jc w:val="center"/>
          <w:del w:id="129"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30" w:author="Rita A. Hernandez Cruz" w:date="2017-04-06T16:30:00Z"/>
                <w:rFonts w:ascii="Calibri" w:hAnsi="Calibri" w:cs="Calibri"/>
                <w:sz w:val="20"/>
                <w:szCs w:val="20"/>
              </w:rPr>
            </w:pPr>
            <w:del w:id="131" w:author="Rita A. Hernandez Cruz" w:date="2017-04-06T16:30:00Z">
              <w:r w:rsidRPr="00AC20C9" w:rsidDel="002E6F36">
                <w:rPr>
                  <w:rFonts w:ascii="Calibri" w:hAnsi="Calibri" w:cs="Calibri"/>
                  <w:sz w:val="20"/>
                  <w:szCs w:val="20"/>
                </w:rPr>
                <w:delText>HSBC S.A. DE C.V.</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32" w:author="Rita A. Hernandez Cruz" w:date="2017-04-06T16:30:00Z"/>
                <w:rFonts w:ascii="Calibri" w:hAnsi="Calibri" w:cs="Calibri"/>
                <w:sz w:val="20"/>
                <w:szCs w:val="20"/>
              </w:rPr>
            </w:pPr>
            <w:del w:id="133" w:author="Rita A. Hernandez Cruz" w:date="2017-04-06T16:30:00Z">
              <w:r w:rsidRPr="00AC20C9" w:rsidDel="002E6F36">
                <w:rPr>
                  <w:rFonts w:ascii="Calibri" w:hAnsi="Calibri" w:cs="Calibri"/>
                  <w:sz w:val="20"/>
                  <w:szCs w:val="20"/>
                </w:rPr>
                <w:delText>-3,883,685.66</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34" w:author="Rita A. Hernandez Cruz" w:date="2017-04-06T16:30:00Z"/>
                <w:rFonts w:ascii="Calibri" w:hAnsi="Calibri" w:cs="Calibri"/>
                <w:sz w:val="20"/>
                <w:szCs w:val="20"/>
              </w:rPr>
            </w:pPr>
            <w:del w:id="135" w:author="Rita A. Hernandez Cruz" w:date="2017-04-06T16:30:00Z">
              <w:r w:rsidRPr="00AC20C9" w:rsidDel="002E6F36">
                <w:rPr>
                  <w:rFonts w:ascii="Calibri" w:hAnsi="Calibri" w:cs="Calibri"/>
                  <w:sz w:val="20"/>
                  <w:szCs w:val="20"/>
                </w:rPr>
                <w:delText>0.00</w:delText>
              </w:r>
            </w:del>
          </w:p>
        </w:tc>
      </w:tr>
      <w:tr w:rsidR="00B81E09" w:rsidRPr="00AC20C9" w:rsidDel="002E6F36" w:rsidTr="006E4201">
        <w:trPr>
          <w:jc w:val="center"/>
          <w:del w:id="136"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37" w:author="Rita A. Hernandez Cruz" w:date="2017-04-06T16:30:00Z"/>
                <w:rFonts w:ascii="Calibri" w:hAnsi="Calibri" w:cs="Calibri"/>
                <w:sz w:val="20"/>
                <w:szCs w:val="20"/>
              </w:rPr>
            </w:pPr>
            <w:del w:id="138" w:author="Rita A. Hernandez Cruz" w:date="2017-04-06T16:30:00Z">
              <w:r w:rsidRPr="00AC20C9" w:rsidDel="002E6F36">
                <w:rPr>
                  <w:rFonts w:ascii="Calibri" w:hAnsi="Calibri" w:cs="Calibri"/>
                  <w:sz w:val="20"/>
                  <w:szCs w:val="20"/>
                </w:rPr>
                <w:delText>SANTANDER SERFIN S.A</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39" w:author="Rita A. Hernandez Cruz" w:date="2017-04-06T16:30:00Z"/>
                <w:rFonts w:ascii="Calibri" w:hAnsi="Calibri" w:cs="Calibri"/>
                <w:sz w:val="20"/>
                <w:szCs w:val="20"/>
              </w:rPr>
            </w:pPr>
            <w:del w:id="140" w:author="Rita A. Hernandez Cruz" w:date="2017-04-06T16:30:00Z">
              <w:r w:rsidRPr="00AC20C9" w:rsidDel="002E6F36">
                <w:rPr>
                  <w:rFonts w:ascii="Calibri" w:hAnsi="Calibri" w:cs="Calibri"/>
                  <w:sz w:val="20"/>
                  <w:szCs w:val="20"/>
                </w:rPr>
                <w:delText>-12,106,258.79</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41" w:author="Rita A. Hernandez Cruz" w:date="2017-04-06T16:30:00Z"/>
                <w:rFonts w:ascii="Calibri" w:hAnsi="Calibri" w:cs="Calibri"/>
                <w:sz w:val="20"/>
                <w:szCs w:val="20"/>
              </w:rPr>
            </w:pPr>
            <w:del w:id="142" w:author="Rita A. Hernandez Cruz" w:date="2017-04-06T16:30:00Z">
              <w:r w:rsidRPr="00AC20C9" w:rsidDel="002E6F36">
                <w:rPr>
                  <w:rFonts w:ascii="Calibri" w:hAnsi="Calibri" w:cs="Calibri"/>
                  <w:sz w:val="20"/>
                  <w:szCs w:val="20"/>
                </w:rPr>
                <w:delText>-0.01</w:delText>
              </w:r>
            </w:del>
          </w:p>
        </w:tc>
      </w:tr>
      <w:tr w:rsidR="00B81E09" w:rsidRPr="00AC20C9" w:rsidDel="002E6F36" w:rsidTr="006E4201">
        <w:trPr>
          <w:jc w:val="center"/>
          <w:del w:id="143"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44" w:author="Rita A. Hernandez Cruz" w:date="2017-04-06T16:30:00Z"/>
                <w:rFonts w:ascii="Calibri" w:hAnsi="Calibri" w:cs="Calibri"/>
                <w:sz w:val="20"/>
                <w:szCs w:val="20"/>
              </w:rPr>
            </w:pPr>
            <w:del w:id="145" w:author="Rita A. Hernandez Cruz" w:date="2017-04-06T16:30:00Z">
              <w:r w:rsidRPr="00AC20C9" w:rsidDel="002E6F36">
                <w:rPr>
                  <w:rFonts w:ascii="Calibri" w:hAnsi="Calibri" w:cs="Calibri"/>
                  <w:sz w:val="20"/>
                  <w:szCs w:val="20"/>
                </w:rPr>
                <w:delText>SCOTIABANK INVERLAT S.A</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46" w:author="Rita A. Hernandez Cruz" w:date="2017-04-06T16:30:00Z"/>
                <w:rFonts w:ascii="Calibri" w:hAnsi="Calibri" w:cs="Calibri"/>
                <w:sz w:val="20"/>
                <w:szCs w:val="20"/>
              </w:rPr>
            </w:pPr>
            <w:del w:id="147" w:author="Rita A. Hernandez Cruz" w:date="2017-04-06T16:30:00Z">
              <w:r w:rsidRPr="00AC20C9" w:rsidDel="002E6F36">
                <w:rPr>
                  <w:rFonts w:ascii="Calibri" w:hAnsi="Calibri" w:cs="Calibri"/>
                  <w:sz w:val="20"/>
                  <w:szCs w:val="20"/>
                </w:rPr>
                <w:delText>63,925,356.59</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48" w:author="Rita A. Hernandez Cruz" w:date="2017-04-06T16:30:00Z"/>
                <w:rFonts w:ascii="Calibri" w:hAnsi="Calibri" w:cs="Calibri"/>
                <w:sz w:val="20"/>
                <w:szCs w:val="20"/>
              </w:rPr>
            </w:pPr>
            <w:del w:id="149" w:author="Rita A. Hernandez Cruz" w:date="2017-04-06T16:30:00Z">
              <w:r w:rsidRPr="00AC20C9" w:rsidDel="002E6F36">
                <w:rPr>
                  <w:rFonts w:ascii="Calibri" w:hAnsi="Calibri" w:cs="Calibri"/>
                  <w:sz w:val="20"/>
                  <w:szCs w:val="20"/>
                </w:rPr>
                <w:delText>488.10</w:delText>
              </w:r>
            </w:del>
          </w:p>
        </w:tc>
      </w:tr>
      <w:tr w:rsidR="00B81E09" w:rsidRPr="00AC20C9" w:rsidDel="002E6F36" w:rsidTr="006E4201">
        <w:trPr>
          <w:jc w:val="center"/>
          <w:del w:id="150"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51" w:author="Rita A. Hernandez Cruz" w:date="2017-04-06T16:30:00Z"/>
                <w:rFonts w:ascii="Calibri" w:hAnsi="Calibri" w:cs="Calibri"/>
                <w:sz w:val="20"/>
                <w:szCs w:val="20"/>
              </w:rPr>
            </w:pPr>
            <w:del w:id="152" w:author="Rita A. Hernandez Cruz" w:date="2017-04-06T16:30:00Z">
              <w:r w:rsidRPr="00AC20C9" w:rsidDel="002E6F36">
                <w:rPr>
                  <w:rFonts w:ascii="Calibri" w:hAnsi="Calibri" w:cs="Calibri"/>
                  <w:sz w:val="20"/>
                  <w:szCs w:val="20"/>
                </w:rPr>
                <w:delText>BANCO INTERACCIONES S.A.</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53" w:author="Rita A. Hernandez Cruz" w:date="2017-04-06T16:30:00Z"/>
                <w:rFonts w:ascii="Calibri" w:hAnsi="Calibri" w:cs="Calibri"/>
                <w:sz w:val="20"/>
                <w:szCs w:val="20"/>
              </w:rPr>
            </w:pPr>
            <w:del w:id="154" w:author="Rita A. Hernandez Cruz" w:date="2017-04-06T16:30:00Z">
              <w:r w:rsidRPr="00AC20C9" w:rsidDel="002E6F36">
                <w:rPr>
                  <w:rFonts w:ascii="Calibri" w:hAnsi="Calibri" w:cs="Calibri"/>
                  <w:sz w:val="20"/>
                  <w:szCs w:val="20"/>
                </w:rPr>
                <w:delText>10,000.00</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55" w:author="Rita A. Hernandez Cruz" w:date="2017-04-06T16:30:00Z"/>
                <w:rFonts w:ascii="Calibri" w:hAnsi="Calibri" w:cs="Calibri"/>
                <w:sz w:val="20"/>
                <w:szCs w:val="20"/>
              </w:rPr>
            </w:pPr>
            <w:del w:id="156" w:author="Rita A. Hernandez Cruz" w:date="2017-04-06T16:30:00Z">
              <w:r w:rsidRPr="00AC20C9" w:rsidDel="002E6F36">
                <w:rPr>
                  <w:rFonts w:ascii="Calibri" w:hAnsi="Calibri" w:cs="Calibri"/>
                  <w:sz w:val="20"/>
                  <w:szCs w:val="20"/>
                </w:rPr>
                <w:delText>0.00</w:delText>
              </w:r>
            </w:del>
          </w:p>
        </w:tc>
      </w:tr>
      <w:tr w:rsidR="00B81E09" w:rsidRPr="00AC20C9" w:rsidDel="002E6F36" w:rsidTr="006E4201">
        <w:trPr>
          <w:jc w:val="center"/>
          <w:del w:id="157"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58" w:author="Rita A. Hernandez Cruz" w:date="2017-04-06T16:30:00Z"/>
                <w:rFonts w:ascii="Calibri" w:hAnsi="Calibri" w:cs="Calibri"/>
                <w:sz w:val="20"/>
                <w:szCs w:val="20"/>
              </w:rPr>
            </w:pPr>
            <w:del w:id="159" w:author="Rita A. Hernandez Cruz" w:date="2017-04-06T16:30:00Z">
              <w:r w:rsidRPr="00AC20C9" w:rsidDel="002E6F36">
                <w:rPr>
                  <w:rFonts w:ascii="Calibri" w:hAnsi="Calibri" w:cs="Calibri"/>
                  <w:sz w:val="20"/>
                  <w:szCs w:val="20"/>
                </w:rPr>
                <w:delText>BANCO DEL BAJIO S.A.</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60" w:author="Rita A. Hernandez Cruz" w:date="2017-04-06T16:30:00Z"/>
                <w:rFonts w:ascii="Calibri" w:hAnsi="Calibri" w:cs="Calibri"/>
                <w:sz w:val="20"/>
                <w:szCs w:val="20"/>
              </w:rPr>
            </w:pPr>
            <w:del w:id="161" w:author="Rita A. Hernandez Cruz" w:date="2017-04-06T16:30:00Z">
              <w:r w:rsidRPr="00AC20C9" w:rsidDel="002E6F36">
                <w:rPr>
                  <w:rFonts w:ascii="Calibri" w:hAnsi="Calibri" w:cs="Calibri"/>
                  <w:sz w:val="20"/>
                  <w:szCs w:val="20"/>
                </w:rPr>
                <w:delText>0.00</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62" w:author="Rita A. Hernandez Cruz" w:date="2017-04-06T16:30:00Z"/>
                <w:rFonts w:ascii="Calibri" w:hAnsi="Calibri" w:cs="Calibri"/>
                <w:sz w:val="20"/>
                <w:szCs w:val="20"/>
              </w:rPr>
            </w:pPr>
            <w:del w:id="163" w:author="Rita A. Hernandez Cruz" w:date="2017-04-06T16:30:00Z">
              <w:r w:rsidRPr="00AC20C9" w:rsidDel="002E6F36">
                <w:rPr>
                  <w:rFonts w:ascii="Calibri" w:hAnsi="Calibri" w:cs="Calibri"/>
                  <w:sz w:val="20"/>
                  <w:szCs w:val="20"/>
                </w:rPr>
                <w:delText>0.00</w:delText>
              </w:r>
            </w:del>
          </w:p>
        </w:tc>
      </w:tr>
      <w:tr w:rsidR="00B81E09" w:rsidRPr="00AC20C9" w:rsidDel="002E6F36" w:rsidTr="006E4201">
        <w:trPr>
          <w:jc w:val="center"/>
          <w:del w:id="164"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65" w:author="Rita A. Hernandez Cruz" w:date="2017-04-06T16:30:00Z"/>
                <w:rFonts w:ascii="Calibri" w:hAnsi="Calibri" w:cs="Calibri"/>
                <w:sz w:val="20"/>
                <w:szCs w:val="20"/>
              </w:rPr>
            </w:pPr>
            <w:del w:id="166" w:author="Rita A. Hernandez Cruz" w:date="2017-04-06T16:30:00Z">
              <w:r w:rsidRPr="00AC20C9" w:rsidDel="002E6F36">
                <w:rPr>
                  <w:rFonts w:ascii="Calibri" w:hAnsi="Calibri" w:cs="Calibri"/>
                  <w:sz w:val="20"/>
                  <w:szCs w:val="20"/>
                </w:rPr>
                <w:delText>BANCOS EN DOLARES</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67" w:author="Rita A. Hernandez Cruz" w:date="2017-04-06T16:30:00Z"/>
                <w:rFonts w:ascii="Calibri" w:hAnsi="Calibri" w:cs="Calibri"/>
                <w:sz w:val="20"/>
                <w:szCs w:val="20"/>
              </w:rPr>
            </w:pPr>
            <w:del w:id="168" w:author="Rita A. Hernandez Cruz" w:date="2017-04-06T16:30:00Z">
              <w:r w:rsidRPr="00AC20C9" w:rsidDel="002E6F36">
                <w:rPr>
                  <w:rFonts w:ascii="Calibri" w:hAnsi="Calibri" w:cs="Calibri"/>
                  <w:sz w:val="20"/>
                  <w:szCs w:val="20"/>
                </w:rPr>
                <w:delText>3,010,688.24</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69" w:author="Rita A. Hernandez Cruz" w:date="2017-04-06T16:30:00Z"/>
                <w:rFonts w:ascii="Calibri" w:hAnsi="Calibri" w:cs="Calibri"/>
                <w:sz w:val="20"/>
                <w:szCs w:val="20"/>
              </w:rPr>
            </w:pPr>
            <w:del w:id="170" w:author="Rita A. Hernandez Cruz" w:date="2017-04-06T16:30:00Z">
              <w:r w:rsidRPr="00AC20C9" w:rsidDel="002E6F36">
                <w:rPr>
                  <w:rFonts w:ascii="Calibri" w:hAnsi="Calibri" w:cs="Calibri"/>
                  <w:sz w:val="20"/>
                  <w:szCs w:val="20"/>
                </w:rPr>
                <w:delText>0.00</w:delText>
              </w:r>
            </w:del>
          </w:p>
        </w:tc>
      </w:tr>
      <w:tr w:rsidR="00B81E09" w:rsidRPr="00AC20C9" w:rsidDel="002E6F36" w:rsidTr="006E4201">
        <w:trPr>
          <w:jc w:val="center"/>
          <w:del w:id="171"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72" w:author="Rita A. Hernandez Cruz" w:date="2017-04-06T16:30:00Z"/>
                <w:rFonts w:ascii="Calibri" w:hAnsi="Calibri" w:cs="Calibri"/>
                <w:sz w:val="20"/>
                <w:szCs w:val="20"/>
              </w:rPr>
            </w:pPr>
            <w:del w:id="173" w:author="Rita A. Hernandez Cruz" w:date="2017-04-06T16:30:00Z">
              <w:r w:rsidRPr="00AC20C9" w:rsidDel="002E6F36">
                <w:rPr>
                  <w:rFonts w:ascii="Calibri" w:hAnsi="Calibri" w:cs="Calibri"/>
                  <w:sz w:val="20"/>
                  <w:szCs w:val="20"/>
                </w:rPr>
                <w:delText>BANCO MULTIVA</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74" w:author="Rita A. Hernandez Cruz" w:date="2017-04-06T16:30:00Z"/>
                <w:rFonts w:ascii="Calibri" w:hAnsi="Calibri" w:cs="Calibri"/>
                <w:sz w:val="20"/>
                <w:szCs w:val="20"/>
              </w:rPr>
            </w:pPr>
            <w:del w:id="175" w:author="Rita A. Hernandez Cruz" w:date="2017-04-06T16:30:00Z">
              <w:r w:rsidRPr="00AC20C9" w:rsidDel="002E6F36">
                <w:rPr>
                  <w:rFonts w:ascii="Calibri" w:hAnsi="Calibri" w:cs="Calibri"/>
                  <w:sz w:val="20"/>
                  <w:szCs w:val="20"/>
                </w:rPr>
                <w:delText>32,725.89</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76" w:author="Rita A. Hernandez Cruz" w:date="2017-04-06T16:30:00Z"/>
                <w:rFonts w:ascii="Calibri" w:hAnsi="Calibri" w:cs="Calibri"/>
                <w:sz w:val="20"/>
                <w:szCs w:val="20"/>
              </w:rPr>
            </w:pPr>
            <w:del w:id="177" w:author="Rita A. Hernandez Cruz" w:date="2017-04-06T16:30:00Z">
              <w:r w:rsidRPr="00AC20C9" w:rsidDel="002E6F36">
                <w:rPr>
                  <w:rFonts w:ascii="Calibri" w:hAnsi="Calibri" w:cs="Calibri"/>
                  <w:sz w:val="20"/>
                  <w:szCs w:val="20"/>
                </w:rPr>
                <w:delText>0.00</w:delText>
              </w:r>
            </w:del>
          </w:p>
        </w:tc>
      </w:tr>
      <w:tr w:rsidR="00B81E09" w:rsidRPr="00AC20C9" w:rsidDel="002E6F36" w:rsidTr="006E4201">
        <w:trPr>
          <w:jc w:val="center"/>
          <w:del w:id="178" w:author="Rita A. Hernandez Cruz" w:date="2017-04-06T16:30: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79" w:author="Rita A. Hernandez Cruz" w:date="2017-04-06T16:30:00Z"/>
                <w:rFonts w:ascii="Calibri" w:hAnsi="Calibri" w:cs="Calibri"/>
                <w:sz w:val="20"/>
                <w:szCs w:val="20"/>
              </w:rPr>
            </w:pPr>
            <w:del w:id="180" w:author="Rita A. Hernandez Cruz" w:date="2017-04-06T16:30:00Z">
              <w:r w:rsidRPr="00AC20C9" w:rsidDel="002E6F36">
                <w:rPr>
                  <w:rFonts w:ascii="Calibri" w:hAnsi="Calibri" w:cs="Calibri"/>
                  <w:sz w:val="20"/>
                  <w:szCs w:val="20"/>
                </w:rPr>
                <w:delText>BANCO AFIRME</w:delText>
              </w:r>
            </w:del>
          </w:p>
        </w:tc>
        <w:tc>
          <w:tcPr>
            <w:tcW w:w="0" w:type="auto"/>
            <w:tcBorders>
              <w:bottom w:val="single" w:sz="4" w:space="0" w:color="auto"/>
            </w:tcBorders>
            <w:shd w:val="clear" w:color="auto" w:fill="auto"/>
          </w:tcPr>
          <w:p w:rsidR="00B81E09" w:rsidRPr="00AC20C9" w:rsidDel="002E6F36" w:rsidRDefault="00B81E09" w:rsidP="006E4201">
            <w:pPr>
              <w:autoSpaceDE w:val="0"/>
              <w:autoSpaceDN w:val="0"/>
              <w:adjustRightInd w:val="0"/>
              <w:spacing w:line="360" w:lineRule="auto"/>
              <w:jc w:val="right"/>
              <w:rPr>
                <w:del w:id="181" w:author="Rita A. Hernandez Cruz" w:date="2017-04-06T16:30:00Z"/>
                <w:rFonts w:ascii="Calibri" w:hAnsi="Calibri" w:cs="Calibri"/>
                <w:sz w:val="20"/>
                <w:szCs w:val="20"/>
              </w:rPr>
            </w:pPr>
            <w:del w:id="182" w:author="Rita A. Hernandez Cruz" w:date="2017-04-06T16:30:00Z">
              <w:r w:rsidRPr="00AC20C9" w:rsidDel="002E6F36">
                <w:rPr>
                  <w:rFonts w:ascii="Calibri" w:hAnsi="Calibri" w:cs="Calibri"/>
                  <w:sz w:val="20"/>
                  <w:szCs w:val="20"/>
                </w:rPr>
                <w:delText>10,000.00</w:delText>
              </w:r>
            </w:del>
          </w:p>
        </w:tc>
        <w:tc>
          <w:tcPr>
            <w:tcW w:w="0" w:type="auto"/>
            <w:tcBorders>
              <w:bottom w:val="single" w:sz="4" w:space="0" w:color="auto"/>
            </w:tcBorders>
            <w:shd w:val="clear" w:color="auto" w:fill="auto"/>
          </w:tcPr>
          <w:p w:rsidR="00B81E09" w:rsidRPr="00AC20C9" w:rsidDel="002E6F36" w:rsidRDefault="00B81E09" w:rsidP="006E4201">
            <w:pPr>
              <w:autoSpaceDE w:val="0"/>
              <w:autoSpaceDN w:val="0"/>
              <w:adjustRightInd w:val="0"/>
              <w:spacing w:line="360" w:lineRule="auto"/>
              <w:jc w:val="right"/>
              <w:rPr>
                <w:del w:id="183" w:author="Rita A. Hernandez Cruz" w:date="2017-04-06T16:30:00Z"/>
                <w:rFonts w:ascii="Calibri" w:hAnsi="Calibri" w:cs="Calibri"/>
                <w:sz w:val="20"/>
                <w:szCs w:val="20"/>
              </w:rPr>
            </w:pPr>
            <w:del w:id="184" w:author="Rita A. Hernandez Cruz" w:date="2017-04-06T16:30:00Z">
              <w:r w:rsidRPr="00AC20C9" w:rsidDel="002E6F36">
                <w:rPr>
                  <w:rFonts w:ascii="Calibri" w:hAnsi="Calibri" w:cs="Calibri"/>
                  <w:sz w:val="20"/>
                  <w:szCs w:val="20"/>
                </w:rPr>
                <w:delText>0.00</w:delText>
              </w:r>
            </w:del>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r w:rsidRPr="00AC20C9">
              <w:rPr>
                <w:rFonts w:ascii="Calibri" w:hAnsi="Calibri" w:cs="Calibri"/>
                <w:b/>
                <w:sz w:val="20"/>
                <w:szCs w:val="20"/>
              </w:rPr>
              <w:t>274,467,928.07</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r w:rsidRPr="00AC20C9">
              <w:rPr>
                <w:rFonts w:ascii="Calibri" w:hAnsi="Calibri" w:cs="Calibri"/>
                <w:b/>
                <w:sz w:val="20"/>
                <w:szCs w:val="20"/>
              </w:rPr>
              <w:t>488.11</w:t>
            </w:r>
          </w:p>
        </w:tc>
      </w:tr>
    </w:tbl>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ED0B3B">
        <w:rPr>
          <w:rFonts w:ascii="Calibri" w:hAnsi="Calibri" w:cs="Calibri"/>
          <w:sz w:val="20"/>
          <w:szCs w:val="20"/>
        </w:rPr>
        <w:t xml:space="preserve">Así mismo, la cuenta de depósitos de fondos de terceros en garantía y/o administración la cual representa el </w:t>
      </w:r>
      <w:ins w:id="185" w:author="Rita A. Hernandez Cruz" w:date="2017-04-06T16:36:00Z">
        <w:r>
          <w:rPr>
            <w:rFonts w:ascii="Calibri" w:hAnsi="Calibri" w:cs="Calibri"/>
            <w:sz w:val="20"/>
            <w:szCs w:val="20"/>
          </w:rPr>
          <w:t>11</w:t>
        </w:r>
      </w:ins>
      <w:del w:id="186" w:author="Rita A. Hernandez Cruz" w:date="2017-04-06T16:33:00Z">
        <w:r w:rsidRPr="00ED0B3B" w:rsidDel="002E6F36">
          <w:rPr>
            <w:rFonts w:ascii="Calibri" w:hAnsi="Calibri" w:cs="Calibri"/>
            <w:sz w:val="20"/>
            <w:szCs w:val="20"/>
          </w:rPr>
          <w:delText>24</w:delText>
        </w:r>
      </w:del>
      <w:r w:rsidRPr="00ED0B3B">
        <w:rPr>
          <w:rFonts w:ascii="Calibri" w:hAnsi="Calibri" w:cs="Calibri"/>
          <w:sz w:val="20"/>
          <w:szCs w:val="20"/>
        </w:rPr>
        <w:t>%, corresponde al saldo de ejercicio del Fondo de Aportación para la Educación Básica.</w:t>
      </w:r>
    </w:p>
    <w:p w:rsidR="00B81E09" w:rsidRDefault="00B81E09" w:rsidP="00B81E09">
      <w:pPr>
        <w:autoSpaceDE w:val="0"/>
        <w:autoSpaceDN w:val="0"/>
        <w:adjustRightInd w:val="0"/>
        <w:spacing w:line="360" w:lineRule="auto"/>
        <w:jc w:val="both"/>
        <w:rPr>
          <w:rFonts w:ascii="Calibri" w:hAnsi="Calibri" w:cs="Calibri"/>
          <w:sz w:val="18"/>
          <w:szCs w:val="18"/>
        </w:rPr>
      </w:pPr>
    </w:p>
    <w:p w:rsidR="00093686" w:rsidRPr="00392C40" w:rsidRDefault="00093686" w:rsidP="00B81E09">
      <w:pPr>
        <w:autoSpaceDE w:val="0"/>
        <w:autoSpaceDN w:val="0"/>
        <w:adjustRightInd w:val="0"/>
        <w:spacing w:line="360" w:lineRule="auto"/>
        <w:jc w:val="both"/>
        <w:rPr>
          <w:rFonts w:ascii="Calibri" w:hAnsi="Calibri" w:cs="Calibri"/>
          <w:sz w:val="18"/>
          <w:szCs w:val="18"/>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2.- La cuenta derechos</w:t>
      </w:r>
      <w:r>
        <w:rPr>
          <w:rFonts w:ascii="Calibri" w:hAnsi="Calibri" w:cs="Calibri"/>
          <w:sz w:val="20"/>
          <w:szCs w:val="20"/>
        </w:rPr>
        <w:t xml:space="preserve"> a recibir</w:t>
      </w:r>
      <w:r w:rsidRPr="0092251F">
        <w:rPr>
          <w:rFonts w:ascii="Calibri" w:hAnsi="Calibri" w:cs="Calibri"/>
          <w:sz w:val="20"/>
          <w:szCs w:val="20"/>
        </w:rPr>
        <w:t xml:space="preserve"> efectivo o equivalentes, presenta cuentas por cobrar las cuales, se encuentran integradas de la siguiente manera:</w:t>
      </w:r>
    </w:p>
    <w:p w:rsidR="00B81E09" w:rsidRPr="0092251F" w:rsidRDefault="00B81E09" w:rsidP="00B81E09">
      <w:pPr>
        <w:autoSpaceDE w:val="0"/>
        <w:autoSpaceDN w:val="0"/>
        <w:adjustRightInd w:val="0"/>
        <w:spacing w:line="360" w:lineRule="auto"/>
        <w:jc w:val="both"/>
        <w:rPr>
          <w:rFonts w:ascii="Calibri" w:hAnsi="Calibri" w:cs="Calibri"/>
          <w:sz w:val="20"/>
          <w:szCs w:val="20"/>
        </w:rPr>
      </w:pPr>
    </w:p>
    <w:tbl>
      <w:tblPr>
        <w:tblW w:w="8677" w:type="dxa"/>
        <w:jc w:val="center"/>
        <w:tblInd w:w="38" w:type="dxa"/>
        <w:tblLook w:val="04A0" w:firstRow="1" w:lastRow="0" w:firstColumn="1" w:lastColumn="0" w:noHBand="0" w:noVBand="1"/>
      </w:tblPr>
      <w:tblGrid>
        <w:gridCol w:w="7189"/>
        <w:gridCol w:w="1488"/>
      </w:tblGrid>
      <w:tr w:rsidR="00B81E09" w:rsidRPr="00AC20C9" w:rsidTr="00093686">
        <w:trPr>
          <w:trHeight w:val="360"/>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bookmarkStart w:id="187" w:name="m2"/>
            <w:bookmarkEnd w:id="187"/>
            <w:r w:rsidRPr="00AC20C9">
              <w:rPr>
                <w:rFonts w:ascii="Calibri" w:hAnsi="Calibri" w:cs="Calibri"/>
                <w:b/>
                <w:sz w:val="20"/>
                <w:szCs w:val="20"/>
              </w:rPr>
              <w:t>DERECHOS A RECIBIR EFECTIVO O EQUIVALENTES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093686">
        <w:trPr>
          <w:trHeight w:val="375"/>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CUENTAS POR COBRAR A CORTO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093686">
        <w:trPr>
          <w:trHeight w:val="360"/>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CHEQUES REBOTADOS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2,812,685.55</w:t>
            </w:r>
          </w:p>
        </w:tc>
      </w:tr>
      <w:tr w:rsidR="00B81E09" w:rsidRPr="00AC20C9" w:rsidTr="00093686">
        <w:trPr>
          <w:trHeight w:val="360"/>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CUENTAS POR COBRAR A MUNICIPIOS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2,848,405.31</w:t>
            </w:r>
          </w:p>
        </w:tc>
      </w:tr>
      <w:tr w:rsidR="00B81E09" w:rsidRPr="00AC20C9" w:rsidTr="00093686">
        <w:trPr>
          <w:trHeight w:val="375"/>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DEUDORES DIVERSOS POR COBRAR A CORTO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093686">
        <w:trPr>
          <w:trHeight w:val="360"/>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CREDITOS PUENTE</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234,317,557.34</w:t>
            </w:r>
          </w:p>
        </w:tc>
      </w:tr>
      <w:tr w:rsidR="00B81E09" w:rsidRPr="00AC20C9" w:rsidTr="00093686">
        <w:trPr>
          <w:trHeight w:val="375"/>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DEUDORES POR AVALES OTORGADOS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0.03</w:t>
            </w:r>
          </w:p>
        </w:tc>
      </w:tr>
      <w:tr w:rsidR="00B81E09" w:rsidRPr="00AC20C9" w:rsidTr="00093686">
        <w:trPr>
          <w:trHeight w:val="360"/>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SUBSIDIO AL EMPLEO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-4,949.81</w:t>
            </w:r>
          </w:p>
        </w:tc>
      </w:tr>
      <w:tr w:rsidR="00B81E09" w:rsidRPr="00AC20C9" w:rsidTr="00093686">
        <w:trPr>
          <w:trHeight w:val="375"/>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TRANSFERENCIAS NOMINA SEGEY</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-7,086.03</w:t>
            </w:r>
          </w:p>
        </w:tc>
      </w:tr>
      <w:tr w:rsidR="00B81E09" w:rsidRPr="00AC20C9" w:rsidTr="00093686">
        <w:trPr>
          <w:trHeight w:val="360"/>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DEUDORES DIVERSOS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147,380,029.78</w:t>
            </w:r>
          </w:p>
        </w:tc>
      </w:tr>
      <w:tr w:rsidR="00B81E09" w:rsidRPr="00AC20C9" w:rsidTr="00093686">
        <w:trPr>
          <w:trHeight w:val="360"/>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INGRESOS POR RECUPERAR A CORTO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093686">
        <w:trPr>
          <w:trHeight w:val="375"/>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CARTERAS DE LA AAFY</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3,236,598.87</w:t>
            </w:r>
          </w:p>
        </w:tc>
      </w:tr>
      <w:tr w:rsidR="00B81E09" w:rsidRPr="00AC20C9" w:rsidTr="00093686">
        <w:trPr>
          <w:trHeight w:val="360"/>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PRÉSTAMOS OTORGADOS A CORTO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093686">
        <w:trPr>
          <w:trHeight w:val="735"/>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CRÉDITOS OTORGADOS POR ENTIDADES FEDERATIVAS Y MUNICIPIOS AL SECTOR SOCIAL Y PRIVADO PARA EL FOMENTO DE ACTIVIDADES PRODUCTIVAS.</w:t>
            </w:r>
          </w:p>
        </w:tc>
        <w:tc>
          <w:tcPr>
            <w:tcW w:w="0" w:type="auto"/>
            <w:tcBorders>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44,042,650.00</w:t>
            </w:r>
          </w:p>
        </w:tc>
      </w:tr>
      <w:tr w:rsidR="00B81E09" w:rsidRPr="00AC20C9" w:rsidTr="00093686">
        <w:trPr>
          <w:trHeight w:val="375"/>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r w:rsidRPr="00AC20C9">
              <w:rPr>
                <w:rFonts w:ascii="Calibri" w:hAnsi="Calibri" w:cs="Calibri"/>
                <w:b/>
                <w:sz w:val="20"/>
                <w:szCs w:val="20"/>
              </w:rPr>
              <w:t>434,625,891.04</w:t>
            </w:r>
          </w:p>
        </w:tc>
      </w:tr>
    </w:tbl>
    <w:p w:rsidR="00B81E09" w:rsidRDefault="00B81E09" w:rsidP="00B81E09">
      <w:pPr>
        <w:autoSpaceDE w:val="0"/>
        <w:autoSpaceDN w:val="0"/>
        <w:adjustRightInd w:val="0"/>
        <w:spacing w:line="360" w:lineRule="auto"/>
        <w:jc w:val="both"/>
        <w:rPr>
          <w:rFonts w:ascii="Calibri" w:hAnsi="Calibri" w:cs="Calibri"/>
          <w:sz w:val="20"/>
          <w:szCs w:val="20"/>
        </w:rPr>
      </w:pPr>
    </w:p>
    <w:p w:rsidR="00093686" w:rsidRDefault="00093686" w:rsidP="00B81E09">
      <w:pPr>
        <w:autoSpaceDE w:val="0"/>
        <w:autoSpaceDN w:val="0"/>
        <w:adjustRightInd w:val="0"/>
        <w:spacing w:line="360" w:lineRule="auto"/>
        <w:jc w:val="both"/>
        <w:rPr>
          <w:rFonts w:ascii="Calibri" w:hAnsi="Calibri" w:cs="Calibri"/>
          <w:sz w:val="20"/>
          <w:szCs w:val="20"/>
        </w:rPr>
      </w:pPr>
    </w:p>
    <w:p w:rsidR="00093686" w:rsidRDefault="00093686" w:rsidP="00B81E09">
      <w:pPr>
        <w:autoSpaceDE w:val="0"/>
        <w:autoSpaceDN w:val="0"/>
        <w:adjustRightInd w:val="0"/>
        <w:spacing w:line="360" w:lineRule="auto"/>
        <w:jc w:val="both"/>
        <w:rPr>
          <w:rFonts w:ascii="Calibri" w:hAnsi="Calibri" w:cs="Calibri"/>
          <w:sz w:val="20"/>
          <w:szCs w:val="20"/>
        </w:rPr>
      </w:pPr>
    </w:p>
    <w:p w:rsidR="00B81E09" w:rsidRDefault="00B81E09" w:rsidP="00B81E09">
      <w:pPr>
        <w:autoSpaceDE w:val="0"/>
        <w:autoSpaceDN w:val="0"/>
        <w:adjustRightInd w:val="0"/>
        <w:spacing w:line="360" w:lineRule="auto"/>
        <w:jc w:val="both"/>
        <w:rPr>
          <w:rFonts w:ascii="Calibri" w:hAnsi="Calibri" w:cs="Calibri"/>
          <w:sz w:val="20"/>
          <w:szCs w:val="20"/>
        </w:rPr>
      </w:pPr>
    </w:p>
    <w:p w:rsidR="00093686" w:rsidRPr="0092251F" w:rsidRDefault="00093686"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3.- El saldo del rubro Bienes muebles e inmuebles que figura en el Estado de situación financiera, se integra como sigue:</w:t>
      </w:r>
    </w:p>
    <w:tbl>
      <w:tblPr>
        <w:tblW w:w="7364" w:type="dxa"/>
        <w:jc w:val="center"/>
        <w:tblInd w:w="38" w:type="dxa"/>
        <w:tblLook w:val="04A0" w:firstRow="1" w:lastRow="0" w:firstColumn="1" w:lastColumn="0" w:noHBand="0" w:noVBand="1"/>
      </w:tblPr>
      <w:tblGrid>
        <w:gridCol w:w="5723"/>
        <w:gridCol w:w="1641"/>
      </w:tblGrid>
      <w:tr w:rsidR="00B81E09" w:rsidRPr="00AC20C9" w:rsidTr="00093686">
        <w:trPr>
          <w:trHeight w:val="347"/>
          <w:jc w:val="center"/>
        </w:trPr>
        <w:tc>
          <w:tcPr>
            <w:tcW w:w="0" w:type="auto"/>
            <w:shd w:val="clear" w:color="auto" w:fill="auto"/>
          </w:tcPr>
          <w:p w:rsidR="00093686" w:rsidRDefault="00093686" w:rsidP="006E4201">
            <w:pPr>
              <w:autoSpaceDE w:val="0"/>
              <w:autoSpaceDN w:val="0"/>
              <w:adjustRightInd w:val="0"/>
              <w:spacing w:line="360" w:lineRule="auto"/>
              <w:rPr>
                <w:rFonts w:ascii="Calibri" w:hAnsi="Calibri" w:cs="Calibri"/>
                <w:b/>
                <w:sz w:val="20"/>
                <w:szCs w:val="20"/>
              </w:rPr>
            </w:pPr>
            <w:bookmarkStart w:id="188" w:name="m3"/>
            <w:bookmarkEnd w:id="188"/>
          </w:p>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BIENES INMUEBLES, MUEBLES E INTANGIBLES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093686">
        <w:trPr>
          <w:trHeight w:val="333"/>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BIENES INMUEBLES, INFRAESTRUCTURA Y CONSTRUCCIONES EN PROCESO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093686">
        <w:trPr>
          <w:trHeight w:val="347"/>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TERRENOS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754,725,368.37</w:t>
            </w:r>
          </w:p>
        </w:tc>
      </w:tr>
      <w:tr w:rsidR="00B81E09" w:rsidRPr="00AC20C9" w:rsidTr="00093686">
        <w:trPr>
          <w:trHeight w:val="333"/>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VIVIENDAS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6,445,104.70</w:t>
            </w:r>
          </w:p>
        </w:tc>
      </w:tr>
      <w:tr w:rsidR="00B81E09" w:rsidRPr="00AC20C9" w:rsidTr="00093686">
        <w:trPr>
          <w:trHeight w:val="333"/>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EDIFICIOS NO HABITACIONALES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2,413,703,296.97</w:t>
            </w:r>
          </w:p>
        </w:tc>
      </w:tr>
      <w:tr w:rsidR="00B81E09" w:rsidRPr="00AC20C9" w:rsidTr="00093686">
        <w:trPr>
          <w:trHeight w:val="347"/>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INFRAESTRUCTURA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80,362,607.17</w:t>
            </w:r>
          </w:p>
        </w:tc>
      </w:tr>
      <w:tr w:rsidR="00B81E09" w:rsidRPr="00AC20C9" w:rsidTr="00093686">
        <w:trPr>
          <w:trHeight w:val="333"/>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CONSTRUCCIONES EN PROCESO EN BIENES DE DOMINIO PÚBLICO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425,163,422.02</w:t>
            </w:r>
          </w:p>
        </w:tc>
      </w:tr>
      <w:tr w:rsidR="00B81E09" w:rsidRPr="00AC20C9" w:rsidTr="00093686">
        <w:trPr>
          <w:trHeight w:val="347"/>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CONSTRUCCIONES EN PROCESO EN BIENES PROPIOS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345,220,965.48</w:t>
            </w:r>
          </w:p>
        </w:tc>
      </w:tr>
      <w:tr w:rsidR="00B81E09" w:rsidRPr="00AC20C9" w:rsidTr="00093686">
        <w:trPr>
          <w:trHeight w:val="333"/>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BIENES MUEBLES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093686">
        <w:trPr>
          <w:trHeight w:val="347"/>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MOBILIARIO Y EQUIPO DE ADMINISTRACIÓN</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1,329,033,959.64</w:t>
            </w:r>
          </w:p>
        </w:tc>
      </w:tr>
      <w:tr w:rsidR="00B81E09" w:rsidRPr="00AC20C9" w:rsidTr="00093686">
        <w:trPr>
          <w:trHeight w:val="333"/>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MOBILIARIO Y EQUIPO EDUCACIONAL Y RECREATIVO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196,356,467.96</w:t>
            </w:r>
          </w:p>
        </w:tc>
      </w:tr>
      <w:tr w:rsidR="00B81E09" w:rsidRPr="00AC20C9" w:rsidTr="00093686">
        <w:trPr>
          <w:trHeight w:val="333"/>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EQUIPO E INSTRUMENTAL MÉDICO Y DE LABORATORIO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34,615,133.72</w:t>
            </w:r>
          </w:p>
        </w:tc>
      </w:tr>
      <w:tr w:rsidR="00B81E09" w:rsidRPr="00AC20C9" w:rsidTr="00093686">
        <w:trPr>
          <w:trHeight w:val="347"/>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VEHÍCULOS Y EQUIPO DE TRANSPORTE</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700,631,600.44</w:t>
            </w:r>
          </w:p>
        </w:tc>
      </w:tr>
      <w:tr w:rsidR="00B81E09" w:rsidRPr="00AC20C9" w:rsidTr="00093686">
        <w:trPr>
          <w:trHeight w:val="333"/>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EQUIPO DE DEFENSA Y SEGURIDAD</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22,837,693.53</w:t>
            </w:r>
          </w:p>
        </w:tc>
      </w:tr>
      <w:tr w:rsidR="00B81E09" w:rsidRPr="00AC20C9" w:rsidTr="00093686">
        <w:trPr>
          <w:trHeight w:val="347"/>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MAQUINARIA, OTROS EQUIPOS Y HERRAMIENTAS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364,138,377.24</w:t>
            </w:r>
          </w:p>
        </w:tc>
      </w:tr>
      <w:tr w:rsidR="00B81E09" w:rsidRPr="00AC20C9" w:rsidTr="00093686">
        <w:trPr>
          <w:trHeight w:val="333"/>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COLECCIONES, OBRAS DE ARTE Y OBJETOS VALIOSOS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22,033,925.85</w:t>
            </w:r>
          </w:p>
        </w:tc>
      </w:tr>
      <w:tr w:rsidR="00B81E09" w:rsidRPr="00AC20C9" w:rsidTr="00093686">
        <w:trPr>
          <w:trHeight w:val="333"/>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ACTIVOS INTANGIBLES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093686">
        <w:trPr>
          <w:trHeight w:val="347"/>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SOFTWARE</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18,875,594.42</w:t>
            </w:r>
          </w:p>
        </w:tc>
      </w:tr>
      <w:tr w:rsidR="00B81E09" w:rsidRPr="00AC20C9" w:rsidTr="00093686">
        <w:trPr>
          <w:trHeight w:val="347"/>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LICENCIAS</w:t>
            </w:r>
          </w:p>
        </w:tc>
        <w:tc>
          <w:tcPr>
            <w:tcW w:w="0" w:type="auto"/>
            <w:tcBorders>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101,098,353.29</w:t>
            </w:r>
          </w:p>
        </w:tc>
      </w:tr>
      <w:tr w:rsidR="00B81E09" w:rsidRPr="00AC20C9" w:rsidTr="00093686">
        <w:trPr>
          <w:trHeight w:val="347"/>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r w:rsidRPr="00AC20C9">
              <w:rPr>
                <w:rFonts w:ascii="Calibri" w:hAnsi="Calibri" w:cs="Calibri"/>
                <w:b/>
                <w:sz w:val="20"/>
                <w:szCs w:val="20"/>
              </w:rPr>
              <w:t>6,815,241,870.80</w:t>
            </w:r>
          </w:p>
        </w:tc>
      </w:tr>
    </w:tbl>
    <w:p w:rsidR="00B81E09" w:rsidDel="002E6F36" w:rsidRDefault="00B81E09" w:rsidP="00B81E09">
      <w:pPr>
        <w:autoSpaceDE w:val="0"/>
        <w:autoSpaceDN w:val="0"/>
        <w:adjustRightInd w:val="0"/>
        <w:spacing w:line="360" w:lineRule="auto"/>
        <w:jc w:val="both"/>
        <w:rPr>
          <w:del w:id="189" w:author="Rita A. Hernandez Cruz" w:date="2017-04-06T16:40:00Z"/>
          <w:rFonts w:ascii="Calibri" w:hAnsi="Calibri" w:cs="Calibri"/>
          <w:sz w:val="20"/>
          <w:szCs w:val="20"/>
        </w:rPr>
      </w:pPr>
    </w:p>
    <w:p w:rsidR="00B81E09" w:rsidRPr="0092251F" w:rsidDel="002E6F36" w:rsidRDefault="00B81E09" w:rsidP="00B81E09">
      <w:pPr>
        <w:autoSpaceDE w:val="0"/>
        <w:autoSpaceDN w:val="0"/>
        <w:adjustRightInd w:val="0"/>
        <w:spacing w:line="360" w:lineRule="auto"/>
        <w:jc w:val="both"/>
        <w:rPr>
          <w:del w:id="190" w:author="Rita A. Hernandez Cruz" w:date="2017-04-06T16:40:00Z"/>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4.- El saldo del rubro de Inversiones Financieras, se integra como sigue:</w:t>
      </w:r>
    </w:p>
    <w:tbl>
      <w:tblPr>
        <w:tblW w:w="0" w:type="auto"/>
        <w:jc w:val="center"/>
        <w:tblInd w:w="38" w:type="dxa"/>
        <w:tblLook w:val="04A0" w:firstRow="1" w:lastRow="0" w:firstColumn="1" w:lastColumn="0" w:noHBand="0" w:noVBand="1"/>
      </w:tblPr>
      <w:tblGrid>
        <w:gridCol w:w="8987"/>
        <w:gridCol w:w="1641"/>
      </w:tblGrid>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bookmarkStart w:id="191" w:name="m4"/>
            <w:bookmarkEnd w:id="191"/>
            <w:r w:rsidRPr="00AC20C9">
              <w:rPr>
                <w:rFonts w:ascii="Calibri" w:hAnsi="Calibri" w:cs="Calibri"/>
                <w:b/>
                <w:sz w:val="20"/>
                <w:szCs w:val="20"/>
              </w:rPr>
              <w:t>INVERSIONES FINANCIERAS A LARGO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INVERSIONES A LARGO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INVERSIONES A LARGO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9,310,142.00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INVERSIONES EN ACCIONES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SISTEMA TELE YUCATAN SA.DE CV.</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18,169,600.00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CTRO.DESARROLLO NEGOCIOS INTERNALES.YUC.</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4,239,156.72</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SOCIEDAD COOPERATIVA DE PROD. LECHERA S.C.L.</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453,748.92</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AEROPUERTO DE CHICHEN ITZA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185,290,117.74</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PROCESADORA DE BEBIDAS DE YUCATAN, SA DE CV.</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3,000,000.00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TALLERES GRÁFICOS DEL SUDESTE, S.A.  DE C.V.</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7,007,315.19</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INVERSIONES EN FIDEICOMISOS Y FONDOS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FIDEICOMISO CONST-AUTOP.KANTUNIL-CANCUN</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87,531,686.00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FONDO ESTATAL PARA EL FOMENTO DEL EMPLEO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14,802,000.00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FONDO DE APOYO PRODUCTIVIDAD AGROP. DEL ESTADO DE YUCATAN</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11,695,336.26</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FIDEICOMISOS, MANDATOS Y CONTRATOS ANÁLOGOS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FIDEICOMISOS, MANDATOS Y CONTRATIOS ÁNALOGOS DEL PODER EJECUTIVO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DESPACHO DEL GOBERNADOR</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98,809,108.74</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SECRETARIA GENERAL DE GOBIERNO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9,059,241.78</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SECRETARIA DE OBRAS PUBLICAS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1,737,010.81</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SECRETARIA DE SEGURIDAD PUBLICA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37,877,622.65</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SECRETARIA DE EDUCACIÓN</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51,031,938.59</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SECRETARIA DE DESARROLLO RURAL</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92,317,127.31</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SECRETARIA DE FOMENTO ECONOMICO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39,288,455.64</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SECRETARIA DE FOMENTO TURISTICO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19,837,236.83</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SECRETARÍA DE DESARROLLO URBANO Y MEDIO AMBIENTE</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3,719,917.80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SECRETARIA DE SALUD</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2,258,475.79</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SECRETARIA DE ADMINISTRACIÓN Y FINANZAS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267,874,120.34</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SECRETARIA DE INVESTIGACIÓN, INNOVACIÓN Y EDUCACIÓN SUPERIOR</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213,647,162.73</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FIDEICOMISOS, MANDATOS Y CONTRATOS ANALOGOS PÚBLICOS NO EMPRESARIALES Y NO FINANCIEROS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INSTITUTO DE PROCEDIMIENTOS ELECTORALES Y PARTICIPACIÓN CIUDADANA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4,681,591.43</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UNIVERSIDAD AUTÓNOMA DE YUCATÁN</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3,223,809.17</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PARTICIPACIONES Y APORTACIONES DE CAPITAL</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PARTICIPACIONES Y APORTACIONES DE CAPITAL</w:t>
            </w:r>
          </w:p>
        </w:tc>
        <w:tc>
          <w:tcPr>
            <w:tcW w:w="0" w:type="auto"/>
            <w:tcBorders>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61,700,088.00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r w:rsidRPr="00AC20C9">
              <w:rPr>
                <w:rFonts w:ascii="Calibri" w:hAnsi="Calibri" w:cs="Calibri"/>
                <w:b/>
                <w:sz w:val="20"/>
                <w:szCs w:val="20"/>
              </w:rPr>
              <w:t>1,248,562,010.44</w:t>
            </w:r>
          </w:p>
        </w:tc>
      </w:tr>
    </w:tbl>
    <w:p w:rsidR="00B81E09" w:rsidDel="002E6F36" w:rsidRDefault="00B81E09" w:rsidP="00B81E09">
      <w:pPr>
        <w:autoSpaceDE w:val="0"/>
        <w:autoSpaceDN w:val="0"/>
        <w:adjustRightInd w:val="0"/>
        <w:spacing w:line="360" w:lineRule="auto"/>
        <w:jc w:val="both"/>
        <w:rPr>
          <w:del w:id="192" w:author="Rita A. Hernandez Cruz" w:date="2017-04-06T16:39:00Z"/>
          <w:rFonts w:ascii="Calibri" w:hAnsi="Calibri" w:cs="Calibri"/>
          <w:sz w:val="20"/>
          <w:szCs w:val="20"/>
        </w:rPr>
      </w:pPr>
    </w:p>
    <w:p w:rsidR="00B81E09" w:rsidRPr="0092251F" w:rsidDel="002E6F36" w:rsidRDefault="00B81E09" w:rsidP="00B81E09">
      <w:pPr>
        <w:autoSpaceDE w:val="0"/>
        <w:autoSpaceDN w:val="0"/>
        <w:adjustRightInd w:val="0"/>
        <w:spacing w:line="360" w:lineRule="auto"/>
        <w:jc w:val="both"/>
        <w:rPr>
          <w:del w:id="193" w:author="Rita A. Hernandez Cruz" w:date="2017-04-06T16:39:00Z"/>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p>
    <w:p w:rsidR="00B81E09" w:rsidRPr="0092251F" w:rsidRDefault="00B81E09" w:rsidP="00B81E09">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5.- El saldo del rubro Otros Activos no circulantes, se integra como sigue:</w:t>
      </w:r>
    </w:p>
    <w:tbl>
      <w:tblPr>
        <w:tblW w:w="0" w:type="auto"/>
        <w:jc w:val="center"/>
        <w:tblInd w:w="38" w:type="dxa"/>
        <w:tblLook w:val="04A0" w:firstRow="1" w:lastRow="0" w:firstColumn="1" w:lastColumn="0" w:noHBand="0" w:noVBand="1"/>
      </w:tblPr>
      <w:tblGrid>
        <w:gridCol w:w="3060"/>
        <w:gridCol w:w="1488"/>
      </w:tblGrid>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bookmarkStart w:id="194" w:name="m5"/>
            <w:bookmarkEnd w:id="194"/>
            <w:r w:rsidRPr="00AC20C9">
              <w:rPr>
                <w:rFonts w:ascii="Calibri" w:hAnsi="Calibri" w:cs="Calibri"/>
                <w:b/>
                <w:sz w:val="20"/>
                <w:szCs w:val="20"/>
              </w:rPr>
              <w:t>OTROS ACTIVOS NO CIRCULANTES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INVERSION EN OBRA PUBLICA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171,829,966.72</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DEPOSITOS EN GARANTIA</w:t>
            </w:r>
          </w:p>
        </w:tc>
        <w:tc>
          <w:tcPr>
            <w:tcW w:w="0" w:type="auto"/>
            <w:tcBorders>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74,274.35</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r w:rsidRPr="00AC20C9">
              <w:rPr>
                <w:rFonts w:ascii="Calibri" w:hAnsi="Calibri" w:cs="Calibri"/>
                <w:b/>
                <w:sz w:val="20"/>
                <w:szCs w:val="20"/>
              </w:rPr>
              <w:t>171,904,241.07</w:t>
            </w:r>
          </w:p>
        </w:tc>
      </w:tr>
    </w:tbl>
    <w:p w:rsidR="00B81E09" w:rsidRDefault="00B81E09" w:rsidP="00B81E09">
      <w:pPr>
        <w:autoSpaceDE w:val="0"/>
        <w:autoSpaceDN w:val="0"/>
        <w:adjustRightInd w:val="0"/>
        <w:spacing w:line="360" w:lineRule="auto"/>
        <w:rPr>
          <w:rFonts w:ascii="Calibri" w:hAnsi="Calibri" w:cs="Calibri"/>
          <w:sz w:val="20"/>
          <w:szCs w:val="20"/>
        </w:rPr>
      </w:pPr>
    </w:p>
    <w:p w:rsidR="00B81E09" w:rsidRPr="0092251F" w:rsidRDefault="00B81E09" w:rsidP="00B81E09">
      <w:pPr>
        <w:autoSpaceDE w:val="0"/>
        <w:autoSpaceDN w:val="0"/>
        <w:adjustRightInd w:val="0"/>
        <w:spacing w:line="360" w:lineRule="auto"/>
        <w:ind w:firstLine="708"/>
        <w:jc w:val="both"/>
        <w:rPr>
          <w:rFonts w:ascii="Calibri" w:hAnsi="Calibri" w:cs="Calibri"/>
          <w:sz w:val="20"/>
          <w:szCs w:val="20"/>
        </w:rPr>
      </w:pPr>
      <w:r w:rsidRPr="0092251F">
        <w:rPr>
          <w:rFonts w:ascii="Calibri" w:hAnsi="Calibri" w:cs="Calibri"/>
          <w:sz w:val="20"/>
          <w:szCs w:val="20"/>
        </w:rPr>
        <w:t>Del análisis realizado de los saldos que presentaba la balanza de comprobación al 31 de agosto de 2001, se determinó que era dudosa la posibilidad de cobro de diversos saldos, otros presentaban inconsistencias en sus registros y otros más debieron afectar en su momento el resultado del ejercicio. Por este motivo se realizaron los asientos correspondientes para separar estos saldos presentándolos en la cuenta “Pendientes de depurar”.</w:t>
      </w:r>
    </w:p>
    <w:p w:rsidR="00B81E09" w:rsidRPr="0092251F" w:rsidRDefault="00B81E09" w:rsidP="00B81E09">
      <w:pPr>
        <w:tabs>
          <w:tab w:val="left" w:pos="0"/>
          <w:tab w:val="left" w:pos="540"/>
        </w:tabs>
        <w:autoSpaceDE w:val="0"/>
        <w:autoSpaceDN w:val="0"/>
        <w:adjustRightInd w:val="0"/>
        <w:spacing w:line="360" w:lineRule="auto"/>
        <w:jc w:val="both"/>
        <w:rPr>
          <w:rFonts w:ascii="Calibri" w:hAnsi="Calibri" w:cs="Calibri"/>
          <w:sz w:val="20"/>
          <w:szCs w:val="20"/>
        </w:rPr>
      </w:pPr>
    </w:p>
    <w:p w:rsidR="00B81E09" w:rsidRPr="0092251F" w:rsidRDefault="00B81E09" w:rsidP="00B81E09">
      <w:pPr>
        <w:tabs>
          <w:tab w:val="left" w:pos="540"/>
        </w:tabs>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6.- </w:t>
      </w:r>
      <w:smartTag w:uri="urn:schemas-microsoft-com:office:smarttags" w:element="PersonName">
        <w:smartTagPr>
          <w:attr w:name="ProductID" w:val="La Cuenta"/>
        </w:smartTagPr>
        <w:r w:rsidRPr="0092251F">
          <w:rPr>
            <w:rFonts w:ascii="Calibri" w:hAnsi="Calibri" w:cs="Calibri"/>
            <w:sz w:val="20"/>
            <w:szCs w:val="20"/>
          </w:rPr>
          <w:t>La Cuenta</w:t>
        </w:r>
      </w:smartTag>
      <w:r w:rsidRPr="0092251F">
        <w:rPr>
          <w:rFonts w:ascii="Calibri" w:hAnsi="Calibri" w:cs="Calibri"/>
          <w:sz w:val="20"/>
          <w:szCs w:val="20"/>
        </w:rPr>
        <w:t xml:space="preserve"> de Proveedores se integran como sigue:</w:t>
      </w:r>
    </w:p>
    <w:p w:rsidR="00B81E09" w:rsidRPr="0092251F" w:rsidDel="002E6F36" w:rsidRDefault="00B81E09" w:rsidP="00B81E09">
      <w:pPr>
        <w:tabs>
          <w:tab w:val="left" w:pos="540"/>
        </w:tabs>
        <w:autoSpaceDE w:val="0"/>
        <w:autoSpaceDN w:val="0"/>
        <w:adjustRightInd w:val="0"/>
        <w:spacing w:line="360" w:lineRule="auto"/>
        <w:jc w:val="both"/>
        <w:rPr>
          <w:del w:id="195" w:author="Rita A. Hernandez Cruz" w:date="2017-04-06T16:42:00Z"/>
          <w:rFonts w:ascii="Calibri" w:hAnsi="Calibri" w:cs="Calibri"/>
          <w:sz w:val="20"/>
          <w:szCs w:val="20"/>
        </w:rPr>
      </w:pPr>
    </w:p>
    <w:tbl>
      <w:tblPr>
        <w:tblW w:w="0" w:type="auto"/>
        <w:jc w:val="center"/>
        <w:tblInd w:w="38" w:type="dxa"/>
        <w:tblLook w:val="04A0" w:firstRow="1" w:lastRow="0" w:firstColumn="1" w:lastColumn="0" w:noHBand="0" w:noVBand="1"/>
      </w:tblPr>
      <w:tblGrid>
        <w:gridCol w:w="3872"/>
        <w:gridCol w:w="1440"/>
      </w:tblGrid>
      <w:tr w:rsidR="00B81E09" w:rsidRPr="00AC20C9" w:rsidTr="006E4201">
        <w:trPr>
          <w:jc w:val="center"/>
        </w:trPr>
        <w:tc>
          <w:tcPr>
            <w:tcW w:w="0" w:type="auto"/>
            <w:shd w:val="clear" w:color="auto" w:fill="auto"/>
          </w:tcPr>
          <w:p w:rsidR="00B81E09" w:rsidRPr="00AC20C9" w:rsidRDefault="00B81E09" w:rsidP="006E4201">
            <w:pPr>
              <w:tabs>
                <w:tab w:val="left" w:pos="540"/>
              </w:tabs>
              <w:autoSpaceDE w:val="0"/>
              <w:autoSpaceDN w:val="0"/>
              <w:adjustRightInd w:val="0"/>
              <w:spacing w:line="360" w:lineRule="auto"/>
              <w:rPr>
                <w:rFonts w:ascii="Calibri" w:hAnsi="Calibri" w:cs="Calibri"/>
                <w:b/>
                <w:sz w:val="20"/>
                <w:szCs w:val="20"/>
              </w:rPr>
            </w:pPr>
            <w:bookmarkStart w:id="196" w:name="m6"/>
            <w:bookmarkEnd w:id="196"/>
            <w:r w:rsidRPr="00AC20C9">
              <w:rPr>
                <w:rFonts w:ascii="Calibri" w:hAnsi="Calibri" w:cs="Calibri"/>
                <w:b/>
                <w:sz w:val="20"/>
                <w:szCs w:val="20"/>
              </w:rPr>
              <w:t>PROVEEDORES POR PAGAR A CORTO PLAZO</w:t>
            </w:r>
          </w:p>
        </w:tc>
        <w:tc>
          <w:tcPr>
            <w:tcW w:w="0" w:type="auto"/>
            <w:shd w:val="clear" w:color="auto" w:fill="auto"/>
          </w:tcPr>
          <w:p w:rsidR="00B81E09" w:rsidRPr="00AC20C9" w:rsidRDefault="00B81E09" w:rsidP="006E4201">
            <w:pPr>
              <w:tabs>
                <w:tab w:val="left" w:pos="540"/>
              </w:tabs>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tabs>
                <w:tab w:val="left" w:pos="540"/>
              </w:tabs>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EJERCICIO ACTUAL</w:t>
            </w:r>
          </w:p>
        </w:tc>
        <w:tc>
          <w:tcPr>
            <w:tcW w:w="0" w:type="auto"/>
            <w:shd w:val="clear" w:color="auto" w:fill="auto"/>
          </w:tcPr>
          <w:p w:rsidR="00B81E09" w:rsidRPr="00AC20C9" w:rsidRDefault="00B81E09" w:rsidP="006E4201">
            <w:pPr>
              <w:tabs>
                <w:tab w:val="left" w:pos="540"/>
              </w:tabs>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36,871,291.90</w:t>
            </w:r>
          </w:p>
        </w:tc>
      </w:tr>
      <w:tr w:rsidR="00B81E09" w:rsidRPr="00AC20C9" w:rsidTr="006E4201">
        <w:trPr>
          <w:jc w:val="center"/>
        </w:trPr>
        <w:tc>
          <w:tcPr>
            <w:tcW w:w="0" w:type="auto"/>
            <w:shd w:val="clear" w:color="auto" w:fill="auto"/>
          </w:tcPr>
          <w:p w:rsidR="00B81E09" w:rsidRPr="00AC20C9" w:rsidRDefault="00B81E09" w:rsidP="006E4201">
            <w:pPr>
              <w:tabs>
                <w:tab w:val="left" w:pos="540"/>
              </w:tabs>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EJERCICIO 2011</w:t>
            </w:r>
          </w:p>
        </w:tc>
        <w:tc>
          <w:tcPr>
            <w:tcW w:w="0" w:type="auto"/>
            <w:shd w:val="clear" w:color="auto" w:fill="auto"/>
          </w:tcPr>
          <w:p w:rsidR="00B81E09" w:rsidRPr="00AC20C9" w:rsidRDefault="00B81E09" w:rsidP="006E4201">
            <w:pPr>
              <w:tabs>
                <w:tab w:val="left" w:pos="540"/>
              </w:tabs>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41,451.00</w:t>
            </w:r>
          </w:p>
        </w:tc>
      </w:tr>
      <w:tr w:rsidR="00B81E09" w:rsidRPr="00AC20C9" w:rsidTr="006E4201">
        <w:trPr>
          <w:jc w:val="center"/>
        </w:trPr>
        <w:tc>
          <w:tcPr>
            <w:tcW w:w="0" w:type="auto"/>
            <w:shd w:val="clear" w:color="auto" w:fill="auto"/>
          </w:tcPr>
          <w:p w:rsidR="00B81E09" w:rsidRPr="00AC20C9" w:rsidRDefault="00B81E09" w:rsidP="006E4201">
            <w:pPr>
              <w:tabs>
                <w:tab w:val="left" w:pos="540"/>
              </w:tabs>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EJERCICIO 2012</w:t>
            </w:r>
          </w:p>
        </w:tc>
        <w:tc>
          <w:tcPr>
            <w:tcW w:w="0" w:type="auto"/>
            <w:shd w:val="clear" w:color="auto" w:fill="auto"/>
          </w:tcPr>
          <w:p w:rsidR="00B81E09" w:rsidRPr="00AC20C9" w:rsidRDefault="007F1C9E" w:rsidP="007F1C9E">
            <w:pPr>
              <w:tabs>
                <w:tab w:val="left" w:pos="540"/>
              </w:tabs>
              <w:autoSpaceDE w:val="0"/>
              <w:autoSpaceDN w:val="0"/>
              <w:adjustRightInd w:val="0"/>
              <w:spacing w:line="360" w:lineRule="auto"/>
              <w:jc w:val="right"/>
              <w:rPr>
                <w:rFonts w:ascii="Calibri" w:hAnsi="Calibri" w:cs="Calibri"/>
                <w:sz w:val="20"/>
                <w:szCs w:val="20"/>
              </w:rPr>
            </w:pPr>
            <w:r>
              <w:rPr>
                <w:rFonts w:ascii="Calibri" w:hAnsi="Calibri" w:cs="Calibri"/>
                <w:sz w:val="20"/>
                <w:szCs w:val="20"/>
              </w:rPr>
              <w:t>8</w:t>
            </w:r>
            <w:r w:rsidR="00B81E09" w:rsidRPr="00AC20C9">
              <w:rPr>
                <w:rFonts w:ascii="Calibri" w:hAnsi="Calibri" w:cs="Calibri"/>
                <w:sz w:val="20"/>
                <w:szCs w:val="20"/>
              </w:rPr>
              <w:t>,</w:t>
            </w:r>
            <w:r>
              <w:rPr>
                <w:rFonts w:ascii="Calibri" w:hAnsi="Calibri" w:cs="Calibri"/>
                <w:sz w:val="20"/>
                <w:szCs w:val="20"/>
              </w:rPr>
              <w:t>987.69</w:t>
            </w:r>
          </w:p>
        </w:tc>
      </w:tr>
      <w:tr w:rsidR="00B81E09" w:rsidRPr="00AC20C9" w:rsidTr="006E4201">
        <w:trPr>
          <w:jc w:val="center"/>
        </w:trPr>
        <w:tc>
          <w:tcPr>
            <w:tcW w:w="0" w:type="auto"/>
            <w:shd w:val="clear" w:color="auto" w:fill="auto"/>
          </w:tcPr>
          <w:p w:rsidR="00B81E09" w:rsidRPr="00AC20C9" w:rsidRDefault="00B81E09" w:rsidP="006E4201">
            <w:pPr>
              <w:tabs>
                <w:tab w:val="left" w:pos="540"/>
              </w:tabs>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EJERCICIO 2014</w:t>
            </w:r>
          </w:p>
        </w:tc>
        <w:tc>
          <w:tcPr>
            <w:tcW w:w="0" w:type="auto"/>
            <w:shd w:val="clear" w:color="auto" w:fill="auto"/>
          </w:tcPr>
          <w:p w:rsidR="00B81E09" w:rsidRPr="00AC20C9" w:rsidRDefault="00B81E09" w:rsidP="006E4201">
            <w:pPr>
              <w:tabs>
                <w:tab w:val="left" w:pos="540"/>
              </w:tabs>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133,560.04</w:t>
            </w:r>
          </w:p>
        </w:tc>
      </w:tr>
      <w:tr w:rsidR="00B81E09" w:rsidRPr="00AC20C9" w:rsidTr="006E4201">
        <w:trPr>
          <w:jc w:val="center"/>
        </w:trPr>
        <w:tc>
          <w:tcPr>
            <w:tcW w:w="0" w:type="auto"/>
            <w:shd w:val="clear" w:color="auto" w:fill="auto"/>
          </w:tcPr>
          <w:p w:rsidR="00B81E09" w:rsidRPr="00AC20C9" w:rsidRDefault="00B81E09" w:rsidP="006E4201">
            <w:pPr>
              <w:tabs>
                <w:tab w:val="left" w:pos="540"/>
              </w:tabs>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EJERCICIO 2015</w:t>
            </w:r>
          </w:p>
        </w:tc>
        <w:tc>
          <w:tcPr>
            <w:tcW w:w="0" w:type="auto"/>
            <w:tcBorders>
              <w:bottom w:val="single" w:sz="4" w:space="0" w:color="auto"/>
            </w:tcBorders>
            <w:shd w:val="clear" w:color="auto" w:fill="auto"/>
          </w:tcPr>
          <w:p w:rsidR="00B81E09" w:rsidRPr="00AC20C9" w:rsidRDefault="00B81E09" w:rsidP="006E4201">
            <w:pPr>
              <w:tabs>
                <w:tab w:val="left" w:pos="540"/>
              </w:tabs>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72,790.32</w:t>
            </w:r>
          </w:p>
        </w:tc>
      </w:tr>
      <w:tr w:rsidR="00B81E09" w:rsidRPr="00AC20C9" w:rsidTr="006E4201">
        <w:trPr>
          <w:jc w:val="center"/>
        </w:trPr>
        <w:tc>
          <w:tcPr>
            <w:tcW w:w="0" w:type="auto"/>
            <w:shd w:val="clear" w:color="auto" w:fill="auto"/>
          </w:tcPr>
          <w:p w:rsidR="00B81E09" w:rsidRPr="00AC20C9" w:rsidRDefault="00B81E09" w:rsidP="006E4201">
            <w:pPr>
              <w:tabs>
                <w:tab w:val="left" w:pos="540"/>
              </w:tabs>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81E09" w:rsidRPr="00AC20C9" w:rsidRDefault="007F1C9E" w:rsidP="007F1C9E">
            <w:pPr>
              <w:tabs>
                <w:tab w:val="left" w:pos="540"/>
              </w:tabs>
              <w:autoSpaceDE w:val="0"/>
              <w:autoSpaceDN w:val="0"/>
              <w:adjustRightInd w:val="0"/>
              <w:spacing w:line="360" w:lineRule="auto"/>
              <w:jc w:val="right"/>
              <w:rPr>
                <w:rFonts w:ascii="Calibri" w:hAnsi="Calibri" w:cs="Calibri"/>
                <w:b/>
                <w:sz w:val="20"/>
                <w:szCs w:val="20"/>
              </w:rPr>
            </w:pPr>
            <w:r>
              <w:rPr>
                <w:rFonts w:ascii="Calibri" w:hAnsi="Calibri" w:cs="Calibri"/>
                <w:b/>
                <w:sz w:val="20"/>
                <w:szCs w:val="20"/>
              </w:rPr>
              <w:t>37</w:t>
            </w:r>
            <w:r w:rsidR="00B81E09" w:rsidRPr="00AC20C9">
              <w:rPr>
                <w:rFonts w:ascii="Calibri" w:hAnsi="Calibri" w:cs="Calibri"/>
                <w:b/>
                <w:sz w:val="20"/>
                <w:szCs w:val="20"/>
              </w:rPr>
              <w:t>,</w:t>
            </w:r>
            <w:r>
              <w:rPr>
                <w:rFonts w:ascii="Calibri" w:hAnsi="Calibri" w:cs="Calibri"/>
                <w:b/>
                <w:sz w:val="20"/>
                <w:szCs w:val="20"/>
              </w:rPr>
              <w:t>128</w:t>
            </w:r>
            <w:r w:rsidR="00B81E09" w:rsidRPr="00AC20C9">
              <w:rPr>
                <w:rFonts w:ascii="Calibri" w:hAnsi="Calibri" w:cs="Calibri"/>
                <w:b/>
                <w:sz w:val="20"/>
                <w:szCs w:val="20"/>
              </w:rPr>
              <w:t>,</w:t>
            </w:r>
            <w:r>
              <w:rPr>
                <w:rFonts w:ascii="Calibri" w:hAnsi="Calibri" w:cs="Calibri"/>
                <w:b/>
                <w:sz w:val="20"/>
                <w:szCs w:val="20"/>
              </w:rPr>
              <w:t>080</w:t>
            </w:r>
            <w:r w:rsidR="00B81E09" w:rsidRPr="00AC20C9">
              <w:rPr>
                <w:rFonts w:ascii="Calibri" w:hAnsi="Calibri" w:cs="Calibri"/>
                <w:b/>
                <w:sz w:val="20"/>
                <w:szCs w:val="20"/>
              </w:rPr>
              <w:t>.</w:t>
            </w:r>
            <w:r>
              <w:rPr>
                <w:rFonts w:ascii="Calibri" w:hAnsi="Calibri" w:cs="Calibri"/>
                <w:b/>
                <w:sz w:val="20"/>
                <w:szCs w:val="20"/>
              </w:rPr>
              <w:t>.95</w:t>
            </w:r>
          </w:p>
        </w:tc>
      </w:tr>
    </w:tbl>
    <w:p w:rsidR="00B81E09" w:rsidRDefault="00B81E09" w:rsidP="00B81E09">
      <w:pPr>
        <w:tabs>
          <w:tab w:val="left" w:pos="540"/>
        </w:tabs>
        <w:autoSpaceDE w:val="0"/>
        <w:autoSpaceDN w:val="0"/>
        <w:adjustRightInd w:val="0"/>
        <w:spacing w:line="360" w:lineRule="auto"/>
        <w:jc w:val="both"/>
        <w:rPr>
          <w:rFonts w:ascii="Calibri" w:hAnsi="Calibri" w:cs="Calibri"/>
          <w:sz w:val="20"/>
          <w:szCs w:val="20"/>
        </w:rPr>
      </w:pPr>
    </w:p>
    <w:p w:rsidR="007F1C9E" w:rsidRDefault="007F1C9E" w:rsidP="00B81E09">
      <w:pPr>
        <w:tabs>
          <w:tab w:val="left" w:pos="540"/>
        </w:tabs>
        <w:autoSpaceDE w:val="0"/>
        <w:autoSpaceDN w:val="0"/>
        <w:adjustRightInd w:val="0"/>
        <w:spacing w:line="360" w:lineRule="auto"/>
        <w:jc w:val="both"/>
        <w:rPr>
          <w:rFonts w:ascii="Calibri" w:hAnsi="Calibri" w:cs="Calibri"/>
          <w:sz w:val="20"/>
          <w:szCs w:val="20"/>
        </w:rPr>
      </w:pPr>
    </w:p>
    <w:p w:rsidR="007F1C9E" w:rsidRDefault="007F1C9E" w:rsidP="00B81E09">
      <w:pPr>
        <w:tabs>
          <w:tab w:val="left" w:pos="540"/>
        </w:tabs>
        <w:autoSpaceDE w:val="0"/>
        <w:autoSpaceDN w:val="0"/>
        <w:adjustRightInd w:val="0"/>
        <w:spacing w:line="360" w:lineRule="auto"/>
        <w:jc w:val="both"/>
        <w:rPr>
          <w:rFonts w:ascii="Calibri" w:hAnsi="Calibri" w:cs="Calibri"/>
          <w:sz w:val="20"/>
          <w:szCs w:val="20"/>
        </w:rPr>
      </w:pPr>
    </w:p>
    <w:p w:rsidR="00B81E09" w:rsidRPr="0092251F" w:rsidDel="002E6F36" w:rsidRDefault="00B81E09" w:rsidP="00B81E09">
      <w:pPr>
        <w:tabs>
          <w:tab w:val="left" w:pos="540"/>
        </w:tabs>
        <w:autoSpaceDE w:val="0"/>
        <w:autoSpaceDN w:val="0"/>
        <w:adjustRightInd w:val="0"/>
        <w:spacing w:line="360" w:lineRule="auto"/>
        <w:jc w:val="both"/>
        <w:rPr>
          <w:del w:id="197" w:author="Rita A. Hernandez Cruz" w:date="2017-04-06T16:41:00Z"/>
          <w:rFonts w:ascii="Calibri" w:hAnsi="Calibri" w:cs="Calibri"/>
          <w:sz w:val="20"/>
          <w:szCs w:val="20"/>
        </w:rPr>
      </w:pPr>
    </w:p>
    <w:p w:rsidR="00B81E09" w:rsidRPr="0092251F" w:rsidDel="002E6F36" w:rsidRDefault="00B81E09" w:rsidP="00B81E09">
      <w:pPr>
        <w:tabs>
          <w:tab w:val="left" w:pos="540"/>
        </w:tabs>
        <w:autoSpaceDE w:val="0"/>
        <w:autoSpaceDN w:val="0"/>
        <w:adjustRightInd w:val="0"/>
        <w:spacing w:line="360" w:lineRule="auto"/>
        <w:jc w:val="both"/>
        <w:rPr>
          <w:del w:id="198" w:author="Rita A. Hernandez Cruz" w:date="2017-04-06T16:41:00Z"/>
          <w:rFonts w:ascii="Calibri" w:hAnsi="Calibri" w:cs="Calibri"/>
          <w:sz w:val="20"/>
          <w:szCs w:val="20"/>
        </w:rPr>
      </w:pPr>
    </w:p>
    <w:p w:rsidR="00B81E09" w:rsidRPr="0092251F" w:rsidRDefault="00B81E09" w:rsidP="00B81E09">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7.- La cuenta de retenciones y Contribuciones está integrada de la siguiente manera:</w:t>
      </w:r>
    </w:p>
    <w:p w:rsidR="00B81E09" w:rsidRPr="00392C40" w:rsidDel="002E6F36" w:rsidRDefault="00B81E09" w:rsidP="00B81E09">
      <w:pPr>
        <w:autoSpaceDE w:val="0"/>
        <w:autoSpaceDN w:val="0"/>
        <w:adjustRightInd w:val="0"/>
        <w:spacing w:line="360" w:lineRule="auto"/>
        <w:jc w:val="both"/>
        <w:rPr>
          <w:del w:id="199" w:author="Rita A. Hernandez Cruz" w:date="2017-04-06T16:42:00Z"/>
          <w:rFonts w:ascii="Calibri" w:hAnsi="Calibri" w:cs="Calibri"/>
          <w:sz w:val="18"/>
          <w:szCs w:val="18"/>
        </w:rPr>
      </w:pPr>
    </w:p>
    <w:tbl>
      <w:tblPr>
        <w:tblW w:w="0" w:type="auto"/>
        <w:jc w:val="center"/>
        <w:tblInd w:w="38" w:type="dxa"/>
        <w:tblLook w:val="04A0" w:firstRow="1" w:lastRow="0" w:firstColumn="1" w:lastColumn="0" w:noHBand="0" w:noVBand="1"/>
      </w:tblPr>
      <w:tblGrid>
        <w:gridCol w:w="6123"/>
        <w:gridCol w:w="1361"/>
      </w:tblGrid>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18"/>
                <w:szCs w:val="18"/>
              </w:rPr>
            </w:pPr>
            <w:bookmarkStart w:id="200" w:name="m7"/>
            <w:bookmarkEnd w:id="200"/>
            <w:r w:rsidRPr="00AC20C9">
              <w:rPr>
                <w:rFonts w:ascii="Calibri" w:hAnsi="Calibri" w:cs="Calibri"/>
                <w:b/>
                <w:sz w:val="18"/>
                <w:szCs w:val="18"/>
              </w:rPr>
              <w:t>RETENCIONES Y CONTRIBUCIONES POR PAGAR A CORTO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18"/>
                <w:szCs w:val="18"/>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18"/>
                <w:szCs w:val="18"/>
              </w:rPr>
            </w:pPr>
            <w:r w:rsidRPr="00AC20C9">
              <w:rPr>
                <w:rFonts w:ascii="Calibri" w:hAnsi="Calibri" w:cs="Calibri"/>
                <w:sz w:val="18"/>
                <w:szCs w:val="18"/>
              </w:rPr>
              <w:t>RETENCIONES DE IMPUESTOS SOBRE LA RENTA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18"/>
                <w:szCs w:val="18"/>
              </w:rPr>
            </w:pPr>
            <w:r w:rsidRPr="00AC20C9">
              <w:rPr>
                <w:rFonts w:ascii="Calibri" w:hAnsi="Calibri" w:cs="Calibri"/>
                <w:sz w:val="18"/>
                <w:szCs w:val="18"/>
              </w:rPr>
              <w:t>34,012,822.75</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18"/>
                <w:szCs w:val="18"/>
              </w:rPr>
            </w:pPr>
            <w:r w:rsidRPr="00AC20C9">
              <w:rPr>
                <w:rFonts w:ascii="Calibri" w:hAnsi="Calibri" w:cs="Calibri"/>
                <w:sz w:val="18"/>
                <w:szCs w:val="18"/>
              </w:rPr>
              <w:t>RETENCIONES DIVERSAS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18"/>
                <w:szCs w:val="18"/>
              </w:rPr>
            </w:pPr>
            <w:r w:rsidRPr="00AC20C9">
              <w:rPr>
                <w:rFonts w:ascii="Calibri" w:hAnsi="Calibri" w:cs="Calibri"/>
                <w:sz w:val="18"/>
                <w:szCs w:val="18"/>
              </w:rPr>
              <w:t>10,129,565.92</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18"/>
                <w:szCs w:val="18"/>
              </w:rPr>
            </w:pPr>
            <w:r w:rsidRPr="00AC20C9">
              <w:rPr>
                <w:rFonts w:ascii="Calibri" w:hAnsi="Calibri" w:cs="Calibri"/>
                <w:sz w:val="18"/>
                <w:szCs w:val="18"/>
              </w:rPr>
              <w:t>RETENCIONES A FAVOR DEL ISSTEY</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18"/>
                <w:szCs w:val="18"/>
              </w:rPr>
            </w:pPr>
            <w:r w:rsidRPr="00AC20C9">
              <w:rPr>
                <w:rFonts w:ascii="Calibri" w:hAnsi="Calibri" w:cs="Calibri"/>
                <w:sz w:val="18"/>
                <w:szCs w:val="18"/>
              </w:rPr>
              <w:t>45,515,037.82</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18"/>
                <w:szCs w:val="18"/>
              </w:rPr>
            </w:pPr>
            <w:r w:rsidRPr="00AC20C9">
              <w:rPr>
                <w:rFonts w:ascii="Calibri" w:hAnsi="Calibri" w:cs="Calibri"/>
                <w:sz w:val="18"/>
                <w:szCs w:val="18"/>
              </w:rPr>
              <w:t>CMIC</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18"/>
                <w:szCs w:val="18"/>
              </w:rPr>
            </w:pPr>
            <w:r w:rsidRPr="00AC20C9">
              <w:rPr>
                <w:rFonts w:ascii="Calibri" w:hAnsi="Calibri" w:cs="Calibri"/>
                <w:sz w:val="18"/>
                <w:szCs w:val="18"/>
              </w:rPr>
              <w:t>36,337.06</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18"/>
                <w:szCs w:val="18"/>
              </w:rPr>
            </w:pPr>
            <w:r w:rsidRPr="00AC20C9">
              <w:rPr>
                <w:rFonts w:ascii="Calibri" w:hAnsi="Calibri" w:cs="Calibri"/>
                <w:sz w:val="18"/>
                <w:szCs w:val="18"/>
              </w:rPr>
              <w:t>ORGANO TÉCNICO DE FISCALIZACIÓN A LA LEGISLATURA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18"/>
                <w:szCs w:val="18"/>
              </w:rPr>
            </w:pPr>
            <w:r w:rsidRPr="00AC20C9">
              <w:rPr>
                <w:rFonts w:ascii="Calibri" w:hAnsi="Calibri" w:cs="Calibri"/>
                <w:sz w:val="18"/>
                <w:szCs w:val="18"/>
              </w:rPr>
              <w:t>358,758.00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18"/>
                <w:szCs w:val="18"/>
              </w:rPr>
            </w:pPr>
            <w:r w:rsidRPr="00AC20C9">
              <w:rPr>
                <w:rFonts w:ascii="Calibri" w:hAnsi="Calibri" w:cs="Calibri"/>
                <w:sz w:val="18"/>
                <w:szCs w:val="18"/>
              </w:rPr>
              <w:t>INSPECCIÓN Y VIGILANCIA POR CONVENIO DE COLABORACIÓN ADMINISTRATIVA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18"/>
                <w:szCs w:val="18"/>
              </w:rPr>
            </w:pPr>
            <w:r w:rsidRPr="00AC20C9">
              <w:rPr>
                <w:rFonts w:ascii="Calibri" w:hAnsi="Calibri" w:cs="Calibri"/>
                <w:sz w:val="18"/>
                <w:szCs w:val="18"/>
              </w:rPr>
              <w:t>-5,030.39</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18"/>
                <w:szCs w:val="18"/>
              </w:rPr>
            </w:pPr>
            <w:r w:rsidRPr="00AC20C9">
              <w:rPr>
                <w:rFonts w:ascii="Calibri" w:hAnsi="Calibri" w:cs="Calibri"/>
                <w:sz w:val="18"/>
                <w:szCs w:val="18"/>
              </w:rPr>
              <w:t>IMPUESTO ESTATAL SOBRE NÓMINA</w:t>
            </w:r>
          </w:p>
        </w:tc>
        <w:tc>
          <w:tcPr>
            <w:tcW w:w="0" w:type="auto"/>
            <w:tcBorders>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18"/>
                <w:szCs w:val="18"/>
              </w:rPr>
            </w:pPr>
            <w:r w:rsidRPr="00AC20C9">
              <w:rPr>
                <w:rFonts w:ascii="Calibri" w:hAnsi="Calibri" w:cs="Calibri"/>
                <w:sz w:val="18"/>
                <w:szCs w:val="18"/>
              </w:rPr>
              <w:t>61,480,326.95</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18"/>
                <w:szCs w:val="18"/>
              </w:rPr>
            </w:pPr>
            <w:r w:rsidRPr="00AC20C9">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18"/>
                <w:szCs w:val="18"/>
              </w:rPr>
            </w:pPr>
            <w:r w:rsidRPr="00AC20C9">
              <w:rPr>
                <w:rFonts w:ascii="Calibri" w:hAnsi="Calibri" w:cs="Calibri"/>
                <w:b/>
                <w:sz w:val="18"/>
                <w:szCs w:val="18"/>
              </w:rPr>
              <w:t>151,527,818.11</w:t>
            </w:r>
          </w:p>
        </w:tc>
      </w:tr>
    </w:tbl>
    <w:p w:rsidR="00B81E09" w:rsidRDefault="00B81E09" w:rsidP="00B81E09">
      <w:pPr>
        <w:autoSpaceDE w:val="0"/>
        <w:autoSpaceDN w:val="0"/>
        <w:adjustRightInd w:val="0"/>
        <w:spacing w:line="360" w:lineRule="auto"/>
        <w:jc w:val="both"/>
        <w:rPr>
          <w:rFonts w:ascii="Calibri" w:hAnsi="Calibri" w:cs="Calibri"/>
          <w:sz w:val="18"/>
          <w:szCs w:val="18"/>
        </w:rPr>
      </w:pPr>
    </w:p>
    <w:p w:rsidR="00B81E09" w:rsidRPr="00392C40" w:rsidRDefault="00B81E09" w:rsidP="00B81E09">
      <w:pPr>
        <w:autoSpaceDE w:val="0"/>
        <w:autoSpaceDN w:val="0"/>
        <w:adjustRightInd w:val="0"/>
        <w:spacing w:line="360" w:lineRule="auto"/>
        <w:jc w:val="both"/>
        <w:rPr>
          <w:rFonts w:ascii="Calibri" w:hAnsi="Calibri" w:cs="Calibri"/>
          <w:sz w:val="18"/>
          <w:szCs w:val="18"/>
        </w:rPr>
      </w:pPr>
    </w:p>
    <w:p w:rsidR="00B81E09" w:rsidRPr="00A70254" w:rsidRDefault="00B81E09" w:rsidP="00B81E09">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medie solicitud por parte del beneficiario, generándose la cuenta por pagar respectiva. Del saldo de </w:t>
      </w:r>
      <w:proofErr w:type="gramStart"/>
      <w:r w:rsidRPr="00A70254">
        <w:rPr>
          <w:rFonts w:ascii="Calibri" w:hAnsi="Calibri" w:cs="Calibri"/>
          <w:sz w:val="20"/>
          <w:szCs w:val="20"/>
        </w:rPr>
        <w:t>esta  cuenta</w:t>
      </w:r>
      <w:proofErr w:type="gramEnd"/>
      <w:r w:rsidRPr="00A70254">
        <w:rPr>
          <w:rFonts w:ascii="Calibri" w:hAnsi="Calibri" w:cs="Calibri"/>
          <w:sz w:val="20"/>
          <w:szCs w:val="20"/>
        </w:rPr>
        <w:t xml:space="preserve"> $ 11, 176,056.12 son anteriores al 31 de diciembre de 2001, más las depositadas en el período y menos las devueltas por orden del juez.</w:t>
      </w:r>
    </w:p>
    <w:p w:rsidR="00B81E09" w:rsidRPr="00A70254" w:rsidRDefault="00B81E09" w:rsidP="00B81E09">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7406"/>
        <w:gridCol w:w="1387"/>
      </w:tblGrid>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bookmarkStart w:id="201" w:name="m8"/>
            <w:bookmarkEnd w:id="201"/>
            <w:r w:rsidRPr="00AC20C9">
              <w:rPr>
                <w:rFonts w:ascii="Calibri" w:hAnsi="Calibri" w:cs="Calibri"/>
                <w:b/>
                <w:sz w:val="20"/>
                <w:szCs w:val="20"/>
              </w:rPr>
              <w:t>FONDOS Y BIENES DE TERCEROS EN GARANTÍA Y/O ADMINISTRACIÓN A CORTO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FONDOS EN GARANTÍA A CORTO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PODER JUDICIAL DEL ESTADO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176,264.68</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MINISTERIO PUBLICO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53,749,153.89</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DEP. JUDICIALES REGIMEN ANTERIOR</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10,131,793.12</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CONSEJO TUTELAR MENORES INFRACTORES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122,320.71</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AGENCIA DE ADMINISTRACIÓN FISCAL DE YUCATÁN</w:t>
            </w:r>
          </w:p>
        </w:tc>
        <w:tc>
          <w:tcPr>
            <w:tcW w:w="0" w:type="auto"/>
            <w:tcBorders>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304,865.10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r w:rsidRPr="00AC20C9">
              <w:rPr>
                <w:rFonts w:ascii="Calibri" w:hAnsi="Calibri" w:cs="Calibri"/>
                <w:b/>
                <w:sz w:val="20"/>
                <w:szCs w:val="20"/>
              </w:rPr>
              <w:t>64,484,397.50</w:t>
            </w:r>
          </w:p>
        </w:tc>
      </w:tr>
    </w:tbl>
    <w:p w:rsidR="00B81E09" w:rsidDel="002E6F36" w:rsidRDefault="00B81E09" w:rsidP="00B81E09">
      <w:pPr>
        <w:autoSpaceDE w:val="0"/>
        <w:autoSpaceDN w:val="0"/>
        <w:adjustRightInd w:val="0"/>
        <w:spacing w:line="360" w:lineRule="auto"/>
        <w:jc w:val="both"/>
        <w:rPr>
          <w:del w:id="202" w:author="Rita A. Hernandez Cruz" w:date="2017-04-06T16:42:00Z"/>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03" w:author="Rita A. Hernandez Cruz" w:date="2017-04-06T16:42:00Z"/>
          <w:rFonts w:ascii="Calibri" w:hAnsi="Calibri" w:cs="Calibri"/>
          <w:sz w:val="20"/>
          <w:szCs w:val="20"/>
        </w:rPr>
      </w:pPr>
    </w:p>
    <w:p w:rsidR="00B81E09" w:rsidRPr="00A70254" w:rsidRDefault="00B81E09" w:rsidP="00B81E09">
      <w:pPr>
        <w:autoSpaceDE w:val="0"/>
        <w:autoSpaceDN w:val="0"/>
        <w:adjustRightInd w:val="0"/>
        <w:spacing w:line="360" w:lineRule="auto"/>
        <w:ind w:left="720"/>
        <w:jc w:val="both"/>
        <w:rPr>
          <w:rFonts w:ascii="Calibri" w:hAnsi="Calibri" w:cs="Calibri"/>
          <w:sz w:val="20"/>
          <w:szCs w:val="20"/>
        </w:rPr>
      </w:pPr>
    </w:p>
    <w:p w:rsidR="00B81E09" w:rsidRPr="00A70254" w:rsidRDefault="00B81E09" w:rsidP="00B81E09">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9.- </w:t>
      </w:r>
      <w:smartTag w:uri="urn:schemas-microsoft-com:office:smarttags" w:element="PersonName">
        <w:smartTagPr>
          <w:attr w:name="ProductID" w:val="La Cuenta"/>
        </w:smartTagPr>
        <w:r w:rsidRPr="00A70254">
          <w:rPr>
            <w:rFonts w:ascii="Calibri" w:hAnsi="Calibri" w:cs="Calibri"/>
            <w:sz w:val="20"/>
            <w:szCs w:val="20"/>
          </w:rPr>
          <w:t>La Cuenta</w:t>
        </w:r>
      </w:smartTag>
      <w:r w:rsidRPr="00A70254">
        <w:rPr>
          <w:rFonts w:ascii="Calibri" w:hAnsi="Calibri" w:cs="Calibri"/>
          <w:sz w:val="20"/>
          <w:szCs w:val="20"/>
        </w:rPr>
        <w:t xml:space="preserve"> de Deuda Pública, está integrada de la siguiente manera:</w:t>
      </w:r>
    </w:p>
    <w:p w:rsidR="00B81E09" w:rsidRPr="00A70254" w:rsidRDefault="00B81E09" w:rsidP="00B81E09">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85"/>
        <w:gridCol w:w="1641"/>
      </w:tblGrid>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bookmarkStart w:id="204" w:name="m9"/>
            <w:bookmarkEnd w:id="204"/>
            <w:r w:rsidRPr="00AC20C9">
              <w:rPr>
                <w:rFonts w:ascii="Calibri" w:hAnsi="Calibri" w:cs="Calibri"/>
                <w:b/>
                <w:sz w:val="20"/>
                <w:szCs w:val="20"/>
              </w:rPr>
              <w:t>PORCIÓN A CORTO PLAZO DE LA DEUDA PÚBLICA INTERNA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BID BANOBRAS 2011</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9,054,903.00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REFINANCIAMIENTO 2013</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39,137,372.22</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DEUDA PÚBLICA A LARGO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PRÉSTAMOS DE LA DEUDA PÚBLICA INTERNA POR PAGAR A LARGO PLAZO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BID BANOBRAS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623,583,928.50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BANOBRAS PROFISE</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306,931,762.00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BANOBRAS REFINANCIAMIENTO DE LA DEUDA 2013</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1,442,794,405.07</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20"/>
                <w:szCs w:val="20"/>
              </w:rPr>
            </w:pPr>
            <w:r w:rsidRPr="00AC20C9">
              <w:rPr>
                <w:rFonts w:ascii="Calibri" w:hAnsi="Calibri" w:cs="Calibri"/>
                <w:sz w:val="20"/>
                <w:szCs w:val="20"/>
              </w:rPr>
              <w:t>BANORTE ESCUDO YUCATÁN</w:t>
            </w:r>
          </w:p>
        </w:tc>
        <w:tc>
          <w:tcPr>
            <w:tcW w:w="0" w:type="auto"/>
            <w:tcBorders>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20"/>
                <w:szCs w:val="20"/>
              </w:rPr>
            </w:pPr>
            <w:r w:rsidRPr="00AC20C9">
              <w:rPr>
                <w:rFonts w:ascii="Calibri" w:hAnsi="Calibri" w:cs="Calibri"/>
                <w:sz w:val="20"/>
                <w:szCs w:val="20"/>
              </w:rPr>
              <w:t>430,113,620.36</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20"/>
                <w:szCs w:val="20"/>
              </w:rPr>
            </w:pPr>
            <w:r w:rsidRPr="00AC20C9">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20"/>
                <w:szCs w:val="20"/>
              </w:rPr>
            </w:pPr>
            <w:r w:rsidRPr="00AC20C9">
              <w:rPr>
                <w:rFonts w:ascii="Calibri" w:hAnsi="Calibri" w:cs="Calibri"/>
                <w:b/>
                <w:sz w:val="20"/>
                <w:szCs w:val="20"/>
              </w:rPr>
              <w:t>2,851,615,991.15</w:t>
            </w:r>
          </w:p>
        </w:tc>
      </w:tr>
    </w:tbl>
    <w:p w:rsidR="00B81E09" w:rsidRDefault="00B81E09" w:rsidP="00B81E09">
      <w:pPr>
        <w:autoSpaceDE w:val="0"/>
        <w:autoSpaceDN w:val="0"/>
        <w:adjustRightInd w:val="0"/>
        <w:spacing w:line="360" w:lineRule="auto"/>
        <w:jc w:val="both"/>
        <w:rPr>
          <w:rFonts w:ascii="Calibri" w:hAnsi="Calibri" w:cs="Calibri"/>
          <w:sz w:val="20"/>
          <w:szCs w:val="20"/>
        </w:rPr>
      </w:pPr>
    </w:p>
    <w:p w:rsidR="00093686" w:rsidRDefault="00093686" w:rsidP="00B81E09">
      <w:pPr>
        <w:autoSpaceDE w:val="0"/>
        <w:autoSpaceDN w:val="0"/>
        <w:adjustRightInd w:val="0"/>
        <w:spacing w:line="360" w:lineRule="auto"/>
        <w:jc w:val="both"/>
        <w:rPr>
          <w:rFonts w:ascii="Calibri" w:hAnsi="Calibri" w:cs="Calibri"/>
          <w:sz w:val="20"/>
          <w:szCs w:val="20"/>
        </w:rPr>
      </w:pPr>
    </w:p>
    <w:p w:rsidR="00093686" w:rsidRDefault="00093686" w:rsidP="00B81E09">
      <w:pPr>
        <w:autoSpaceDE w:val="0"/>
        <w:autoSpaceDN w:val="0"/>
        <w:adjustRightInd w:val="0"/>
        <w:spacing w:line="360" w:lineRule="auto"/>
        <w:jc w:val="both"/>
        <w:rPr>
          <w:rFonts w:ascii="Calibri" w:hAnsi="Calibri" w:cs="Calibri"/>
          <w:sz w:val="20"/>
          <w:szCs w:val="20"/>
        </w:rPr>
      </w:pPr>
    </w:p>
    <w:p w:rsidR="00093686" w:rsidRDefault="00093686" w:rsidP="00B81E09">
      <w:pPr>
        <w:autoSpaceDE w:val="0"/>
        <w:autoSpaceDN w:val="0"/>
        <w:adjustRightInd w:val="0"/>
        <w:spacing w:line="360" w:lineRule="auto"/>
        <w:jc w:val="both"/>
        <w:rPr>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05" w:author="Rita A. Hernandez Cruz" w:date="2017-04-06T16:44:00Z"/>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06" w:author="Rita A. Hernandez Cruz" w:date="2017-04-06T16:44:00Z"/>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07" w:author="Rita A. Hernandez Cruz" w:date="2017-04-06T16:44:00Z"/>
          <w:rFonts w:ascii="Calibri" w:hAnsi="Calibri" w:cs="Calibri"/>
          <w:sz w:val="20"/>
          <w:szCs w:val="20"/>
        </w:rPr>
      </w:pPr>
      <w:del w:id="208" w:author="Rita A. Hernandez Cruz" w:date="2017-04-06T16:44:00Z">
        <w:r w:rsidRPr="00A70254" w:rsidDel="002E6F36">
          <w:rPr>
            <w:rFonts w:ascii="Calibri" w:hAnsi="Calibri" w:cs="Calibri"/>
            <w:sz w:val="20"/>
            <w:szCs w:val="20"/>
          </w:rPr>
          <w:delText>10.- La Cuenta Otros Pasivos, se integran de la siguiente manera:</w:delText>
        </w:r>
      </w:del>
    </w:p>
    <w:p w:rsidR="00B81E09" w:rsidRPr="00A70254" w:rsidDel="002E6F36" w:rsidRDefault="00B81E09" w:rsidP="00B81E09">
      <w:pPr>
        <w:autoSpaceDE w:val="0"/>
        <w:autoSpaceDN w:val="0"/>
        <w:adjustRightInd w:val="0"/>
        <w:spacing w:line="360" w:lineRule="auto"/>
        <w:jc w:val="both"/>
        <w:rPr>
          <w:del w:id="209" w:author="Rita A. Hernandez Cruz" w:date="2017-04-06T16:44:00Z"/>
          <w:rFonts w:ascii="Calibri" w:hAnsi="Calibri" w:cs="Calibri"/>
          <w:sz w:val="20"/>
          <w:szCs w:val="20"/>
        </w:rPr>
      </w:pPr>
    </w:p>
    <w:tbl>
      <w:tblPr>
        <w:tblW w:w="0" w:type="auto"/>
        <w:jc w:val="center"/>
        <w:tblInd w:w="38" w:type="dxa"/>
        <w:tblLook w:val="04A0" w:firstRow="1" w:lastRow="0" w:firstColumn="1" w:lastColumn="0" w:noHBand="0" w:noVBand="1"/>
      </w:tblPr>
      <w:tblGrid>
        <w:gridCol w:w="2814"/>
        <w:gridCol w:w="574"/>
      </w:tblGrid>
      <w:tr w:rsidR="00B81E09" w:rsidRPr="00AC20C9" w:rsidDel="002E6F36" w:rsidTr="006E4201">
        <w:trPr>
          <w:jc w:val="center"/>
          <w:del w:id="210" w:author="Rita A. Hernandez Cruz" w:date="2017-04-06T16:44: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211" w:author="Rita A. Hernandez Cruz" w:date="2017-04-06T16:44:00Z"/>
                <w:rFonts w:ascii="Calibri" w:hAnsi="Calibri" w:cs="Calibri"/>
                <w:b/>
                <w:sz w:val="20"/>
                <w:szCs w:val="20"/>
              </w:rPr>
            </w:pPr>
            <w:bookmarkStart w:id="212" w:name="m10"/>
            <w:bookmarkEnd w:id="212"/>
            <w:del w:id="213" w:author="Rita A. Hernandez Cruz" w:date="2017-04-06T16:44:00Z">
              <w:r w:rsidRPr="00AC20C9" w:rsidDel="002E6F36">
                <w:rPr>
                  <w:rFonts w:ascii="Calibri" w:hAnsi="Calibri" w:cs="Calibri"/>
                  <w:b/>
                  <w:sz w:val="20"/>
                  <w:szCs w:val="20"/>
                </w:rPr>
                <w:delText>OTROS PASIVOS POR DEPURAR</w:delText>
              </w:r>
            </w:del>
          </w:p>
        </w:tc>
        <w:tc>
          <w:tcPr>
            <w:tcW w:w="0" w:type="auto"/>
            <w:tcBorders>
              <w:bottom w:val="single" w:sz="4" w:space="0" w:color="auto"/>
            </w:tcBorders>
            <w:shd w:val="clear" w:color="auto" w:fill="auto"/>
          </w:tcPr>
          <w:p w:rsidR="00B81E09" w:rsidRPr="00AC20C9" w:rsidDel="002E6F36" w:rsidRDefault="00B81E09" w:rsidP="006E4201">
            <w:pPr>
              <w:autoSpaceDE w:val="0"/>
              <w:autoSpaceDN w:val="0"/>
              <w:adjustRightInd w:val="0"/>
              <w:spacing w:line="360" w:lineRule="auto"/>
              <w:jc w:val="right"/>
              <w:rPr>
                <w:del w:id="214" w:author="Rita A. Hernandez Cruz" w:date="2017-04-06T16:44:00Z"/>
                <w:rFonts w:ascii="Calibri" w:hAnsi="Calibri" w:cs="Calibri"/>
                <w:b/>
                <w:sz w:val="20"/>
                <w:szCs w:val="20"/>
              </w:rPr>
            </w:pPr>
          </w:p>
        </w:tc>
      </w:tr>
      <w:tr w:rsidR="00B81E09" w:rsidRPr="00AC20C9" w:rsidDel="002E6F36" w:rsidTr="006E4201">
        <w:trPr>
          <w:jc w:val="center"/>
          <w:del w:id="215" w:author="Rita A. Hernandez Cruz" w:date="2017-04-06T16:44: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216" w:author="Rita A. Hernandez Cruz" w:date="2017-04-06T16:44:00Z"/>
                <w:rFonts w:ascii="Calibri" w:hAnsi="Calibri" w:cs="Calibri"/>
                <w:b/>
                <w:sz w:val="20"/>
                <w:szCs w:val="20"/>
              </w:rPr>
            </w:pPr>
            <w:del w:id="217" w:author="Rita A. Hernandez Cruz" w:date="2017-04-06T16:44:00Z">
              <w:r w:rsidRPr="00AC20C9" w:rsidDel="002E6F36">
                <w:rPr>
                  <w:rFonts w:ascii="Calibri" w:hAnsi="Calibri" w:cs="Calibri"/>
                  <w:b/>
                  <w:sz w:val="20"/>
                  <w:szCs w:val="20"/>
                </w:rPr>
                <w:delText>TOTAL</w:delText>
              </w:r>
            </w:del>
          </w:p>
        </w:tc>
        <w:tc>
          <w:tcPr>
            <w:tcW w:w="0" w:type="auto"/>
            <w:tcBorders>
              <w:top w:val="single" w:sz="4" w:space="0" w:color="auto"/>
              <w:bottom w:val="single" w:sz="4" w:space="0" w:color="auto"/>
            </w:tcBorders>
            <w:shd w:val="clear" w:color="auto" w:fill="auto"/>
          </w:tcPr>
          <w:p w:rsidR="00B81E09" w:rsidRPr="00AC20C9" w:rsidDel="002E6F36" w:rsidRDefault="00B81E09" w:rsidP="006E4201">
            <w:pPr>
              <w:autoSpaceDE w:val="0"/>
              <w:autoSpaceDN w:val="0"/>
              <w:adjustRightInd w:val="0"/>
              <w:spacing w:line="360" w:lineRule="auto"/>
              <w:jc w:val="right"/>
              <w:rPr>
                <w:del w:id="218" w:author="Rita A. Hernandez Cruz" w:date="2017-04-06T16:44:00Z"/>
                <w:rFonts w:ascii="Calibri" w:hAnsi="Calibri" w:cs="Calibri"/>
                <w:b/>
                <w:sz w:val="20"/>
                <w:szCs w:val="20"/>
              </w:rPr>
            </w:pPr>
            <w:del w:id="219" w:author="Rita A. Hernandez Cruz" w:date="2017-04-06T16:44:00Z">
              <w:r w:rsidRPr="00AC20C9" w:rsidDel="002E6F36">
                <w:rPr>
                  <w:rFonts w:ascii="Calibri" w:hAnsi="Calibri" w:cs="Calibri"/>
                  <w:b/>
                  <w:sz w:val="20"/>
                  <w:szCs w:val="20"/>
                </w:rPr>
                <w:delText>0.00</w:delText>
              </w:r>
            </w:del>
          </w:p>
        </w:tc>
      </w:tr>
    </w:tbl>
    <w:p w:rsidR="00B81E09" w:rsidDel="002E6F36" w:rsidRDefault="00B81E09" w:rsidP="00B81E09">
      <w:pPr>
        <w:autoSpaceDE w:val="0"/>
        <w:autoSpaceDN w:val="0"/>
        <w:adjustRightInd w:val="0"/>
        <w:spacing w:line="360" w:lineRule="auto"/>
        <w:jc w:val="both"/>
        <w:rPr>
          <w:del w:id="220" w:author="Rita A. Hernandez Cruz" w:date="2017-04-06T16:44:00Z"/>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21" w:author="Rita A. Hernandez Cruz" w:date="2017-04-06T16:44:00Z"/>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22" w:author="Rita A. Hernandez Cruz" w:date="2017-04-06T16:44:00Z"/>
          <w:rFonts w:ascii="Calibri" w:hAnsi="Calibri" w:cs="Calibri"/>
          <w:sz w:val="20"/>
          <w:szCs w:val="20"/>
        </w:rPr>
      </w:pPr>
    </w:p>
    <w:p w:rsidR="00B81E09" w:rsidRPr="00A70254" w:rsidDel="002E6F36" w:rsidRDefault="00B81E09" w:rsidP="00B81E09">
      <w:pPr>
        <w:autoSpaceDE w:val="0"/>
        <w:autoSpaceDN w:val="0"/>
        <w:adjustRightInd w:val="0"/>
        <w:spacing w:line="360" w:lineRule="auto"/>
        <w:jc w:val="both"/>
        <w:rPr>
          <w:del w:id="223" w:author="Rita A. Hernandez Cruz" w:date="2017-04-06T16:44:00Z"/>
          <w:rFonts w:ascii="Calibri" w:hAnsi="Calibri" w:cs="Calibri"/>
          <w:sz w:val="20"/>
          <w:szCs w:val="20"/>
        </w:rPr>
      </w:pPr>
      <w:del w:id="224" w:author="Rita A. Hernandez Cruz" w:date="2017-04-06T16:44:00Z">
        <w:r w:rsidRPr="00A70254" w:rsidDel="002E6F36">
          <w:rPr>
            <w:rFonts w:ascii="Calibri" w:hAnsi="Calibri" w:cs="Calibri"/>
            <w:sz w:val="20"/>
            <w:szCs w:val="20"/>
          </w:rPr>
          <w:delText xml:space="preserve">Del análisis realizado a los saldos del pasivo que presentaba la balanza de comprobación al 31 de agosto de 2001, se determinó que diversos saldos no estaban documentados debidamente, otros presentaban errores de registro y otros más debieron afectar en su momento el resultado del ejercicio. Por este motivo se realizaron los asientos correspondientes para separar estos saldos presentándolos en la cuenta </w:delText>
        </w:r>
        <w:r w:rsidRPr="00A70254" w:rsidDel="002E6F36">
          <w:rPr>
            <w:rFonts w:ascii="Calibri" w:hAnsi="Calibri" w:cs="Calibri"/>
            <w:b/>
            <w:bCs/>
            <w:sz w:val="20"/>
            <w:szCs w:val="20"/>
          </w:rPr>
          <w:delText>“Otros pasivos por depurar”.</w:delText>
        </w:r>
        <w:r w:rsidRPr="00A70254" w:rsidDel="002E6F36">
          <w:rPr>
            <w:rFonts w:ascii="Calibri" w:hAnsi="Calibri" w:cs="Calibri"/>
            <w:sz w:val="20"/>
            <w:szCs w:val="20"/>
          </w:rPr>
          <w:delText xml:space="preserve"> Estas cantidades han sido modificadas periódicamente después de hacer un estudio de cada caso presentado. </w:delText>
        </w:r>
      </w:del>
    </w:p>
    <w:p w:rsidR="00B81E09" w:rsidRPr="00392C40" w:rsidRDefault="00B81E09" w:rsidP="00B81E09">
      <w:pPr>
        <w:tabs>
          <w:tab w:val="left" w:pos="1706"/>
        </w:tabs>
        <w:autoSpaceDE w:val="0"/>
        <w:autoSpaceDN w:val="0"/>
        <w:adjustRightInd w:val="0"/>
        <w:spacing w:line="360" w:lineRule="auto"/>
        <w:jc w:val="both"/>
        <w:rPr>
          <w:rFonts w:ascii="Eras Medium ITC" w:hAnsi="Eras Medium ITC" w:cs="Eras Medium ITC"/>
        </w:rPr>
      </w:pPr>
      <w:r w:rsidRPr="00392C40">
        <w:rPr>
          <w:rFonts w:ascii="Calibri" w:hAnsi="Calibri" w:cs="Calibri"/>
          <w:sz w:val="18"/>
          <w:szCs w:val="18"/>
        </w:rPr>
        <w:tab/>
      </w:r>
    </w:p>
    <w:p w:rsidR="00B81E09" w:rsidRPr="00392C40" w:rsidRDefault="00B81E09" w:rsidP="00B81E09">
      <w:pPr>
        <w:numPr>
          <w:ilvl w:val="2"/>
          <w:numId w:val="26"/>
        </w:numPr>
        <w:tabs>
          <w:tab w:val="clear" w:pos="2340"/>
        </w:tabs>
        <w:autoSpaceDE w:val="0"/>
        <w:autoSpaceDN w:val="0"/>
        <w:adjustRightInd w:val="0"/>
        <w:spacing w:line="360" w:lineRule="auto"/>
        <w:ind w:left="180"/>
        <w:rPr>
          <w:rFonts w:ascii="Eras Medium ITC" w:hAnsi="Eras Medium ITC" w:cs="Eras Medium ITC"/>
        </w:rPr>
      </w:pPr>
      <w:r w:rsidRPr="00392C40">
        <w:rPr>
          <w:b/>
        </w:rPr>
        <w:t>NOTAS AL ESTADO DE VARIACIONES EN LA HACIENDA PÚBLICA.</w:t>
      </w:r>
    </w:p>
    <w:p w:rsidR="00B81E09" w:rsidRPr="00392C40" w:rsidRDefault="00B81E09" w:rsidP="00B81E09">
      <w:pPr>
        <w:autoSpaceDE w:val="0"/>
        <w:autoSpaceDN w:val="0"/>
        <w:adjustRightInd w:val="0"/>
        <w:spacing w:line="360" w:lineRule="auto"/>
        <w:ind w:firstLine="708"/>
        <w:jc w:val="both"/>
        <w:rPr>
          <w:rFonts w:ascii="Calibri" w:hAnsi="Calibri" w:cs="Calibri"/>
          <w:sz w:val="18"/>
          <w:szCs w:val="18"/>
        </w:rPr>
      </w:pPr>
    </w:p>
    <w:p w:rsidR="00B81E09" w:rsidRPr="00A70254" w:rsidRDefault="00B81E09" w:rsidP="00B81E09">
      <w:pPr>
        <w:autoSpaceDE w:val="0"/>
        <w:autoSpaceDN w:val="0"/>
        <w:adjustRightInd w:val="0"/>
        <w:spacing w:line="360" w:lineRule="auto"/>
        <w:ind w:left="360"/>
        <w:rPr>
          <w:rFonts w:ascii="Calibri" w:hAnsi="Calibri" w:cs="Calibri"/>
          <w:sz w:val="20"/>
          <w:szCs w:val="20"/>
        </w:rPr>
      </w:pPr>
      <w:r w:rsidRPr="00A70254">
        <w:rPr>
          <w:rFonts w:ascii="Calibri" w:hAnsi="Calibri" w:cs="Calibri"/>
          <w:sz w:val="20"/>
          <w:szCs w:val="20"/>
        </w:rPr>
        <w:t>1.- En la cuenta de patrimonio generado se acumulan los resultados de ejercicios anteriores y se integran de la siguiente forma:</w:t>
      </w:r>
    </w:p>
    <w:p w:rsidR="00B81E09" w:rsidRPr="00392C40" w:rsidRDefault="00B81E09" w:rsidP="00B81E09">
      <w:pPr>
        <w:autoSpaceDE w:val="0"/>
        <w:autoSpaceDN w:val="0"/>
        <w:adjustRightInd w:val="0"/>
        <w:spacing w:line="360" w:lineRule="auto"/>
        <w:ind w:left="360"/>
        <w:rPr>
          <w:rFonts w:ascii="Calibri" w:hAnsi="Calibri" w:cs="Calibri"/>
          <w:sz w:val="18"/>
          <w:szCs w:val="18"/>
        </w:rPr>
      </w:pPr>
    </w:p>
    <w:tbl>
      <w:tblPr>
        <w:tblW w:w="0" w:type="auto"/>
        <w:jc w:val="center"/>
        <w:tblInd w:w="38" w:type="dxa"/>
        <w:tblLook w:val="04A0" w:firstRow="1" w:lastRow="0" w:firstColumn="1" w:lastColumn="0" w:noHBand="0" w:noVBand="1"/>
      </w:tblPr>
      <w:tblGrid>
        <w:gridCol w:w="3702"/>
        <w:gridCol w:w="1547"/>
      </w:tblGrid>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18"/>
                <w:szCs w:val="18"/>
              </w:rPr>
            </w:pPr>
            <w:bookmarkStart w:id="225" w:name="m11"/>
            <w:bookmarkEnd w:id="225"/>
            <w:r w:rsidRPr="00AC20C9">
              <w:rPr>
                <w:rFonts w:ascii="Calibri" w:hAnsi="Calibri" w:cs="Calibri"/>
                <w:b/>
                <w:sz w:val="18"/>
                <w:szCs w:val="18"/>
              </w:rPr>
              <w:t>RESULTADOS DE EJERCICIOS ANTERIORES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sz w:val="18"/>
                <w:szCs w:val="18"/>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18"/>
                <w:szCs w:val="18"/>
              </w:rPr>
            </w:pPr>
            <w:r w:rsidRPr="00AC20C9">
              <w:rPr>
                <w:rFonts w:ascii="Calibri" w:hAnsi="Calibri" w:cs="Calibri"/>
                <w:sz w:val="18"/>
                <w:szCs w:val="18"/>
              </w:rPr>
              <w:t>RESULTADO DEL EJERCICIO 2000 Y ANTERIORES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sz w:val="18"/>
                <w:szCs w:val="18"/>
              </w:rPr>
            </w:pPr>
            <w:r w:rsidRPr="00AC20C9">
              <w:rPr>
                <w:rFonts w:ascii="Calibri" w:hAnsi="Calibri" w:cs="Calibri"/>
                <w:sz w:val="18"/>
                <w:szCs w:val="18"/>
              </w:rPr>
              <w:t>-59,335,000.04</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18"/>
                <w:szCs w:val="18"/>
              </w:rPr>
            </w:pPr>
            <w:r w:rsidRPr="00AC20C9">
              <w:rPr>
                <w:rFonts w:ascii="Calibri" w:hAnsi="Calibri" w:cs="Calibri"/>
                <w:sz w:val="18"/>
                <w:szCs w:val="18"/>
              </w:rPr>
              <w:t>RESULTADO DEL EJERCICIO ADMON 2001-2007</w:t>
            </w:r>
          </w:p>
        </w:tc>
        <w:tc>
          <w:tcPr>
            <w:tcW w:w="0" w:type="auto"/>
            <w:shd w:val="clear" w:color="auto" w:fill="auto"/>
          </w:tcPr>
          <w:p w:rsidR="00B81E09" w:rsidRPr="00AC20C9" w:rsidRDefault="00C62654" w:rsidP="00C62654">
            <w:pPr>
              <w:autoSpaceDE w:val="0"/>
              <w:autoSpaceDN w:val="0"/>
              <w:adjustRightInd w:val="0"/>
              <w:spacing w:line="360" w:lineRule="auto"/>
              <w:jc w:val="right"/>
              <w:rPr>
                <w:rFonts w:ascii="Calibri" w:hAnsi="Calibri" w:cs="Calibri"/>
                <w:sz w:val="18"/>
                <w:szCs w:val="18"/>
              </w:rPr>
            </w:pPr>
            <w:r>
              <w:rPr>
                <w:rFonts w:ascii="Calibri" w:hAnsi="Calibri" w:cs="Calibri"/>
                <w:sz w:val="18"/>
                <w:szCs w:val="18"/>
              </w:rPr>
              <w:t>621</w:t>
            </w:r>
            <w:r w:rsidR="00B81E09" w:rsidRPr="00AC20C9">
              <w:rPr>
                <w:rFonts w:ascii="Calibri" w:hAnsi="Calibri" w:cs="Calibri"/>
                <w:sz w:val="18"/>
                <w:szCs w:val="18"/>
              </w:rPr>
              <w:t>,</w:t>
            </w:r>
            <w:r>
              <w:rPr>
                <w:rFonts w:ascii="Calibri" w:hAnsi="Calibri" w:cs="Calibri"/>
                <w:sz w:val="18"/>
                <w:szCs w:val="18"/>
              </w:rPr>
              <w:t>662</w:t>
            </w:r>
            <w:r w:rsidR="00B81E09" w:rsidRPr="00AC20C9">
              <w:rPr>
                <w:rFonts w:ascii="Calibri" w:hAnsi="Calibri" w:cs="Calibri"/>
                <w:sz w:val="18"/>
                <w:szCs w:val="18"/>
              </w:rPr>
              <w:t>,</w:t>
            </w:r>
            <w:r>
              <w:rPr>
                <w:rFonts w:ascii="Calibri" w:hAnsi="Calibri" w:cs="Calibri"/>
                <w:sz w:val="18"/>
                <w:szCs w:val="18"/>
              </w:rPr>
              <w:t>543</w:t>
            </w:r>
            <w:r w:rsidR="00B81E09" w:rsidRPr="00AC20C9">
              <w:rPr>
                <w:rFonts w:ascii="Calibri" w:hAnsi="Calibri" w:cs="Calibri"/>
                <w:sz w:val="18"/>
                <w:szCs w:val="18"/>
              </w:rPr>
              <w:t>.</w:t>
            </w:r>
            <w:r>
              <w:rPr>
                <w:rFonts w:ascii="Calibri" w:hAnsi="Calibri" w:cs="Calibri"/>
                <w:sz w:val="18"/>
                <w:szCs w:val="18"/>
              </w:rPr>
              <w:t>88</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18"/>
                <w:szCs w:val="18"/>
              </w:rPr>
            </w:pPr>
            <w:r w:rsidRPr="00AC20C9">
              <w:rPr>
                <w:rFonts w:ascii="Calibri" w:hAnsi="Calibri" w:cs="Calibri"/>
                <w:sz w:val="18"/>
                <w:szCs w:val="18"/>
              </w:rPr>
              <w:t>RESULTADO DEL EJERCICIO ADMON. 2007-2012</w:t>
            </w:r>
          </w:p>
        </w:tc>
        <w:tc>
          <w:tcPr>
            <w:tcW w:w="0" w:type="auto"/>
            <w:shd w:val="clear" w:color="auto" w:fill="auto"/>
          </w:tcPr>
          <w:p w:rsidR="00B81E09" w:rsidRPr="00AC20C9" w:rsidRDefault="00B81E09" w:rsidP="00C62654">
            <w:pPr>
              <w:autoSpaceDE w:val="0"/>
              <w:autoSpaceDN w:val="0"/>
              <w:adjustRightInd w:val="0"/>
              <w:spacing w:line="360" w:lineRule="auto"/>
              <w:jc w:val="right"/>
              <w:rPr>
                <w:rFonts w:ascii="Calibri" w:hAnsi="Calibri" w:cs="Calibri"/>
                <w:sz w:val="18"/>
                <w:szCs w:val="18"/>
              </w:rPr>
            </w:pPr>
            <w:r w:rsidRPr="00AC20C9">
              <w:rPr>
                <w:rFonts w:ascii="Calibri" w:hAnsi="Calibri" w:cs="Calibri"/>
                <w:sz w:val="18"/>
                <w:szCs w:val="18"/>
              </w:rPr>
              <w:t>-1,632,</w:t>
            </w:r>
            <w:r w:rsidR="00C62654">
              <w:rPr>
                <w:rFonts w:ascii="Calibri" w:hAnsi="Calibri" w:cs="Calibri"/>
                <w:sz w:val="18"/>
                <w:szCs w:val="18"/>
              </w:rPr>
              <w:t>934</w:t>
            </w:r>
            <w:r w:rsidRPr="00AC20C9">
              <w:rPr>
                <w:rFonts w:ascii="Calibri" w:hAnsi="Calibri" w:cs="Calibri"/>
                <w:sz w:val="18"/>
                <w:szCs w:val="18"/>
              </w:rPr>
              <w:t>,</w:t>
            </w:r>
            <w:r w:rsidR="00C62654">
              <w:rPr>
                <w:rFonts w:ascii="Calibri" w:hAnsi="Calibri" w:cs="Calibri"/>
                <w:sz w:val="18"/>
                <w:szCs w:val="18"/>
              </w:rPr>
              <w:t>372</w:t>
            </w:r>
            <w:bookmarkStart w:id="226" w:name="_GoBack"/>
            <w:bookmarkEnd w:id="226"/>
            <w:r w:rsidRPr="00AC20C9">
              <w:rPr>
                <w:rFonts w:ascii="Calibri" w:hAnsi="Calibri" w:cs="Calibri"/>
                <w:sz w:val="18"/>
                <w:szCs w:val="18"/>
              </w:rPr>
              <w:t>.68</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sz w:val="18"/>
                <w:szCs w:val="18"/>
              </w:rPr>
            </w:pPr>
            <w:r w:rsidRPr="00AC20C9">
              <w:rPr>
                <w:rFonts w:ascii="Calibri" w:hAnsi="Calibri" w:cs="Calibri"/>
                <w:sz w:val="18"/>
                <w:szCs w:val="18"/>
              </w:rPr>
              <w:t>RESULTADO DEL EJERCICIO ADMON. 2012-2018</w:t>
            </w:r>
          </w:p>
        </w:tc>
        <w:tc>
          <w:tcPr>
            <w:tcW w:w="0" w:type="auto"/>
            <w:tcBorders>
              <w:bottom w:val="single" w:sz="4" w:space="0" w:color="auto"/>
            </w:tcBorders>
            <w:shd w:val="clear" w:color="auto" w:fill="auto"/>
          </w:tcPr>
          <w:p w:rsidR="00B81E09" w:rsidRPr="00AC20C9" w:rsidRDefault="00B81E09" w:rsidP="00C62654">
            <w:pPr>
              <w:autoSpaceDE w:val="0"/>
              <w:autoSpaceDN w:val="0"/>
              <w:adjustRightInd w:val="0"/>
              <w:spacing w:line="360" w:lineRule="auto"/>
              <w:jc w:val="right"/>
              <w:rPr>
                <w:rFonts w:ascii="Calibri" w:hAnsi="Calibri" w:cs="Calibri"/>
                <w:sz w:val="18"/>
                <w:szCs w:val="18"/>
              </w:rPr>
            </w:pPr>
            <w:r w:rsidRPr="00AC20C9">
              <w:rPr>
                <w:rFonts w:ascii="Calibri" w:hAnsi="Calibri" w:cs="Calibri"/>
                <w:sz w:val="18"/>
                <w:szCs w:val="18"/>
              </w:rPr>
              <w:t>3,935,</w:t>
            </w:r>
            <w:r w:rsidR="00C62654">
              <w:rPr>
                <w:rFonts w:ascii="Calibri" w:hAnsi="Calibri" w:cs="Calibri"/>
                <w:sz w:val="18"/>
                <w:szCs w:val="18"/>
              </w:rPr>
              <w:t>565</w:t>
            </w:r>
            <w:r w:rsidRPr="00AC20C9">
              <w:rPr>
                <w:rFonts w:ascii="Calibri" w:hAnsi="Calibri" w:cs="Calibri"/>
                <w:sz w:val="18"/>
                <w:szCs w:val="18"/>
              </w:rPr>
              <w:t>,</w:t>
            </w:r>
            <w:r w:rsidR="00C62654">
              <w:rPr>
                <w:rFonts w:ascii="Calibri" w:hAnsi="Calibri" w:cs="Calibri"/>
                <w:sz w:val="18"/>
                <w:szCs w:val="18"/>
              </w:rPr>
              <w:t>431</w:t>
            </w:r>
            <w:r w:rsidRPr="00AC20C9">
              <w:rPr>
                <w:rFonts w:ascii="Calibri" w:hAnsi="Calibri" w:cs="Calibri"/>
                <w:sz w:val="18"/>
                <w:szCs w:val="18"/>
              </w:rPr>
              <w:t>.60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sz w:val="18"/>
                <w:szCs w:val="18"/>
              </w:rPr>
            </w:pPr>
            <w:r w:rsidRPr="00AC20C9">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B81E09" w:rsidRPr="00AC20C9" w:rsidRDefault="00C62654" w:rsidP="00C62654">
            <w:pPr>
              <w:autoSpaceDE w:val="0"/>
              <w:autoSpaceDN w:val="0"/>
              <w:adjustRightInd w:val="0"/>
              <w:spacing w:line="360" w:lineRule="auto"/>
              <w:jc w:val="right"/>
              <w:rPr>
                <w:rFonts w:ascii="Calibri" w:hAnsi="Calibri" w:cs="Calibri"/>
                <w:b/>
                <w:sz w:val="18"/>
                <w:szCs w:val="18"/>
              </w:rPr>
            </w:pPr>
            <w:r>
              <w:rPr>
                <w:rFonts w:ascii="Calibri" w:hAnsi="Calibri" w:cs="Calibri"/>
                <w:b/>
                <w:sz w:val="18"/>
                <w:szCs w:val="18"/>
              </w:rPr>
              <w:t>2,864</w:t>
            </w:r>
            <w:r w:rsidR="00B81E09" w:rsidRPr="00AC20C9">
              <w:rPr>
                <w:rFonts w:ascii="Calibri" w:hAnsi="Calibri" w:cs="Calibri"/>
                <w:b/>
                <w:sz w:val="18"/>
                <w:szCs w:val="18"/>
              </w:rPr>
              <w:t>,</w:t>
            </w:r>
            <w:r>
              <w:rPr>
                <w:rFonts w:ascii="Calibri" w:hAnsi="Calibri" w:cs="Calibri"/>
                <w:b/>
                <w:sz w:val="18"/>
                <w:szCs w:val="18"/>
              </w:rPr>
              <w:t>958</w:t>
            </w:r>
            <w:r w:rsidR="00B81E09" w:rsidRPr="00AC20C9">
              <w:rPr>
                <w:rFonts w:ascii="Calibri" w:hAnsi="Calibri" w:cs="Calibri"/>
                <w:b/>
                <w:sz w:val="18"/>
                <w:szCs w:val="18"/>
              </w:rPr>
              <w:t>,</w:t>
            </w:r>
            <w:r>
              <w:rPr>
                <w:rFonts w:ascii="Calibri" w:hAnsi="Calibri" w:cs="Calibri"/>
                <w:b/>
                <w:sz w:val="18"/>
                <w:szCs w:val="18"/>
              </w:rPr>
              <w:t>602</w:t>
            </w:r>
            <w:r w:rsidR="00B81E09" w:rsidRPr="00AC20C9">
              <w:rPr>
                <w:rFonts w:ascii="Calibri" w:hAnsi="Calibri" w:cs="Calibri"/>
                <w:b/>
                <w:sz w:val="18"/>
                <w:szCs w:val="18"/>
              </w:rPr>
              <w:t>.</w:t>
            </w:r>
            <w:r>
              <w:rPr>
                <w:rFonts w:ascii="Calibri" w:hAnsi="Calibri" w:cs="Calibri"/>
                <w:b/>
                <w:sz w:val="18"/>
                <w:szCs w:val="18"/>
              </w:rPr>
              <w:t>76</w:t>
            </w:r>
          </w:p>
        </w:tc>
      </w:tr>
    </w:tbl>
    <w:p w:rsidR="00B81E09" w:rsidRDefault="00B81E09" w:rsidP="00B81E09">
      <w:pPr>
        <w:autoSpaceDE w:val="0"/>
        <w:autoSpaceDN w:val="0"/>
        <w:adjustRightInd w:val="0"/>
        <w:spacing w:line="360" w:lineRule="auto"/>
        <w:ind w:left="360"/>
        <w:rPr>
          <w:rFonts w:ascii="Calibri" w:hAnsi="Calibri" w:cs="Calibri"/>
          <w:sz w:val="18"/>
          <w:szCs w:val="18"/>
        </w:rPr>
      </w:pPr>
    </w:p>
    <w:p w:rsidR="00B81E09" w:rsidRPr="00392C40" w:rsidRDefault="00B81E09" w:rsidP="00B81E09">
      <w:pPr>
        <w:autoSpaceDE w:val="0"/>
        <w:autoSpaceDN w:val="0"/>
        <w:adjustRightInd w:val="0"/>
        <w:spacing w:line="360" w:lineRule="auto"/>
        <w:ind w:left="360"/>
        <w:rPr>
          <w:rFonts w:ascii="Calibri" w:hAnsi="Calibri" w:cs="Calibri"/>
          <w:sz w:val="18"/>
          <w:szCs w:val="18"/>
        </w:rPr>
      </w:pPr>
    </w:p>
    <w:p w:rsidR="00B81E09" w:rsidRPr="00392C40" w:rsidRDefault="00B81E09" w:rsidP="00B81E09">
      <w:pPr>
        <w:autoSpaceDE w:val="0"/>
        <w:autoSpaceDN w:val="0"/>
        <w:adjustRightInd w:val="0"/>
        <w:spacing w:line="360" w:lineRule="auto"/>
        <w:ind w:left="360"/>
        <w:rPr>
          <w:rFonts w:ascii="Calibri" w:hAnsi="Calibri" w:cs="Calibri"/>
          <w:sz w:val="18"/>
          <w:szCs w:val="18"/>
        </w:rPr>
      </w:pPr>
    </w:p>
    <w:p w:rsidR="00B81E09" w:rsidRPr="00392C40" w:rsidRDefault="00B81E09" w:rsidP="00B81E09">
      <w:pPr>
        <w:autoSpaceDE w:val="0"/>
        <w:autoSpaceDN w:val="0"/>
        <w:adjustRightInd w:val="0"/>
        <w:spacing w:line="360" w:lineRule="auto"/>
        <w:rPr>
          <w:b/>
        </w:rPr>
      </w:pPr>
      <w:r w:rsidRPr="00392C40">
        <w:rPr>
          <w:b/>
        </w:rPr>
        <w:t>3) NOTAS AL ESTADO DE ACTIVIDADES</w:t>
      </w:r>
    </w:p>
    <w:p w:rsidR="00B81E09" w:rsidRPr="00392C40" w:rsidRDefault="00B81E09" w:rsidP="00B81E09">
      <w:pPr>
        <w:autoSpaceDE w:val="0"/>
        <w:autoSpaceDN w:val="0"/>
        <w:adjustRightInd w:val="0"/>
        <w:spacing w:line="360" w:lineRule="auto"/>
        <w:ind w:left="720"/>
        <w:jc w:val="both"/>
        <w:rPr>
          <w:rFonts w:ascii="Calibri" w:hAnsi="Calibri" w:cs="Calibri"/>
          <w:b/>
          <w:bCs/>
          <w:sz w:val="18"/>
          <w:szCs w:val="18"/>
        </w:rPr>
      </w:pPr>
    </w:p>
    <w:p w:rsidR="00B81E09" w:rsidRPr="00A70254" w:rsidRDefault="00B81E09" w:rsidP="00B81E09">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1.- Las cuentas que integran los ingresos de la gestión, presentan los siguientes saldos:</w:t>
      </w:r>
    </w:p>
    <w:p w:rsidR="00B81E09" w:rsidRPr="00A70254" w:rsidRDefault="00B81E09" w:rsidP="00B81E09">
      <w:pPr>
        <w:autoSpaceDE w:val="0"/>
        <w:autoSpaceDN w:val="0"/>
        <w:adjustRightInd w:val="0"/>
        <w:spacing w:line="360" w:lineRule="auto"/>
        <w:ind w:left="360"/>
        <w:jc w:val="both"/>
        <w:rPr>
          <w:rFonts w:ascii="Calibri" w:hAnsi="Calibri" w:cs="Calibri"/>
          <w:bCs/>
          <w:sz w:val="20"/>
          <w:szCs w:val="20"/>
        </w:rPr>
      </w:pPr>
    </w:p>
    <w:tbl>
      <w:tblPr>
        <w:tblW w:w="7286" w:type="dxa"/>
        <w:jc w:val="center"/>
        <w:tblInd w:w="38" w:type="dxa"/>
        <w:tblLook w:val="04A0" w:firstRow="1" w:lastRow="0" w:firstColumn="1" w:lastColumn="0" w:noHBand="0" w:noVBand="1"/>
      </w:tblPr>
      <w:tblGrid>
        <w:gridCol w:w="5544"/>
        <w:gridCol w:w="1742"/>
      </w:tblGrid>
      <w:tr w:rsidR="00B81E09" w:rsidRPr="00AC20C9" w:rsidTr="00093686">
        <w:trPr>
          <w:trHeight w:val="366"/>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20"/>
                <w:szCs w:val="20"/>
              </w:rPr>
            </w:pPr>
            <w:bookmarkStart w:id="227" w:name="m12"/>
            <w:bookmarkEnd w:id="227"/>
            <w:r w:rsidRPr="00AC20C9">
              <w:rPr>
                <w:rFonts w:ascii="Calibri" w:hAnsi="Calibri" w:cs="Calibri"/>
                <w:b/>
                <w:bCs/>
                <w:sz w:val="20"/>
                <w:szCs w:val="20"/>
              </w:rPr>
              <w:t>INGRESOS Y OTROS BENEFICIOS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20"/>
                <w:szCs w:val="20"/>
              </w:rPr>
            </w:pPr>
          </w:p>
        </w:tc>
      </w:tr>
      <w:tr w:rsidR="00B81E09" w:rsidRPr="00AC20C9" w:rsidTr="00093686">
        <w:trPr>
          <w:trHeight w:val="348"/>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20"/>
                <w:szCs w:val="20"/>
              </w:rPr>
            </w:pPr>
            <w:r w:rsidRPr="00AC20C9">
              <w:rPr>
                <w:rFonts w:ascii="Calibri" w:hAnsi="Calibri" w:cs="Calibri"/>
                <w:b/>
                <w:bCs/>
                <w:sz w:val="20"/>
                <w:szCs w:val="20"/>
              </w:rPr>
              <w:t>INGRESOS DE GESTIÓN</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20"/>
                <w:szCs w:val="20"/>
              </w:rPr>
            </w:pPr>
          </w:p>
        </w:tc>
      </w:tr>
      <w:tr w:rsidR="00B81E09" w:rsidRPr="00AC20C9" w:rsidTr="00093686">
        <w:trPr>
          <w:trHeight w:val="366"/>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IMPUESTOS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1,730,407,440.47</w:t>
            </w:r>
          </w:p>
        </w:tc>
      </w:tr>
      <w:tr w:rsidR="00B81E09" w:rsidRPr="00AC20C9" w:rsidTr="00093686">
        <w:trPr>
          <w:trHeight w:val="348"/>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DERECHOS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870,907,888.52</w:t>
            </w:r>
          </w:p>
        </w:tc>
      </w:tr>
      <w:tr w:rsidR="00B81E09" w:rsidRPr="00AC20C9" w:rsidTr="00093686">
        <w:trPr>
          <w:trHeight w:val="348"/>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PRODUCTOS DE TIPO CORRIENTE</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151,804,709.08</w:t>
            </w:r>
          </w:p>
        </w:tc>
      </w:tr>
      <w:tr w:rsidR="00B81E09" w:rsidRPr="00AC20C9" w:rsidTr="00093686">
        <w:trPr>
          <w:trHeight w:val="366"/>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APROVECHAMIENTOS DE TIPO CORRIENTE</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479,421,966.75</w:t>
            </w:r>
          </w:p>
        </w:tc>
      </w:tr>
      <w:tr w:rsidR="00B81E09" w:rsidRPr="00AC20C9" w:rsidTr="00093686">
        <w:trPr>
          <w:trHeight w:val="348"/>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20"/>
                <w:szCs w:val="20"/>
              </w:rPr>
            </w:pPr>
            <w:r w:rsidRPr="00AC20C9">
              <w:rPr>
                <w:rFonts w:ascii="Calibri" w:hAnsi="Calibri" w:cs="Calibri"/>
                <w:b/>
                <w:bCs/>
                <w:sz w:val="20"/>
                <w:szCs w:val="20"/>
              </w:rPr>
              <w:t>PARTICIPACIONES, APORTACIONES, TRANSFERENCIAS, ASIGNACIONES, SUBSIDIOS Y OTRAS AYUDAS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20"/>
                <w:szCs w:val="20"/>
              </w:rPr>
            </w:pPr>
          </w:p>
        </w:tc>
      </w:tr>
      <w:tr w:rsidR="00B81E09" w:rsidRPr="00AC20C9" w:rsidTr="00093686">
        <w:trPr>
          <w:trHeight w:val="366"/>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PARTICIPACIONES Y APORTACIONES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29,427,068,562.57</w:t>
            </w:r>
          </w:p>
        </w:tc>
      </w:tr>
      <w:tr w:rsidR="00B81E09" w:rsidRPr="00AC20C9" w:rsidTr="00093686">
        <w:trPr>
          <w:trHeight w:val="366"/>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TRANSFERENCIAS, ASIGNACIONES, SUBSIDIOS Y OTRAS AYUDAS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1,783,689,243.00</w:t>
            </w:r>
          </w:p>
        </w:tc>
      </w:tr>
      <w:tr w:rsidR="00B81E09" w:rsidRPr="00AC20C9" w:rsidTr="00093686">
        <w:trPr>
          <w:trHeight w:val="348"/>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20"/>
                <w:szCs w:val="20"/>
              </w:rPr>
            </w:pPr>
            <w:r w:rsidRPr="00AC20C9">
              <w:rPr>
                <w:rFonts w:ascii="Calibri" w:hAnsi="Calibri" w:cs="Calibri"/>
                <w:b/>
                <w:bCs/>
                <w:sz w:val="20"/>
                <w:szCs w:val="20"/>
              </w:rPr>
              <w:t>OTROS INGRESOS Y BENEFICIOS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20"/>
                <w:szCs w:val="20"/>
              </w:rPr>
            </w:pPr>
          </w:p>
        </w:tc>
      </w:tr>
      <w:tr w:rsidR="00B81E09" w:rsidRPr="00AC20C9" w:rsidTr="00093686">
        <w:trPr>
          <w:trHeight w:val="366"/>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INGRESOS FINANCIEROS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57,531,450.35</w:t>
            </w:r>
          </w:p>
        </w:tc>
      </w:tr>
      <w:tr w:rsidR="00B81E09" w:rsidRPr="00AC20C9" w:rsidTr="00093686">
        <w:trPr>
          <w:trHeight w:val="348"/>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OTROS INGRESOS Y BENEFICIOS VARIOS</w:t>
            </w:r>
          </w:p>
        </w:tc>
        <w:tc>
          <w:tcPr>
            <w:tcW w:w="0" w:type="auto"/>
            <w:tcBorders>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118,218.00</w:t>
            </w:r>
          </w:p>
        </w:tc>
      </w:tr>
      <w:tr w:rsidR="00B81E09" w:rsidRPr="00AC20C9" w:rsidTr="00093686">
        <w:trPr>
          <w:trHeight w:val="366"/>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20"/>
                <w:szCs w:val="20"/>
              </w:rPr>
            </w:pPr>
            <w:r w:rsidRPr="00AC20C9">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20"/>
                <w:szCs w:val="20"/>
              </w:rPr>
            </w:pPr>
            <w:r w:rsidRPr="00AC20C9">
              <w:rPr>
                <w:rFonts w:ascii="Calibri" w:hAnsi="Calibri" w:cs="Calibri"/>
                <w:b/>
                <w:bCs/>
                <w:sz w:val="20"/>
                <w:szCs w:val="20"/>
              </w:rPr>
              <w:t>34,500,949,478.74</w:t>
            </w:r>
          </w:p>
        </w:tc>
      </w:tr>
    </w:tbl>
    <w:p w:rsidR="00B81E09" w:rsidRDefault="00B81E09" w:rsidP="00B81E09">
      <w:pPr>
        <w:autoSpaceDE w:val="0"/>
        <w:autoSpaceDN w:val="0"/>
        <w:adjustRightInd w:val="0"/>
        <w:spacing w:line="360" w:lineRule="auto"/>
        <w:ind w:left="360"/>
        <w:jc w:val="both"/>
        <w:rPr>
          <w:rFonts w:ascii="Calibri" w:hAnsi="Calibri" w:cs="Calibri"/>
          <w:bCs/>
          <w:sz w:val="20"/>
          <w:szCs w:val="20"/>
        </w:rPr>
      </w:pPr>
    </w:p>
    <w:p w:rsidR="00B81E09" w:rsidRPr="00A70254" w:rsidRDefault="00B81E09" w:rsidP="00B81E09">
      <w:pPr>
        <w:autoSpaceDE w:val="0"/>
        <w:autoSpaceDN w:val="0"/>
        <w:adjustRightInd w:val="0"/>
        <w:spacing w:line="360" w:lineRule="auto"/>
        <w:ind w:left="360"/>
        <w:jc w:val="both"/>
        <w:rPr>
          <w:rFonts w:ascii="Calibri" w:hAnsi="Calibri" w:cs="Calibri"/>
          <w:bCs/>
          <w:sz w:val="20"/>
          <w:szCs w:val="20"/>
        </w:rPr>
      </w:pPr>
    </w:p>
    <w:p w:rsidR="00B81E09" w:rsidRPr="00A70254" w:rsidRDefault="00B81E09" w:rsidP="00B81E09">
      <w:pPr>
        <w:autoSpaceDE w:val="0"/>
        <w:autoSpaceDN w:val="0"/>
        <w:adjustRightInd w:val="0"/>
        <w:spacing w:line="360" w:lineRule="auto"/>
        <w:ind w:left="360"/>
        <w:jc w:val="both"/>
        <w:rPr>
          <w:rFonts w:ascii="Calibri" w:hAnsi="Calibri" w:cs="Calibri"/>
          <w:bCs/>
          <w:sz w:val="20"/>
          <w:szCs w:val="20"/>
        </w:rPr>
      </w:pPr>
    </w:p>
    <w:p w:rsidR="00B81E09" w:rsidRPr="00A70254" w:rsidRDefault="00B81E09" w:rsidP="00B81E09">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2.- En las cuentas de gastos y otras pérdidas, la partida de “Transferencias, asignaciones, subsidios y ayudas”, representa el</w:t>
      </w:r>
      <w:ins w:id="228" w:author="Rita A. Hernandez Cruz" w:date="2017-04-06T16:47:00Z">
        <w:r>
          <w:rPr>
            <w:rFonts w:ascii="Calibri" w:hAnsi="Calibri" w:cs="Calibri"/>
            <w:bCs/>
            <w:sz w:val="20"/>
            <w:szCs w:val="20"/>
          </w:rPr>
          <w:t xml:space="preserve"> </w:t>
        </w:r>
      </w:ins>
      <w:del w:id="229" w:author="Rita A. Hernandez Cruz" w:date="2017-04-06T16:47:00Z">
        <w:r w:rsidRPr="00A70254" w:rsidDel="002E6F36">
          <w:rPr>
            <w:rFonts w:ascii="Calibri" w:hAnsi="Calibri" w:cs="Calibri"/>
            <w:bCs/>
            <w:sz w:val="20"/>
            <w:szCs w:val="20"/>
          </w:rPr>
          <w:delText xml:space="preserve">_____ </w:delText>
        </w:r>
      </w:del>
      <w:r w:rsidRPr="00A70254">
        <w:rPr>
          <w:rFonts w:ascii="Calibri" w:hAnsi="Calibri" w:cs="Calibri"/>
          <w:bCs/>
          <w:sz w:val="20"/>
          <w:szCs w:val="20"/>
        </w:rPr>
        <w:t>4</w:t>
      </w:r>
      <w:ins w:id="230" w:author="Rita A. Hernandez Cruz" w:date="2017-04-06T16:47:00Z">
        <w:r>
          <w:rPr>
            <w:rFonts w:ascii="Calibri" w:hAnsi="Calibri" w:cs="Calibri"/>
            <w:bCs/>
            <w:sz w:val="20"/>
            <w:szCs w:val="20"/>
          </w:rPr>
          <w:t>5</w:t>
        </w:r>
      </w:ins>
      <w:del w:id="231" w:author="Rita A. Hernandez Cruz" w:date="2017-04-06T16:47:00Z">
        <w:r w:rsidRPr="00A70254" w:rsidDel="002E6F36">
          <w:rPr>
            <w:rFonts w:ascii="Calibri" w:hAnsi="Calibri" w:cs="Calibri"/>
            <w:bCs/>
            <w:sz w:val="20"/>
            <w:szCs w:val="20"/>
          </w:rPr>
          <w:delText>4</w:delText>
        </w:r>
      </w:del>
      <w:r w:rsidRPr="00A70254">
        <w:rPr>
          <w:rFonts w:ascii="Calibri" w:hAnsi="Calibri" w:cs="Calibri"/>
          <w:bCs/>
          <w:sz w:val="20"/>
          <w:szCs w:val="20"/>
        </w:rPr>
        <w:t>%</w:t>
      </w:r>
      <w:del w:id="232" w:author="Rita A. Hernandez Cruz" w:date="2017-04-06T16:47:00Z">
        <w:r w:rsidRPr="00A70254" w:rsidDel="002E6F36">
          <w:rPr>
            <w:rFonts w:ascii="Calibri" w:hAnsi="Calibri" w:cs="Calibri"/>
            <w:bCs/>
            <w:sz w:val="20"/>
            <w:szCs w:val="20"/>
          </w:rPr>
          <w:delText>______</w:delText>
        </w:r>
      </w:del>
      <w:r w:rsidRPr="00A70254">
        <w:rPr>
          <w:rFonts w:ascii="Calibri" w:hAnsi="Calibri" w:cs="Calibri"/>
          <w:bCs/>
          <w:sz w:val="20"/>
          <w:szCs w:val="20"/>
        </w:rPr>
        <w:t xml:space="preserve"> del total de otros gastos, dicho importe corresponde a los recursos transferidos a las demás entidades del sector público.</w:t>
      </w:r>
    </w:p>
    <w:p w:rsidR="00B81E09" w:rsidRDefault="00B81E09" w:rsidP="00B81E09">
      <w:pPr>
        <w:autoSpaceDE w:val="0"/>
        <w:autoSpaceDN w:val="0"/>
        <w:adjustRightInd w:val="0"/>
        <w:spacing w:line="360" w:lineRule="auto"/>
        <w:ind w:left="360"/>
        <w:jc w:val="both"/>
        <w:rPr>
          <w:rFonts w:ascii="Calibri" w:hAnsi="Calibri" w:cs="Calibri"/>
          <w:b/>
          <w:bCs/>
          <w:sz w:val="18"/>
          <w:szCs w:val="18"/>
        </w:rPr>
      </w:pPr>
    </w:p>
    <w:p w:rsidR="00093686" w:rsidRDefault="00093686" w:rsidP="00B81E09">
      <w:pPr>
        <w:autoSpaceDE w:val="0"/>
        <w:autoSpaceDN w:val="0"/>
        <w:adjustRightInd w:val="0"/>
        <w:spacing w:line="360" w:lineRule="auto"/>
        <w:ind w:left="360"/>
        <w:jc w:val="both"/>
        <w:rPr>
          <w:rFonts w:ascii="Calibri" w:hAnsi="Calibri" w:cs="Calibri"/>
          <w:b/>
          <w:bCs/>
          <w:sz w:val="18"/>
          <w:szCs w:val="18"/>
        </w:rPr>
      </w:pPr>
    </w:p>
    <w:p w:rsidR="00093686" w:rsidRDefault="00093686" w:rsidP="00B81E09">
      <w:pPr>
        <w:autoSpaceDE w:val="0"/>
        <w:autoSpaceDN w:val="0"/>
        <w:adjustRightInd w:val="0"/>
        <w:spacing w:line="360" w:lineRule="auto"/>
        <w:ind w:left="360"/>
        <w:jc w:val="both"/>
        <w:rPr>
          <w:rFonts w:ascii="Calibri" w:hAnsi="Calibri" w:cs="Calibri"/>
          <w:b/>
          <w:bCs/>
          <w:sz w:val="18"/>
          <w:szCs w:val="18"/>
        </w:rPr>
      </w:pPr>
    </w:p>
    <w:p w:rsidR="00093686" w:rsidRDefault="00093686" w:rsidP="00B81E09">
      <w:pPr>
        <w:autoSpaceDE w:val="0"/>
        <w:autoSpaceDN w:val="0"/>
        <w:adjustRightInd w:val="0"/>
        <w:spacing w:line="360" w:lineRule="auto"/>
        <w:ind w:left="360"/>
        <w:jc w:val="both"/>
        <w:rPr>
          <w:rFonts w:ascii="Calibri" w:hAnsi="Calibri" w:cs="Calibri"/>
          <w:b/>
          <w:bCs/>
          <w:sz w:val="18"/>
          <w:szCs w:val="18"/>
        </w:rPr>
      </w:pPr>
    </w:p>
    <w:p w:rsidR="00093686" w:rsidRDefault="00093686" w:rsidP="00B81E09">
      <w:pPr>
        <w:autoSpaceDE w:val="0"/>
        <w:autoSpaceDN w:val="0"/>
        <w:adjustRightInd w:val="0"/>
        <w:spacing w:line="360" w:lineRule="auto"/>
        <w:ind w:left="360"/>
        <w:jc w:val="both"/>
        <w:rPr>
          <w:rFonts w:ascii="Calibri" w:hAnsi="Calibri" w:cs="Calibri"/>
          <w:b/>
          <w:bCs/>
          <w:sz w:val="18"/>
          <w:szCs w:val="18"/>
        </w:rPr>
      </w:pPr>
    </w:p>
    <w:p w:rsidR="00093686" w:rsidRPr="008D7D96" w:rsidRDefault="00093686" w:rsidP="00B81E09">
      <w:pPr>
        <w:autoSpaceDE w:val="0"/>
        <w:autoSpaceDN w:val="0"/>
        <w:adjustRightInd w:val="0"/>
        <w:spacing w:line="360" w:lineRule="auto"/>
        <w:ind w:left="360"/>
        <w:jc w:val="both"/>
        <w:rPr>
          <w:rFonts w:ascii="Calibri" w:hAnsi="Calibri" w:cs="Calibri"/>
          <w:b/>
          <w:bCs/>
          <w:sz w:val="18"/>
          <w:szCs w:val="18"/>
        </w:rPr>
      </w:pPr>
    </w:p>
    <w:p w:rsidR="00B81E09" w:rsidRPr="004A6DB7" w:rsidRDefault="00B81E09" w:rsidP="00B81E09">
      <w:pPr>
        <w:autoSpaceDE w:val="0"/>
        <w:autoSpaceDN w:val="0"/>
        <w:adjustRightInd w:val="0"/>
        <w:spacing w:line="360" w:lineRule="auto"/>
        <w:rPr>
          <w:b/>
        </w:rPr>
      </w:pPr>
      <w:r w:rsidRPr="008D7D96">
        <w:rPr>
          <w:b/>
        </w:rPr>
        <w:t xml:space="preserve">4) </w:t>
      </w:r>
      <w:r w:rsidRPr="004A6DB7">
        <w:rPr>
          <w:b/>
        </w:rPr>
        <w:t>NOTAS AL ESTADO DE FLUJO DE EFECTIVO</w:t>
      </w:r>
    </w:p>
    <w:p w:rsidR="00B81E09" w:rsidRPr="004A6DB7" w:rsidRDefault="00B81E09" w:rsidP="00B81E09">
      <w:pPr>
        <w:autoSpaceDE w:val="0"/>
        <w:autoSpaceDN w:val="0"/>
        <w:adjustRightInd w:val="0"/>
        <w:spacing w:line="360" w:lineRule="auto"/>
        <w:ind w:firstLine="708"/>
        <w:jc w:val="both"/>
        <w:rPr>
          <w:rFonts w:ascii="Calibri" w:hAnsi="Calibri" w:cs="Calibri"/>
          <w:b/>
          <w:bCs/>
          <w:sz w:val="18"/>
          <w:szCs w:val="18"/>
        </w:rPr>
      </w:pPr>
    </w:p>
    <w:p w:rsidR="00B81E09" w:rsidRPr="004A6DB7" w:rsidRDefault="00B81E09" w:rsidP="00B81E09">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1.- El análisis de los saldos inicial y final que figuran en la última parte del estado de flujo de efectivo en la cuenta de efectivo y equivalentes es como sigue:</w:t>
      </w:r>
    </w:p>
    <w:tbl>
      <w:tblPr>
        <w:tblW w:w="0" w:type="auto"/>
        <w:jc w:val="center"/>
        <w:tblInd w:w="38" w:type="dxa"/>
        <w:tblLook w:val="04A0" w:firstRow="1" w:lastRow="0" w:firstColumn="1" w:lastColumn="0" w:noHBand="0" w:noVBand="1"/>
      </w:tblPr>
      <w:tblGrid>
        <w:gridCol w:w="6346"/>
        <w:gridCol w:w="1488"/>
        <w:gridCol w:w="1488"/>
      </w:tblGrid>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20"/>
                <w:szCs w:val="20"/>
              </w:rPr>
            </w:pPr>
            <w:bookmarkStart w:id="233" w:name="m13"/>
            <w:bookmarkEnd w:id="233"/>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20"/>
                <w:szCs w:val="20"/>
              </w:rPr>
            </w:pPr>
            <w:r w:rsidRPr="00AC20C9">
              <w:rPr>
                <w:rFonts w:ascii="Calibri" w:hAnsi="Calibri" w:cs="Calibri"/>
                <w:b/>
                <w:bCs/>
                <w:sz w:val="20"/>
                <w:szCs w:val="20"/>
              </w:rPr>
              <w:t>Saldo Inicial</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20"/>
                <w:szCs w:val="20"/>
              </w:rPr>
            </w:pPr>
            <w:r w:rsidRPr="00AC20C9">
              <w:rPr>
                <w:rFonts w:ascii="Calibri" w:hAnsi="Calibri" w:cs="Calibri"/>
                <w:b/>
                <w:bCs/>
                <w:sz w:val="20"/>
                <w:szCs w:val="20"/>
              </w:rPr>
              <w:t>Saldo Final</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20"/>
                <w:szCs w:val="20"/>
              </w:rPr>
            </w:pPr>
            <w:r w:rsidRPr="00AC20C9">
              <w:rPr>
                <w:rFonts w:ascii="Calibri" w:hAnsi="Calibri" w:cs="Calibri"/>
                <w:b/>
                <w:bCs/>
                <w:sz w:val="20"/>
                <w:szCs w:val="20"/>
              </w:rPr>
              <w:t>EFECTIVO Y EQUIVALENTES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20"/>
                <w:szCs w:val="20"/>
              </w:rPr>
            </w:pP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20"/>
                <w:szCs w:val="20"/>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EFECTIVO</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129,931,672.33</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248,332,934.64</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BANCOS/TESORERÍA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388,788,944.48</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274,467,928.07</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INVERSIONES TEMPORALES (HASTA 3 MESES)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488.11</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488.11</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20"/>
                <w:szCs w:val="20"/>
              </w:rPr>
            </w:pPr>
            <w:r w:rsidRPr="00AC20C9">
              <w:rPr>
                <w:rFonts w:ascii="Calibri" w:hAnsi="Calibri" w:cs="Calibri"/>
                <w:bCs/>
                <w:sz w:val="20"/>
                <w:szCs w:val="20"/>
              </w:rPr>
              <w:t>DEPÓSITOS DE FONDOS DE TERCEROS EN GARANTÍA Y/O ADMINISTRACIÓN</w:t>
            </w:r>
          </w:p>
        </w:tc>
        <w:tc>
          <w:tcPr>
            <w:tcW w:w="0" w:type="auto"/>
            <w:tcBorders>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70,268,466.97</w:t>
            </w:r>
          </w:p>
        </w:tc>
        <w:tc>
          <w:tcPr>
            <w:tcW w:w="0" w:type="auto"/>
            <w:tcBorders>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20"/>
                <w:szCs w:val="20"/>
              </w:rPr>
            </w:pPr>
            <w:r w:rsidRPr="00AC20C9">
              <w:rPr>
                <w:rFonts w:ascii="Calibri" w:hAnsi="Calibri" w:cs="Calibri"/>
                <w:bCs/>
                <w:sz w:val="20"/>
                <w:szCs w:val="20"/>
              </w:rPr>
              <w:t>62,623,533.98</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20"/>
                <w:szCs w:val="20"/>
              </w:rPr>
            </w:pPr>
            <w:r w:rsidRPr="00AC20C9">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20"/>
                <w:szCs w:val="20"/>
              </w:rPr>
            </w:pPr>
            <w:r w:rsidRPr="00AC20C9">
              <w:rPr>
                <w:rFonts w:ascii="Calibri" w:hAnsi="Calibri" w:cs="Calibri"/>
                <w:b/>
                <w:bCs/>
                <w:sz w:val="20"/>
                <w:szCs w:val="20"/>
              </w:rPr>
              <w:t>588,989,571.89</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20"/>
                <w:szCs w:val="20"/>
              </w:rPr>
            </w:pPr>
            <w:r w:rsidRPr="00AC20C9">
              <w:rPr>
                <w:rFonts w:ascii="Calibri" w:hAnsi="Calibri" w:cs="Calibri"/>
                <w:b/>
                <w:bCs/>
                <w:sz w:val="20"/>
                <w:szCs w:val="20"/>
              </w:rPr>
              <w:t>585,424,884.80</w:t>
            </w:r>
          </w:p>
        </w:tc>
      </w:tr>
    </w:tbl>
    <w:p w:rsidR="00B81E09" w:rsidRDefault="00B81E09" w:rsidP="00B81E09">
      <w:pPr>
        <w:autoSpaceDE w:val="0"/>
        <w:autoSpaceDN w:val="0"/>
        <w:adjustRightInd w:val="0"/>
        <w:spacing w:line="360" w:lineRule="auto"/>
        <w:ind w:left="708"/>
        <w:jc w:val="both"/>
        <w:rPr>
          <w:rFonts w:ascii="Calibri" w:hAnsi="Calibri" w:cs="Calibri"/>
          <w:bCs/>
          <w:sz w:val="20"/>
          <w:szCs w:val="20"/>
        </w:rPr>
      </w:pPr>
    </w:p>
    <w:p w:rsidR="00B81E09" w:rsidRDefault="00B81E09" w:rsidP="00B81E09">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2.- Con respecto a la adquisición de activos fijo realizada en el</w:t>
      </w:r>
      <w:ins w:id="234" w:author="Rita A. Hernandez Cruz" w:date="2017-04-06T16:58:00Z">
        <w:r>
          <w:rPr>
            <w:rFonts w:ascii="Calibri" w:hAnsi="Calibri" w:cs="Calibri"/>
            <w:bCs/>
            <w:sz w:val="20"/>
            <w:szCs w:val="20"/>
          </w:rPr>
          <w:t xml:space="preserve"> </w:t>
        </w:r>
      </w:ins>
      <w:del w:id="235" w:author="Rita A. Hernandez Cruz" w:date="2017-04-06T16:58:00Z">
        <w:r w:rsidRPr="004A6DB7" w:rsidDel="002E6F36">
          <w:rPr>
            <w:rFonts w:ascii="Calibri" w:hAnsi="Calibri" w:cs="Calibri"/>
            <w:bCs/>
            <w:sz w:val="20"/>
            <w:szCs w:val="20"/>
          </w:rPr>
          <w:delText xml:space="preserve"> mes de diciembre del </w:delText>
        </w:r>
      </w:del>
      <w:r w:rsidRPr="004A6DB7">
        <w:rPr>
          <w:rFonts w:ascii="Calibri" w:hAnsi="Calibri" w:cs="Calibri"/>
          <w:bCs/>
          <w:sz w:val="20"/>
          <w:szCs w:val="20"/>
        </w:rPr>
        <w:t>Ejercicio 201</w:t>
      </w:r>
      <w:ins w:id="236" w:author="Rita A. Hernandez Cruz" w:date="2017-04-06T16:58:00Z">
        <w:r>
          <w:rPr>
            <w:rFonts w:ascii="Calibri" w:hAnsi="Calibri" w:cs="Calibri"/>
            <w:bCs/>
            <w:sz w:val="20"/>
            <w:szCs w:val="20"/>
          </w:rPr>
          <w:t>6</w:t>
        </w:r>
      </w:ins>
      <w:del w:id="237" w:author="Rita A. Hernandez Cruz" w:date="2017-04-06T16:58:00Z">
        <w:r w:rsidRPr="004A6DB7" w:rsidDel="002E6F36">
          <w:rPr>
            <w:rFonts w:ascii="Calibri" w:hAnsi="Calibri" w:cs="Calibri"/>
            <w:bCs/>
            <w:sz w:val="20"/>
            <w:szCs w:val="20"/>
          </w:rPr>
          <w:delText>3</w:delText>
        </w:r>
      </w:del>
      <w:r w:rsidRPr="004A6DB7">
        <w:rPr>
          <w:rFonts w:ascii="Calibri" w:hAnsi="Calibri" w:cs="Calibri"/>
          <w:bCs/>
          <w:sz w:val="20"/>
          <w:szCs w:val="20"/>
        </w:rPr>
        <w:t>, dichos activos se adquirieron con las siguientes fuentes de financiamiento.</w:t>
      </w:r>
    </w:p>
    <w:p w:rsidR="00093686" w:rsidRDefault="00093686" w:rsidP="00B81E09">
      <w:pPr>
        <w:autoSpaceDE w:val="0"/>
        <w:autoSpaceDN w:val="0"/>
        <w:adjustRightInd w:val="0"/>
        <w:spacing w:line="360" w:lineRule="auto"/>
        <w:ind w:left="708"/>
        <w:jc w:val="both"/>
        <w:rPr>
          <w:ins w:id="238" w:author="Rita A. Hernandez Cruz" w:date="2017-04-06T16:57:00Z"/>
          <w:rFonts w:ascii="Calibri" w:hAnsi="Calibri" w:cs="Calibri"/>
          <w:bCs/>
          <w:sz w:val="20"/>
          <w:szCs w:val="20"/>
        </w:rPr>
      </w:pPr>
    </w:p>
    <w:tbl>
      <w:tblPr>
        <w:tblW w:w="6900" w:type="dxa"/>
        <w:jc w:val="center"/>
        <w:tblInd w:w="55" w:type="dxa"/>
        <w:tblCellMar>
          <w:left w:w="70" w:type="dxa"/>
          <w:right w:w="70" w:type="dxa"/>
        </w:tblCellMar>
        <w:tblLook w:val="04A0" w:firstRow="1" w:lastRow="0" w:firstColumn="1" w:lastColumn="0" w:noHBand="0" w:noVBand="1"/>
        <w:tblPrChange w:id="239" w:author="Rita A. Hernandez Cruz" w:date="2017-04-06T16:57:00Z">
          <w:tblPr>
            <w:tblW w:w="6900" w:type="dxa"/>
            <w:tblInd w:w="55" w:type="dxa"/>
            <w:tblCellMar>
              <w:left w:w="70" w:type="dxa"/>
              <w:right w:w="70" w:type="dxa"/>
            </w:tblCellMar>
            <w:tblLook w:val="04A0" w:firstRow="1" w:lastRow="0" w:firstColumn="1" w:lastColumn="0" w:noHBand="0" w:noVBand="1"/>
          </w:tblPr>
        </w:tblPrChange>
      </w:tblPr>
      <w:tblGrid>
        <w:gridCol w:w="4416"/>
        <w:gridCol w:w="1285"/>
        <w:gridCol w:w="1199"/>
        <w:tblGridChange w:id="240">
          <w:tblGrid>
            <w:gridCol w:w="4416"/>
            <w:gridCol w:w="1285"/>
            <w:gridCol w:w="1199"/>
          </w:tblGrid>
        </w:tblGridChange>
      </w:tblGrid>
      <w:tr w:rsidR="00B81E09" w:rsidTr="006E4201">
        <w:trPr>
          <w:trHeight w:val="300"/>
          <w:jc w:val="center"/>
          <w:ins w:id="241" w:author="Rita A. Hernandez Cruz" w:date="2017-04-06T16:57:00Z"/>
          <w:trPrChange w:id="242" w:author="Rita A. Hernandez Cruz" w:date="2017-04-06T16:57:00Z">
            <w:trPr>
              <w:trHeight w:val="300"/>
            </w:trPr>
          </w:trPrChange>
        </w:trPr>
        <w:tc>
          <w:tcPr>
            <w:tcW w:w="4460" w:type="dxa"/>
            <w:tcBorders>
              <w:top w:val="nil"/>
              <w:left w:val="nil"/>
              <w:bottom w:val="nil"/>
              <w:right w:val="nil"/>
            </w:tcBorders>
            <w:shd w:val="clear" w:color="auto" w:fill="auto"/>
            <w:vAlign w:val="center"/>
            <w:hideMark/>
            <w:tcPrChange w:id="243"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jc w:val="center"/>
              <w:rPr>
                <w:ins w:id="244" w:author="Rita A. Hernandez Cruz" w:date="2017-04-06T16:57:00Z"/>
                <w:rFonts w:ascii="Calibri" w:hAnsi="Calibri"/>
                <w:b/>
                <w:bCs/>
                <w:color w:val="000000"/>
                <w:sz w:val="18"/>
                <w:szCs w:val="18"/>
              </w:rPr>
            </w:pPr>
            <w:ins w:id="245" w:author="Rita A. Hernandez Cruz" w:date="2017-04-06T16:57:00Z">
              <w:r>
                <w:rPr>
                  <w:rFonts w:ascii="Calibri" w:hAnsi="Calibri"/>
                  <w:b/>
                  <w:bCs/>
                  <w:color w:val="000000"/>
                  <w:sz w:val="18"/>
                  <w:szCs w:val="18"/>
                </w:rPr>
                <w:t>FUENTE FINANCIAMIENTO</w:t>
              </w:r>
            </w:ins>
          </w:p>
        </w:tc>
        <w:tc>
          <w:tcPr>
            <w:tcW w:w="1240" w:type="dxa"/>
            <w:tcBorders>
              <w:top w:val="nil"/>
              <w:left w:val="nil"/>
              <w:bottom w:val="nil"/>
              <w:right w:val="nil"/>
            </w:tcBorders>
            <w:shd w:val="clear" w:color="auto" w:fill="auto"/>
            <w:vAlign w:val="center"/>
            <w:hideMark/>
            <w:tcPrChange w:id="246"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center"/>
              <w:rPr>
                <w:ins w:id="247" w:author="Rita A. Hernandez Cruz" w:date="2017-04-06T16:57:00Z"/>
                <w:rFonts w:ascii="Calibri" w:hAnsi="Calibri"/>
                <w:b/>
                <w:bCs/>
                <w:color w:val="000000"/>
                <w:sz w:val="18"/>
                <w:szCs w:val="18"/>
              </w:rPr>
            </w:pPr>
            <w:ins w:id="248" w:author="Rita A. Hernandez Cruz" w:date="2017-04-06T16:57:00Z">
              <w:r>
                <w:rPr>
                  <w:rFonts w:ascii="Calibri" w:hAnsi="Calibri"/>
                  <w:b/>
                  <w:bCs/>
                  <w:color w:val="000000"/>
                  <w:sz w:val="18"/>
                  <w:szCs w:val="18"/>
                </w:rPr>
                <w:t>IMPORTE</w:t>
              </w:r>
            </w:ins>
          </w:p>
        </w:tc>
        <w:tc>
          <w:tcPr>
            <w:tcW w:w="1200" w:type="dxa"/>
            <w:tcBorders>
              <w:top w:val="nil"/>
              <w:left w:val="nil"/>
              <w:bottom w:val="nil"/>
              <w:right w:val="nil"/>
            </w:tcBorders>
            <w:shd w:val="clear" w:color="auto" w:fill="auto"/>
            <w:vAlign w:val="center"/>
            <w:hideMark/>
            <w:tcPrChange w:id="249"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center"/>
              <w:rPr>
                <w:ins w:id="250" w:author="Rita A. Hernandez Cruz" w:date="2017-04-06T16:57:00Z"/>
                <w:rFonts w:ascii="Calibri" w:hAnsi="Calibri"/>
                <w:b/>
                <w:bCs/>
                <w:color w:val="000000"/>
                <w:sz w:val="18"/>
                <w:szCs w:val="18"/>
              </w:rPr>
            </w:pPr>
            <w:ins w:id="251" w:author="Rita A. Hernandez Cruz" w:date="2017-04-06T16:57:00Z">
              <w:r>
                <w:rPr>
                  <w:rFonts w:ascii="Calibri" w:hAnsi="Calibri"/>
                  <w:b/>
                  <w:bCs/>
                  <w:color w:val="000000"/>
                  <w:sz w:val="18"/>
                  <w:szCs w:val="18"/>
                </w:rPr>
                <w:t>PORCENTAJE</w:t>
              </w:r>
            </w:ins>
          </w:p>
        </w:tc>
      </w:tr>
      <w:tr w:rsidR="00B81E09" w:rsidTr="006E4201">
        <w:trPr>
          <w:trHeight w:val="300"/>
          <w:jc w:val="center"/>
          <w:ins w:id="252" w:author="Rita A. Hernandez Cruz" w:date="2017-04-06T16:57:00Z"/>
          <w:trPrChange w:id="253" w:author="Rita A. Hernandez Cruz" w:date="2017-04-06T16:57:00Z">
            <w:trPr>
              <w:trHeight w:val="300"/>
            </w:trPr>
          </w:trPrChange>
        </w:trPr>
        <w:tc>
          <w:tcPr>
            <w:tcW w:w="4460" w:type="dxa"/>
            <w:tcBorders>
              <w:top w:val="nil"/>
              <w:left w:val="nil"/>
              <w:bottom w:val="nil"/>
              <w:right w:val="nil"/>
            </w:tcBorders>
            <w:shd w:val="clear" w:color="auto" w:fill="auto"/>
            <w:vAlign w:val="center"/>
            <w:hideMark/>
            <w:tcPrChange w:id="254"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255" w:author="Rita A. Hernandez Cruz" w:date="2017-04-06T16:57:00Z"/>
                <w:rFonts w:ascii="Calibri" w:hAnsi="Calibri"/>
                <w:color w:val="000000"/>
                <w:sz w:val="18"/>
                <w:szCs w:val="18"/>
              </w:rPr>
            </w:pPr>
            <w:ins w:id="256" w:author="Rita A. Hernandez Cruz" w:date="2017-04-06T16:57:00Z">
              <w:r>
                <w:rPr>
                  <w:rFonts w:ascii="Calibri" w:hAnsi="Calibri"/>
                  <w:color w:val="000000"/>
                  <w:sz w:val="18"/>
                  <w:szCs w:val="18"/>
                </w:rPr>
                <w:t>RECURSOS PROPIOS</w:t>
              </w:r>
            </w:ins>
          </w:p>
        </w:tc>
        <w:tc>
          <w:tcPr>
            <w:tcW w:w="1240" w:type="dxa"/>
            <w:tcBorders>
              <w:top w:val="nil"/>
              <w:left w:val="nil"/>
              <w:bottom w:val="nil"/>
              <w:right w:val="nil"/>
            </w:tcBorders>
            <w:shd w:val="clear" w:color="auto" w:fill="auto"/>
            <w:vAlign w:val="center"/>
            <w:hideMark/>
            <w:tcPrChange w:id="257"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258" w:author="Rita A. Hernandez Cruz" w:date="2017-04-06T16:57:00Z"/>
                <w:rFonts w:ascii="Calibri" w:hAnsi="Calibri"/>
                <w:color w:val="000000"/>
                <w:sz w:val="18"/>
                <w:szCs w:val="18"/>
              </w:rPr>
            </w:pPr>
            <w:ins w:id="259" w:author="Rita A. Hernandez Cruz" w:date="2017-04-06T16:57:00Z">
              <w:r>
                <w:rPr>
                  <w:rFonts w:ascii="Calibri" w:hAnsi="Calibri"/>
                  <w:color w:val="000000"/>
                  <w:sz w:val="18"/>
                  <w:szCs w:val="18"/>
                </w:rPr>
                <w:t>148,979,964.49</w:t>
              </w:r>
            </w:ins>
          </w:p>
        </w:tc>
        <w:tc>
          <w:tcPr>
            <w:tcW w:w="1200" w:type="dxa"/>
            <w:tcBorders>
              <w:top w:val="nil"/>
              <w:left w:val="nil"/>
              <w:bottom w:val="nil"/>
              <w:right w:val="nil"/>
            </w:tcBorders>
            <w:shd w:val="clear" w:color="auto" w:fill="auto"/>
            <w:vAlign w:val="center"/>
            <w:hideMark/>
            <w:tcPrChange w:id="260"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261" w:author="Rita A. Hernandez Cruz" w:date="2017-04-06T16:57:00Z"/>
                <w:rFonts w:ascii="Calibri" w:hAnsi="Calibri"/>
                <w:color w:val="000000"/>
                <w:sz w:val="18"/>
                <w:szCs w:val="18"/>
              </w:rPr>
            </w:pPr>
            <w:ins w:id="262" w:author="Rita A. Hernandez Cruz" w:date="2017-04-06T16:57:00Z">
              <w:r>
                <w:rPr>
                  <w:rFonts w:ascii="Calibri" w:hAnsi="Calibri"/>
                  <w:color w:val="000000"/>
                  <w:sz w:val="18"/>
                  <w:szCs w:val="18"/>
                </w:rPr>
                <w:t>63.19%</w:t>
              </w:r>
            </w:ins>
          </w:p>
        </w:tc>
      </w:tr>
      <w:tr w:rsidR="00B81E09" w:rsidTr="006E4201">
        <w:trPr>
          <w:trHeight w:val="300"/>
          <w:jc w:val="center"/>
          <w:ins w:id="263" w:author="Rita A. Hernandez Cruz" w:date="2017-04-06T16:57:00Z"/>
          <w:trPrChange w:id="264" w:author="Rita A. Hernandez Cruz" w:date="2017-04-06T16:57:00Z">
            <w:trPr>
              <w:trHeight w:val="300"/>
            </w:trPr>
          </w:trPrChange>
        </w:trPr>
        <w:tc>
          <w:tcPr>
            <w:tcW w:w="4460" w:type="dxa"/>
            <w:tcBorders>
              <w:top w:val="nil"/>
              <w:left w:val="nil"/>
              <w:bottom w:val="nil"/>
              <w:right w:val="nil"/>
            </w:tcBorders>
            <w:shd w:val="clear" w:color="auto" w:fill="auto"/>
            <w:vAlign w:val="center"/>
            <w:hideMark/>
            <w:tcPrChange w:id="265"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266" w:author="Rita A. Hernandez Cruz" w:date="2017-04-06T16:57:00Z"/>
                <w:rFonts w:ascii="Calibri" w:hAnsi="Calibri"/>
                <w:color w:val="000000"/>
                <w:sz w:val="18"/>
                <w:szCs w:val="18"/>
              </w:rPr>
            </w:pPr>
            <w:ins w:id="267" w:author="Rita A. Hernandez Cruz" w:date="2017-04-06T16:57:00Z">
              <w:r>
                <w:rPr>
                  <w:rFonts w:ascii="Calibri" w:hAnsi="Calibri"/>
                  <w:color w:val="000000"/>
                  <w:sz w:val="18"/>
                  <w:szCs w:val="18"/>
                </w:rPr>
                <w:t>FAM INFRAESTRUCTURA EDUCATIVA BÁSICA</w:t>
              </w:r>
            </w:ins>
          </w:p>
        </w:tc>
        <w:tc>
          <w:tcPr>
            <w:tcW w:w="1240" w:type="dxa"/>
            <w:tcBorders>
              <w:top w:val="nil"/>
              <w:left w:val="nil"/>
              <w:bottom w:val="nil"/>
              <w:right w:val="nil"/>
            </w:tcBorders>
            <w:shd w:val="clear" w:color="auto" w:fill="auto"/>
            <w:vAlign w:val="center"/>
            <w:hideMark/>
            <w:tcPrChange w:id="268"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269" w:author="Rita A. Hernandez Cruz" w:date="2017-04-06T16:57:00Z"/>
                <w:rFonts w:ascii="Calibri" w:hAnsi="Calibri"/>
                <w:color w:val="000000"/>
                <w:sz w:val="18"/>
                <w:szCs w:val="18"/>
              </w:rPr>
            </w:pPr>
            <w:ins w:id="270" w:author="Rita A. Hernandez Cruz" w:date="2017-04-06T16:57:00Z">
              <w:r>
                <w:rPr>
                  <w:rFonts w:ascii="Calibri" w:hAnsi="Calibri"/>
                  <w:color w:val="000000"/>
                  <w:sz w:val="18"/>
                  <w:szCs w:val="18"/>
                </w:rPr>
                <w:t>12,909,099.47</w:t>
              </w:r>
            </w:ins>
          </w:p>
        </w:tc>
        <w:tc>
          <w:tcPr>
            <w:tcW w:w="1200" w:type="dxa"/>
            <w:tcBorders>
              <w:top w:val="nil"/>
              <w:left w:val="nil"/>
              <w:bottom w:val="nil"/>
              <w:right w:val="nil"/>
            </w:tcBorders>
            <w:shd w:val="clear" w:color="auto" w:fill="auto"/>
            <w:vAlign w:val="center"/>
            <w:hideMark/>
            <w:tcPrChange w:id="271"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272" w:author="Rita A. Hernandez Cruz" w:date="2017-04-06T16:57:00Z"/>
                <w:rFonts w:ascii="Calibri" w:hAnsi="Calibri"/>
                <w:color w:val="000000"/>
                <w:sz w:val="18"/>
                <w:szCs w:val="18"/>
              </w:rPr>
            </w:pPr>
            <w:ins w:id="273" w:author="Rita A. Hernandez Cruz" w:date="2017-04-06T16:57:00Z">
              <w:r>
                <w:rPr>
                  <w:rFonts w:ascii="Calibri" w:hAnsi="Calibri"/>
                  <w:color w:val="000000"/>
                  <w:sz w:val="18"/>
                  <w:szCs w:val="18"/>
                </w:rPr>
                <w:t>5.48%</w:t>
              </w:r>
            </w:ins>
          </w:p>
        </w:tc>
      </w:tr>
      <w:tr w:rsidR="00B81E09" w:rsidTr="006E4201">
        <w:trPr>
          <w:trHeight w:val="480"/>
          <w:jc w:val="center"/>
          <w:ins w:id="274" w:author="Rita A. Hernandez Cruz" w:date="2017-04-06T16:57:00Z"/>
          <w:trPrChange w:id="275" w:author="Rita A. Hernandez Cruz" w:date="2017-04-06T16:57:00Z">
            <w:trPr>
              <w:trHeight w:val="480"/>
            </w:trPr>
          </w:trPrChange>
        </w:trPr>
        <w:tc>
          <w:tcPr>
            <w:tcW w:w="4460" w:type="dxa"/>
            <w:tcBorders>
              <w:top w:val="nil"/>
              <w:left w:val="nil"/>
              <w:bottom w:val="nil"/>
              <w:right w:val="nil"/>
            </w:tcBorders>
            <w:shd w:val="clear" w:color="auto" w:fill="auto"/>
            <w:vAlign w:val="center"/>
            <w:hideMark/>
            <w:tcPrChange w:id="276"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277" w:author="Rita A. Hernandez Cruz" w:date="2017-04-06T16:57:00Z"/>
                <w:rFonts w:ascii="Calibri" w:hAnsi="Calibri"/>
                <w:color w:val="000000"/>
                <w:sz w:val="18"/>
                <w:szCs w:val="18"/>
              </w:rPr>
            </w:pPr>
            <w:ins w:id="278" w:author="Rita A. Hernandez Cruz" w:date="2017-04-06T16:57:00Z">
              <w:r>
                <w:rPr>
                  <w:rFonts w:ascii="Calibri" w:hAnsi="Calibri"/>
                  <w:color w:val="000000"/>
                  <w:sz w:val="18"/>
                  <w:szCs w:val="18"/>
                </w:rPr>
                <w:t>FAM INFRAESTRUCTURA EDUCATIVA BÁSICA AÑOS ANTERIORES</w:t>
              </w:r>
            </w:ins>
          </w:p>
        </w:tc>
        <w:tc>
          <w:tcPr>
            <w:tcW w:w="1240" w:type="dxa"/>
            <w:tcBorders>
              <w:top w:val="nil"/>
              <w:left w:val="nil"/>
              <w:bottom w:val="nil"/>
              <w:right w:val="nil"/>
            </w:tcBorders>
            <w:shd w:val="clear" w:color="auto" w:fill="auto"/>
            <w:vAlign w:val="center"/>
            <w:hideMark/>
            <w:tcPrChange w:id="279"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280" w:author="Rita A. Hernandez Cruz" w:date="2017-04-06T16:57:00Z"/>
                <w:rFonts w:ascii="Calibri" w:hAnsi="Calibri"/>
                <w:color w:val="000000"/>
                <w:sz w:val="18"/>
                <w:szCs w:val="18"/>
              </w:rPr>
            </w:pPr>
            <w:ins w:id="281" w:author="Rita A. Hernandez Cruz" w:date="2017-04-06T16:57:00Z">
              <w:r>
                <w:rPr>
                  <w:rFonts w:ascii="Calibri" w:hAnsi="Calibri"/>
                  <w:color w:val="000000"/>
                  <w:sz w:val="18"/>
                  <w:szCs w:val="18"/>
                </w:rPr>
                <w:t>9,485,106.56</w:t>
              </w:r>
            </w:ins>
          </w:p>
        </w:tc>
        <w:tc>
          <w:tcPr>
            <w:tcW w:w="1200" w:type="dxa"/>
            <w:tcBorders>
              <w:top w:val="nil"/>
              <w:left w:val="nil"/>
              <w:bottom w:val="nil"/>
              <w:right w:val="nil"/>
            </w:tcBorders>
            <w:shd w:val="clear" w:color="auto" w:fill="auto"/>
            <w:vAlign w:val="center"/>
            <w:hideMark/>
            <w:tcPrChange w:id="282"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283" w:author="Rita A. Hernandez Cruz" w:date="2017-04-06T16:57:00Z"/>
                <w:rFonts w:ascii="Calibri" w:hAnsi="Calibri"/>
                <w:color w:val="000000"/>
                <w:sz w:val="18"/>
                <w:szCs w:val="18"/>
              </w:rPr>
            </w:pPr>
            <w:ins w:id="284" w:author="Rita A. Hernandez Cruz" w:date="2017-04-06T16:57:00Z">
              <w:r>
                <w:rPr>
                  <w:rFonts w:ascii="Calibri" w:hAnsi="Calibri"/>
                  <w:color w:val="000000"/>
                  <w:sz w:val="18"/>
                  <w:szCs w:val="18"/>
                </w:rPr>
                <w:t>4.02%</w:t>
              </w:r>
            </w:ins>
          </w:p>
        </w:tc>
      </w:tr>
      <w:tr w:rsidR="00B81E09" w:rsidTr="006E4201">
        <w:trPr>
          <w:trHeight w:val="300"/>
          <w:jc w:val="center"/>
          <w:ins w:id="285" w:author="Rita A. Hernandez Cruz" w:date="2017-04-06T16:57:00Z"/>
          <w:trPrChange w:id="286" w:author="Rita A. Hernandez Cruz" w:date="2017-04-06T16:57:00Z">
            <w:trPr>
              <w:trHeight w:val="300"/>
            </w:trPr>
          </w:trPrChange>
        </w:trPr>
        <w:tc>
          <w:tcPr>
            <w:tcW w:w="4460" w:type="dxa"/>
            <w:tcBorders>
              <w:top w:val="nil"/>
              <w:left w:val="nil"/>
              <w:bottom w:val="nil"/>
              <w:right w:val="nil"/>
            </w:tcBorders>
            <w:shd w:val="clear" w:color="auto" w:fill="auto"/>
            <w:vAlign w:val="center"/>
            <w:hideMark/>
            <w:tcPrChange w:id="287"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288" w:author="Rita A. Hernandez Cruz" w:date="2017-04-06T16:57:00Z"/>
                <w:rFonts w:ascii="Calibri" w:hAnsi="Calibri"/>
                <w:color w:val="000000"/>
                <w:sz w:val="18"/>
                <w:szCs w:val="18"/>
              </w:rPr>
            </w:pPr>
            <w:ins w:id="289" w:author="Rita A. Hernandez Cruz" w:date="2017-04-06T16:57:00Z">
              <w:r>
                <w:rPr>
                  <w:rFonts w:ascii="Calibri" w:hAnsi="Calibri"/>
                  <w:color w:val="000000"/>
                  <w:sz w:val="18"/>
                  <w:szCs w:val="18"/>
                </w:rPr>
                <w:t>FEIEF</w:t>
              </w:r>
            </w:ins>
          </w:p>
        </w:tc>
        <w:tc>
          <w:tcPr>
            <w:tcW w:w="1240" w:type="dxa"/>
            <w:tcBorders>
              <w:top w:val="nil"/>
              <w:left w:val="nil"/>
              <w:bottom w:val="nil"/>
              <w:right w:val="nil"/>
            </w:tcBorders>
            <w:shd w:val="clear" w:color="auto" w:fill="auto"/>
            <w:vAlign w:val="center"/>
            <w:hideMark/>
            <w:tcPrChange w:id="290"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291" w:author="Rita A. Hernandez Cruz" w:date="2017-04-06T16:57:00Z"/>
                <w:rFonts w:ascii="Calibri" w:hAnsi="Calibri"/>
                <w:color w:val="000000"/>
                <w:sz w:val="18"/>
                <w:szCs w:val="18"/>
              </w:rPr>
            </w:pPr>
            <w:ins w:id="292" w:author="Rita A. Hernandez Cruz" w:date="2017-04-06T16:57:00Z">
              <w:r>
                <w:rPr>
                  <w:rFonts w:ascii="Calibri" w:hAnsi="Calibri"/>
                  <w:color w:val="000000"/>
                  <w:sz w:val="18"/>
                  <w:szCs w:val="18"/>
                </w:rPr>
                <w:t>3,500,000.00</w:t>
              </w:r>
            </w:ins>
          </w:p>
        </w:tc>
        <w:tc>
          <w:tcPr>
            <w:tcW w:w="1200" w:type="dxa"/>
            <w:tcBorders>
              <w:top w:val="nil"/>
              <w:left w:val="nil"/>
              <w:bottom w:val="nil"/>
              <w:right w:val="nil"/>
            </w:tcBorders>
            <w:shd w:val="clear" w:color="auto" w:fill="auto"/>
            <w:vAlign w:val="center"/>
            <w:hideMark/>
            <w:tcPrChange w:id="293"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294" w:author="Rita A. Hernandez Cruz" w:date="2017-04-06T16:57:00Z"/>
                <w:rFonts w:ascii="Calibri" w:hAnsi="Calibri"/>
                <w:color w:val="000000"/>
                <w:sz w:val="18"/>
                <w:szCs w:val="18"/>
              </w:rPr>
            </w:pPr>
            <w:ins w:id="295" w:author="Rita A. Hernandez Cruz" w:date="2017-04-06T16:57:00Z">
              <w:r>
                <w:rPr>
                  <w:rFonts w:ascii="Calibri" w:hAnsi="Calibri"/>
                  <w:color w:val="000000"/>
                  <w:sz w:val="18"/>
                  <w:szCs w:val="18"/>
                </w:rPr>
                <w:t>1.48%</w:t>
              </w:r>
            </w:ins>
          </w:p>
        </w:tc>
      </w:tr>
      <w:tr w:rsidR="00B81E09" w:rsidTr="006E4201">
        <w:trPr>
          <w:trHeight w:val="480"/>
          <w:jc w:val="center"/>
          <w:ins w:id="296" w:author="Rita A. Hernandez Cruz" w:date="2017-04-06T16:57:00Z"/>
          <w:trPrChange w:id="297" w:author="Rita A. Hernandez Cruz" w:date="2017-04-06T16:57:00Z">
            <w:trPr>
              <w:trHeight w:val="480"/>
            </w:trPr>
          </w:trPrChange>
        </w:trPr>
        <w:tc>
          <w:tcPr>
            <w:tcW w:w="4460" w:type="dxa"/>
            <w:tcBorders>
              <w:top w:val="nil"/>
              <w:left w:val="nil"/>
              <w:bottom w:val="nil"/>
              <w:right w:val="nil"/>
            </w:tcBorders>
            <w:shd w:val="clear" w:color="auto" w:fill="auto"/>
            <w:vAlign w:val="center"/>
            <w:hideMark/>
            <w:tcPrChange w:id="298"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299" w:author="Rita A. Hernandez Cruz" w:date="2017-04-06T16:57:00Z"/>
                <w:rFonts w:ascii="Calibri" w:hAnsi="Calibri"/>
                <w:color w:val="000000"/>
                <w:sz w:val="18"/>
                <w:szCs w:val="18"/>
              </w:rPr>
            </w:pPr>
            <w:ins w:id="300" w:author="Rita A. Hernandez Cruz" w:date="2017-04-06T16:57:00Z">
              <w:r>
                <w:rPr>
                  <w:rFonts w:ascii="Calibri" w:hAnsi="Calibri"/>
                  <w:color w:val="000000"/>
                  <w:sz w:val="18"/>
                  <w:szCs w:val="18"/>
                </w:rPr>
                <w:t>FONDO DE APORTACIONES PARA EL FORTALECIMIENTO DE LAS ENTIDADES FEDERATIVAS FAFEF A.A.</w:t>
              </w:r>
            </w:ins>
          </w:p>
        </w:tc>
        <w:tc>
          <w:tcPr>
            <w:tcW w:w="1240" w:type="dxa"/>
            <w:tcBorders>
              <w:top w:val="nil"/>
              <w:left w:val="nil"/>
              <w:bottom w:val="nil"/>
              <w:right w:val="nil"/>
            </w:tcBorders>
            <w:shd w:val="clear" w:color="auto" w:fill="auto"/>
            <w:vAlign w:val="center"/>
            <w:hideMark/>
            <w:tcPrChange w:id="301"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302" w:author="Rita A. Hernandez Cruz" w:date="2017-04-06T16:57:00Z"/>
                <w:rFonts w:ascii="Calibri" w:hAnsi="Calibri"/>
                <w:color w:val="000000"/>
                <w:sz w:val="18"/>
                <w:szCs w:val="18"/>
              </w:rPr>
            </w:pPr>
            <w:ins w:id="303" w:author="Rita A. Hernandez Cruz" w:date="2017-04-06T16:57:00Z">
              <w:r>
                <w:rPr>
                  <w:rFonts w:ascii="Calibri" w:hAnsi="Calibri"/>
                  <w:color w:val="000000"/>
                  <w:sz w:val="18"/>
                  <w:szCs w:val="18"/>
                </w:rPr>
                <w:t>119,470.29</w:t>
              </w:r>
            </w:ins>
          </w:p>
        </w:tc>
        <w:tc>
          <w:tcPr>
            <w:tcW w:w="1200" w:type="dxa"/>
            <w:tcBorders>
              <w:top w:val="nil"/>
              <w:left w:val="nil"/>
              <w:bottom w:val="nil"/>
              <w:right w:val="nil"/>
            </w:tcBorders>
            <w:shd w:val="clear" w:color="auto" w:fill="auto"/>
            <w:vAlign w:val="center"/>
            <w:hideMark/>
            <w:tcPrChange w:id="304"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305" w:author="Rita A. Hernandez Cruz" w:date="2017-04-06T16:57:00Z"/>
                <w:rFonts w:ascii="Calibri" w:hAnsi="Calibri"/>
                <w:color w:val="000000"/>
                <w:sz w:val="18"/>
                <w:szCs w:val="18"/>
              </w:rPr>
            </w:pPr>
            <w:ins w:id="306" w:author="Rita A. Hernandez Cruz" w:date="2017-04-06T16:57:00Z">
              <w:r>
                <w:rPr>
                  <w:rFonts w:ascii="Calibri" w:hAnsi="Calibri"/>
                  <w:color w:val="000000"/>
                  <w:sz w:val="18"/>
                  <w:szCs w:val="18"/>
                </w:rPr>
                <w:t>0.05%</w:t>
              </w:r>
            </w:ins>
          </w:p>
        </w:tc>
      </w:tr>
      <w:tr w:rsidR="00B81E09" w:rsidTr="006E4201">
        <w:trPr>
          <w:trHeight w:val="300"/>
          <w:jc w:val="center"/>
          <w:ins w:id="307" w:author="Rita A. Hernandez Cruz" w:date="2017-04-06T16:57:00Z"/>
          <w:trPrChange w:id="308" w:author="Rita A. Hernandez Cruz" w:date="2017-04-06T16:57:00Z">
            <w:trPr>
              <w:trHeight w:val="300"/>
            </w:trPr>
          </w:trPrChange>
        </w:trPr>
        <w:tc>
          <w:tcPr>
            <w:tcW w:w="4460" w:type="dxa"/>
            <w:tcBorders>
              <w:top w:val="nil"/>
              <w:left w:val="nil"/>
              <w:bottom w:val="nil"/>
              <w:right w:val="nil"/>
            </w:tcBorders>
            <w:shd w:val="clear" w:color="auto" w:fill="auto"/>
            <w:vAlign w:val="center"/>
            <w:hideMark/>
            <w:tcPrChange w:id="309"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310" w:author="Rita A. Hernandez Cruz" w:date="2017-04-06T16:57:00Z"/>
                <w:rFonts w:ascii="Calibri" w:hAnsi="Calibri"/>
                <w:color w:val="000000"/>
                <w:sz w:val="18"/>
                <w:szCs w:val="18"/>
              </w:rPr>
            </w:pPr>
            <w:ins w:id="311" w:author="Rita A. Hernandez Cruz" w:date="2017-04-06T16:57:00Z">
              <w:r>
                <w:rPr>
                  <w:rFonts w:ascii="Calibri" w:hAnsi="Calibri"/>
                  <w:color w:val="000000"/>
                  <w:sz w:val="18"/>
                  <w:szCs w:val="18"/>
                </w:rPr>
                <w:t>PROGRAMA DE FORTALECIMIENTO FINANCIERO</w:t>
              </w:r>
            </w:ins>
          </w:p>
        </w:tc>
        <w:tc>
          <w:tcPr>
            <w:tcW w:w="1240" w:type="dxa"/>
            <w:tcBorders>
              <w:top w:val="nil"/>
              <w:left w:val="nil"/>
              <w:bottom w:val="nil"/>
              <w:right w:val="nil"/>
            </w:tcBorders>
            <w:shd w:val="clear" w:color="auto" w:fill="auto"/>
            <w:vAlign w:val="center"/>
            <w:hideMark/>
            <w:tcPrChange w:id="312"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313" w:author="Rita A. Hernandez Cruz" w:date="2017-04-06T16:57:00Z"/>
                <w:rFonts w:ascii="Calibri" w:hAnsi="Calibri"/>
                <w:color w:val="000000"/>
                <w:sz w:val="18"/>
                <w:szCs w:val="18"/>
              </w:rPr>
            </w:pPr>
            <w:ins w:id="314" w:author="Rita A. Hernandez Cruz" w:date="2017-04-06T16:57:00Z">
              <w:r>
                <w:rPr>
                  <w:rFonts w:ascii="Calibri" w:hAnsi="Calibri"/>
                  <w:color w:val="000000"/>
                  <w:sz w:val="18"/>
                  <w:szCs w:val="18"/>
                </w:rPr>
                <w:t>21,540,474.08</w:t>
              </w:r>
            </w:ins>
          </w:p>
        </w:tc>
        <w:tc>
          <w:tcPr>
            <w:tcW w:w="1200" w:type="dxa"/>
            <w:tcBorders>
              <w:top w:val="nil"/>
              <w:left w:val="nil"/>
              <w:bottom w:val="nil"/>
              <w:right w:val="nil"/>
            </w:tcBorders>
            <w:shd w:val="clear" w:color="auto" w:fill="auto"/>
            <w:vAlign w:val="center"/>
            <w:hideMark/>
            <w:tcPrChange w:id="315"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316" w:author="Rita A. Hernandez Cruz" w:date="2017-04-06T16:57:00Z"/>
                <w:rFonts w:ascii="Calibri" w:hAnsi="Calibri"/>
                <w:color w:val="000000"/>
                <w:sz w:val="18"/>
                <w:szCs w:val="18"/>
              </w:rPr>
            </w:pPr>
            <w:ins w:id="317" w:author="Rita A. Hernandez Cruz" w:date="2017-04-06T16:57:00Z">
              <w:r>
                <w:rPr>
                  <w:rFonts w:ascii="Calibri" w:hAnsi="Calibri"/>
                  <w:color w:val="000000"/>
                  <w:sz w:val="18"/>
                  <w:szCs w:val="18"/>
                </w:rPr>
                <w:t>9.14%</w:t>
              </w:r>
            </w:ins>
          </w:p>
        </w:tc>
      </w:tr>
      <w:tr w:rsidR="00B81E09" w:rsidTr="006E4201">
        <w:trPr>
          <w:trHeight w:val="960"/>
          <w:jc w:val="center"/>
          <w:ins w:id="318" w:author="Rita A. Hernandez Cruz" w:date="2017-04-06T16:57:00Z"/>
          <w:trPrChange w:id="319" w:author="Rita A. Hernandez Cruz" w:date="2017-04-06T16:57:00Z">
            <w:trPr>
              <w:trHeight w:val="960"/>
            </w:trPr>
          </w:trPrChange>
        </w:trPr>
        <w:tc>
          <w:tcPr>
            <w:tcW w:w="4460" w:type="dxa"/>
            <w:tcBorders>
              <w:top w:val="nil"/>
              <w:left w:val="nil"/>
              <w:bottom w:val="nil"/>
              <w:right w:val="nil"/>
            </w:tcBorders>
            <w:shd w:val="clear" w:color="auto" w:fill="auto"/>
            <w:vAlign w:val="center"/>
            <w:hideMark/>
            <w:tcPrChange w:id="320"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321" w:author="Rita A. Hernandez Cruz" w:date="2017-04-06T16:57:00Z"/>
                <w:rFonts w:ascii="Calibri" w:hAnsi="Calibri"/>
                <w:color w:val="000000"/>
                <w:sz w:val="18"/>
                <w:szCs w:val="18"/>
              </w:rPr>
            </w:pPr>
            <w:ins w:id="322" w:author="Rita A. Hernandez Cruz" w:date="2017-04-06T16:57:00Z">
              <w:r>
                <w:rPr>
                  <w:rFonts w:ascii="Calibri" w:hAnsi="Calibri"/>
                  <w:color w:val="000000"/>
                  <w:sz w:val="18"/>
                  <w:szCs w:val="18"/>
                </w:rPr>
                <w:t>SEGUNDO ACUERDO ESPECÍFICO DE EJECUCIÓN PARA LA APLICACIÓN DEL PROGRAMA DE APOYO A LA INFRAESTRUCTURA CULTURAL DE LOS ESTADOS EN EL ESTADO DE YUCATÁN AÑOS ANTERIORES</w:t>
              </w:r>
            </w:ins>
          </w:p>
        </w:tc>
        <w:tc>
          <w:tcPr>
            <w:tcW w:w="1240" w:type="dxa"/>
            <w:tcBorders>
              <w:top w:val="nil"/>
              <w:left w:val="nil"/>
              <w:bottom w:val="nil"/>
              <w:right w:val="nil"/>
            </w:tcBorders>
            <w:shd w:val="clear" w:color="auto" w:fill="auto"/>
            <w:vAlign w:val="center"/>
            <w:hideMark/>
            <w:tcPrChange w:id="323"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324" w:author="Rita A. Hernandez Cruz" w:date="2017-04-06T16:57:00Z"/>
                <w:rFonts w:ascii="Calibri" w:hAnsi="Calibri"/>
                <w:color w:val="000000"/>
                <w:sz w:val="18"/>
                <w:szCs w:val="18"/>
              </w:rPr>
            </w:pPr>
            <w:ins w:id="325" w:author="Rita A. Hernandez Cruz" w:date="2017-04-06T16:57:00Z">
              <w:r>
                <w:rPr>
                  <w:rFonts w:ascii="Calibri" w:hAnsi="Calibri"/>
                  <w:color w:val="000000"/>
                  <w:sz w:val="18"/>
                  <w:szCs w:val="18"/>
                </w:rPr>
                <w:t>583,645.06</w:t>
              </w:r>
            </w:ins>
          </w:p>
        </w:tc>
        <w:tc>
          <w:tcPr>
            <w:tcW w:w="1200" w:type="dxa"/>
            <w:tcBorders>
              <w:top w:val="nil"/>
              <w:left w:val="nil"/>
              <w:bottom w:val="nil"/>
              <w:right w:val="nil"/>
            </w:tcBorders>
            <w:shd w:val="clear" w:color="auto" w:fill="auto"/>
            <w:vAlign w:val="center"/>
            <w:hideMark/>
            <w:tcPrChange w:id="326"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327" w:author="Rita A. Hernandez Cruz" w:date="2017-04-06T16:57:00Z"/>
                <w:rFonts w:ascii="Calibri" w:hAnsi="Calibri"/>
                <w:color w:val="000000"/>
                <w:sz w:val="18"/>
                <w:szCs w:val="18"/>
              </w:rPr>
            </w:pPr>
            <w:ins w:id="328" w:author="Rita A. Hernandez Cruz" w:date="2017-04-06T16:57:00Z">
              <w:r>
                <w:rPr>
                  <w:rFonts w:ascii="Calibri" w:hAnsi="Calibri"/>
                  <w:color w:val="000000"/>
                  <w:sz w:val="18"/>
                  <w:szCs w:val="18"/>
                </w:rPr>
                <w:t>0.25%</w:t>
              </w:r>
            </w:ins>
          </w:p>
        </w:tc>
      </w:tr>
      <w:tr w:rsidR="00B81E09" w:rsidTr="006E4201">
        <w:trPr>
          <w:trHeight w:val="480"/>
          <w:jc w:val="center"/>
          <w:ins w:id="329" w:author="Rita A. Hernandez Cruz" w:date="2017-04-06T16:57:00Z"/>
          <w:trPrChange w:id="330" w:author="Rita A. Hernandez Cruz" w:date="2017-04-06T16:57:00Z">
            <w:trPr>
              <w:trHeight w:val="480"/>
            </w:trPr>
          </w:trPrChange>
        </w:trPr>
        <w:tc>
          <w:tcPr>
            <w:tcW w:w="4460" w:type="dxa"/>
            <w:tcBorders>
              <w:top w:val="nil"/>
              <w:left w:val="nil"/>
              <w:bottom w:val="nil"/>
              <w:right w:val="nil"/>
            </w:tcBorders>
            <w:shd w:val="clear" w:color="auto" w:fill="auto"/>
            <w:vAlign w:val="center"/>
            <w:hideMark/>
            <w:tcPrChange w:id="331"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332" w:author="Rita A. Hernandez Cruz" w:date="2017-04-06T16:57:00Z"/>
                <w:rFonts w:ascii="Calibri" w:hAnsi="Calibri"/>
                <w:color w:val="000000"/>
                <w:sz w:val="18"/>
                <w:szCs w:val="18"/>
              </w:rPr>
            </w:pPr>
            <w:ins w:id="333" w:author="Rita A. Hernandez Cruz" w:date="2017-04-06T16:57:00Z">
              <w:r>
                <w:rPr>
                  <w:rFonts w:ascii="Calibri" w:hAnsi="Calibri"/>
                  <w:color w:val="000000"/>
                  <w:sz w:val="18"/>
                  <w:szCs w:val="18"/>
                </w:rPr>
                <w:t>PROGRAMA NACIONAL DE PREVENCIÓN DEL DELITO (PRONAPRED)</w:t>
              </w:r>
            </w:ins>
          </w:p>
        </w:tc>
        <w:tc>
          <w:tcPr>
            <w:tcW w:w="1240" w:type="dxa"/>
            <w:tcBorders>
              <w:top w:val="nil"/>
              <w:left w:val="nil"/>
              <w:bottom w:val="nil"/>
              <w:right w:val="nil"/>
            </w:tcBorders>
            <w:shd w:val="clear" w:color="auto" w:fill="auto"/>
            <w:vAlign w:val="center"/>
            <w:hideMark/>
            <w:tcPrChange w:id="334"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335" w:author="Rita A. Hernandez Cruz" w:date="2017-04-06T16:57:00Z"/>
                <w:rFonts w:ascii="Calibri" w:hAnsi="Calibri"/>
                <w:color w:val="000000"/>
                <w:sz w:val="18"/>
                <w:szCs w:val="18"/>
              </w:rPr>
            </w:pPr>
            <w:ins w:id="336" w:author="Rita A. Hernandez Cruz" w:date="2017-04-06T16:57:00Z">
              <w:r>
                <w:rPr>
                  <w:rFonts w:ascii="Calibri" w:hAnsi="Calibri"/>
                  <w:color w:val="000000"/>
                  <w:sz w:val="18"/>
                  <w:szCs w:val="18"/>
                </w:rPr>
                <w:t>965,327.32</w:t>
              </w:r>
            </w:ins>
          </w:p>
        </w:tc>
        <w:tc>
          <w:tcPr>
            <w:tcW w:w="1200" w:type="dxa"/>
            <w:tcBorders>
              <w:top w:val="nil"/>
              <w:left w:val="nil"/>
              <w:bottom w:val="nil"/>
              <w:right w:val="nil"/>
            </w:tcBorders>
            <w:shd w:val="clear" w:color="auto" w:fill="auto"/>
            <w:vAlign w:val="center"/>
            <w:hideMark/>
            <w:tcPrChange w:id="337"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338" w:author="Rita A. Hernandez Cruz" w:date="2017-04-06T16:57:00Z"/>
                <w:rFonts w:ascii="Calibri" w:hAnsi="Calibri"/>
                <w:color w:val="000000"/>
                <w:sz w:val="18"/>
                <w:szCs w:val="18"/>
              </w:rPr>
            </w:pPr>
            <w:ins w:id="339" w:author="Rita A. Hernandez Cruz" w:date="2017-04-06T16:57:00Z">
              <w:r>
                <w:rPr>
                  <w:rFonts w:ascii="Calibri" w:hAnsi="Calibri"/>
                  <w:color w:val="000000"/>
                  <w:sz w:val="18"/>
                  <w:szCs w:val="18"/>
                </w:rPr>
                <w:t>0.41%</w:t>
              </w:r>
            </w:ins>
          </w:p>
        </w:tc>
      </w:tr>
      <w:tr w:rsidR="00B81E09" w:rsidTr="006E4201">
        <w:trPr>
          <w:trHeight w:val="480"/>
          <w:jc w:val="center"/>
          <w:ins w:id="340" w:author="Rita A. Hernandez Cruz" w:date="2017-04-06T16:57:00Z"/>
          <w:trPrChange w:id="341" w:author="Rita A. Hernandez Cruz" w:date="2017-04-06T16:57:00Z">
            <w:trPr>
              <w:trHeight w:val="480"/>
            </w:trPr>
          </w:trPrChange>
        </w:trPr>
        <w:tc>
          <w:tcPr>
            <w:tcW w:w="4460" w:type="dxa"/>
            <w:tcBorders>
              <w:top w:val="nil"/>
              <w:left w:val="nil"/>
              <w:bottom w:val="nil"/>
              <w:right w:val="nil"/>
            </w:tcBorders>
            <w:shd w:val="clear" w:color="auto" w:fill="auto"/>
            <w:vAlign w:val="center"/>
            <w:hideMark/>
            <w:tcPrChange w:id="342"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343" w:author="Rita A. Hernandez Cruz" w:date="2017-04-06T16:57:00Z"/>
                <w:rFonts w:ascii="Calibri" w:hAnsi="Calibri"/>
                <w:color w:val="000000"/>
                <w:sz w:val="18"/>
                <w:szCs w:val="18"/>
              </w:rPr>
            </w:pPr>
            <w:ins w:id="344" w:author="Rita A. Hernandez Cruz" w:date="2017-04-06T16:57:00Z">
              <w:r>
                <w:rPr>
                  <w:rFonts w:ascii="Calibri" w:hAnsi="Calibri"/>
                  <w:color w:val="000000"/>
                  <w:sz w:val="18"/>
                  <w:szCs w:val="18"/>
                </w:rPr>
                <w:t>OTORGAMIENTO DE SUBSIDIO PARA LA IMPLEMENTACIÓN</w:t>
              </w:r>
            </w:ins>
          </w:p>
        </w:tc>
        <w:tc>
          <w:tcPr>
            <w:tcW w:w="1240" w:type="dxa"/>
            <w:tcBorders>
              <w:top w:val="nil"/>
              <w:left w:val="nil"/>
              <w:bottom w:val="nil"/>
              <w:right w:val="nil"/>
            </w:tcBorders>
            <w:shd w:val="clear" w:color="auto" w:fill="auto"/>
            <w:vAlign w:val="center"/>
            <w:hideMark/>
            <w:tcPrChange w:id="345"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346" w:author="Rita A. Hernandez Cruz" w:date="2017-04-06T16:57:00Z"/>
                <w:rFonts w:ascii="Calibri" w:hAnsi="Calibri"/>
                <w:color w:val="000000"/>
                <w:sz w:val="18"/>
                <w:szCs w:val="18"/>
              </w:rPr>
            </w:pPr>
            <w:ins w:id="347" w:author="Rita A. Hernandez Cruz" w:date="2017-04-06T16:57:00Z">
              <w:r>
                <w:rPr>
                  <w:rFonts w:ascii="Calibri" w:hAnsi="Calibri"/>
                  <w:color w:val="000000"/>
                  <w:sz w:val="18"/>
                  <w:szCs w:val="18"/>
                </w:rPr>
                <w:t>17,362,154.09</w:t>
              </w:r>
            </w:ins>
          </w:p>
        </w:tc>
        <w:tc>
          <w:tcPr>
            <w:tcW w:w="1200" w:type="dxa"/>
            <w:tcBorders>
              <w:top w:val="nil"/>
              <w:left w:val="nil"/>
              <w:bottom w:val="nil"/>
              <w:right w:val="nil"/>
            </w:tcBorders>
            <w:shd w:val="clear" w:color="auto" w:fill="auto"/>
            <w:vAlign w:val="center"/>
            <w:hideMark/>
            <w:tcPrChange w:id="348"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349" w:author="Rita A. Hernandez Cruz" w:date="2017-04-06T16:57:00Z"/>
                <w:rFonts w:ascii="Calibri" w:hAnsi="Calibri"/>
                <w:color w:val="000000"/>
                <w:sz w:val="18"/>
                <w:szCs w:val="18"/>
              </w:rPr>
            </w:pPr>
            <w:ins w:id="350" w:author="Rita A. Hernandez Cruz" w:date="2017-04-06T16:57:00Z">
              <w:r>
                <w:rPr>
                  <w:rFonts w:ascii="Calibri" w:hAnsi="Calibri"/>
                  <w:color w:val="000000"/>
                  <w:sz w:val="18"/>
                  <w:szCs w:val="18"/>
                </w:rPr>
                <w:t>7.36%</w:t>
              </w:r>
            </w:ins>
          </w:p>
        </w:tc>
      </w:tr>
      <w:tr w:rsidR="00B81E09" w:rsidTr="006E4201">
        <w:trPr>
          <w:trHeight w:val="300"/>
          <w:jc w:val="center"/>
          <w:ins w:id="351" w:author="Rita A. Hernandez Cruz" w:date="2017-04-06T16:57:00Z"/>
          <w:trPrChange w:id="352" w:author="Rita A. Hernandez Cruz" w:date="2017-04-06T16:57:00Z">
            <w:trPr>
              <w:trHeight w:val="300"/>
            </w:trPr>
          </w:trPrChange>
        </w:trPr>
        <w:tc>
          <w:tcPr>
            <w:tcW w:w="4460" w:type="dxa"/>
            <w:tcBorders>
              <w:top w:val="nil"/>
              <w:left w:val="nil"/>
              <w:bottom w:val="nil"/>
              <w:right w:val="nil"/>
            </w:tcBorders>
            <w:shd w:val="clear" w:color="auto" w:fill="auto"/>
            <w:vAlign w:val="center"/>
            <w:hideMark/>
            <w:tcPrChange w:id="353"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354" w:author="Rita A. Hernandez Cruz" w:date="2017-04-06T16:57:00Z"/>
                <w:rFonts w:ascii="Calibri" w:hAnsi="Calibri"/>
                <w:color w:val="000000"/>
                <w:sz w:val="18"/>
                <w:szCs w:val="18"/>
              </w:rPr>
            </w:pPr>
            <w:ins w:id="355" w:author="Rita A. Hernandez Cruz" w:date="2017-04-06T16:57:00Z">
              <w:r>
                <w:rPr>
                  <w:rFonts w:ascii="Calibri" w:hAnsi="Calibri"/>
                  <w:color w:val="000000"/>
                  <w:sz w:val="18"/>
                  <w:szCs w:val="18"/>
                </w:rPr>
                <w:t>FORTASEG</w:t>
              </w:r>
            </w:ins>
          </w:p>
        </w:tc>
        <w:tc>
          <w:tcPr>
            <w:tcW w:w="1240" w:type="dxa"/>
            <w:tcBorders>
              <w:top w:val="nil"/>
              <w:left w:val="nil"/>
              <w:bottom w:val="nil"/>
              <w:right w:val="nil"/>
            </w:tcBorders>
            <w:shd w:val="clear" w:color="auto" w:fill="auto"/>
            <w:vAlign w:val="center"/>
            <w:hideMark/>
            <w:tcPrChange w:id="356"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357" w:author="Rita A. Hernandez Cruz" w:date="2017-04-06T16:57:00Z"/>
                <w:rFonts w:ascii="Calibri" w:hAnsi="Calibri"/>
                <w:color w:val="000000"/>
                <w:sz w:val="18"/>
                <w:szCs w:val="18"/>
              </w:rPr>
            </w:pPr>
            <w:ins w:id="358" w:author="Rita A. Hernandez Cruz" w:date="2017-04-06T16:57:00Z">
              <w:r>
                <w:rPr>
                  <w:rFonts w:ascii="Calibri" w:hAnsi="Calibri"/>
                  <w:color w:val="000000"/>
                  <w:sz w:val="18"/>
                  <w:szCs w:val="18"/>
                </w:rPr>
                <w:t>16,180,748.24</w:t>
              </w:r>
            </w:ins>
          </w:p>
        </w:tc>
        <w:tc>
          <w:tcPr>
            <w:tcW w:w="1200" w:type="dxa"/>
            <w:tcBorders>
              <w:top w:val="nil"/>
              <w:left w:val="nil"/>
              <w:bottom w:val="nil"/>
              <w:right w:val="nil"/>
            </w:tcBorders>
            <w:shd w:val="clear" w:color="auto" w:fill="auto"/>
            <w:vAlign w:val="center"/>
            <w:hideMark/>
            <w:tcPrChange w:id="359"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360" w:author="Rita A. Hernandez Cruz" w:date="2017-04-06T16:57:00Z"/>
                <w:rFonts w:ascii="Calibri" w:hAnsi="Calibri"/>
                <w:color w:val="000000"/>
                <w:sz w:val="18"/>
                <w:szCs w:val="18"/>
              </w:rPr>
            </w:pPr>
            <w:ins w:id="361" w:author="Rita A. Hernandez Cruz" w:date="2017-04-06T16:57:00Z">
              <w:r>
                <w:rPr>
                  <w:rFonts w:ascii="Calibri" w:hAnsi="Calibri"/>
                  <w:color w:val="000000"/>
                  <w:sz w:val="18"/>
                  <w:szCs w:val="18"/>
                </w:rPr>
                <w:t>6.86%</w:t>
              </w:r>
            </w:ins>
          </w:p>
        </w:tc>
      </w:tr>
      <w:tr w:rsidR="00B81E09" w:rsidTr="006E4201">
        <w:trPr>
          <w:trHeight w:val="480"/>
          <w:jc w:val="center"/>
          <w:ins w:id="362" w:author="Rita A. Hernandez Cruz" w:date="2017-04-06T16:57:00Z"/>
          <w:trPrChange w:id="363" w:author="Rita A. Hernandez Cruz" w:date="2017-04-06T16:57:00Z">
            <w:trPr>
              <w:trHeight w:val="480"/>
            </w:trPr>
          </w:trPrChange>
        </w:trPr>
        <w:tc>
          <w:tcPr>
            <w:tcW w:w="4460" w:type="dxa"/>
            <w:tcBorders>
              <w:top w:val="nil"/>
              <w:left w:val="nil"/>
              <w:bottom w:val="nil"/>
              <w:right w:val="nil"/>
            </w:tcBorders>
            <w:shd w:val="clear" w:color="auto" w:fill="auto"/>
            <w:vAlign w:val="center"/>
            <w:hideMark/>
            <w:tcPrChange w:id="364"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365" w:author="Rita A. Hernandez Cruz" w:date="2017-04-06T16:57:00Z"/>
                <w:rFonts w:ascii="Calibri" w:hAnsi="Calibri"/>
                <w:color w:val="000000"/>
                <w:sz w:val="18"/>
                <w:szCs w:val="18"/>
              </w:rPr>
            </w:pPr>
            <w:ins w:id="366" w:author="Rita A. Hernandez Cruz" w:date="2017-04-06T16:57:00Z">
              <w:r>
                <w:rPr>
                  <w:rFonts w:ascii="Calibri" w:hAnsi="Calibri"/>
                  <w:color w:val="000000"/>
                  <w:sz w:val="18"/>
                  <w:szCs w:val="18"/>
                </w:rPr>
                <w:t>INSTITUCIONES ESTATALES DE CULTURA AÑOS ANTERIORES</w:t>
              </w:r>
            </w:ins>
          </w:p>
        </w:tc>
        <w:tc>
          <w:tcPr>
            <w:tcW w:w="1240" w:type="dxa"/>
            <w:tcBorders>
              <w:top w:val="nil"/>
              <w:left w:val="nil"/>
              <w:bottom w:val="nil"/>
              <w:right w:val="nil"/>
            </w:tcBorders>
            <w:shd w:val="clear" w:color="auto" w:fill="auto"/>
            <w:vAlign w:val="center"/>
            <w:hideMark/>
            <w:tcPrChange w:id="367"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368" w:author="Rita A. Hernandez Cruz" w:date="2017-04-06T16:57:00Z"/>
                <w:rFonts w:ascii="Calibri" w:hAnsi="Calibri"/>
                <w:color w:val="000000"/>
                <w:sz w:val="18"/>
                <w:szCs w:val="18"/>
              </w:rPr>
            </w:pPr>
            <w:ins w:id="369" w:author="Rita A. Hernandez Cruz" w:date="2017-04-06T16:57:00Z">
              <w:r>
                <w:rPr>
                  <w:rFonts w:ascii="Calibri" w:hAnsi="Calibri"/>
                  <w:color w:val="000000"/>
                  <w:sz w:val="18"/>
                  <w:szCs w:val="18"/>
                </w:rPr>
                <w:t>272,580.63</w:t>
              </w:r>
            </w:ins>
          </w:p>
        </w:tc>
        <w:tc>
          <w:tcPr>
            <w:tcW w:w="1200" w:type="dxa"/>
            <w:tcBorders>
              <w:top w:val="nil"/>
              <w:left w:val="nil"/>
              <w:bottom w:val="nil"/>
              <w:right w:val="nil"/>
            </w:tcBorders>
            <w:shd w:val="clear" w:color="auto" w:fill="auto"/>
            <w:vAlign w:val="center"/>
            <w:hideMark/>
            <w:tcPrChange w:id="370"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371" w:author="Rita A. Hernandez Cruz" w:date="2017-04-06T16:57:00Z"/>
                <w:rFonts w:ascii="Calibri" w:hAnsi="Calibri"/>
                <w:color w:val="000000"/>
                <w:sz w:val="18"/>
                <w:szCs w:val="18"/>
              </w:rPr>
            </w:pPr>
            <w:ins w:id="372" w:author="Rita A. Hernandez Cruz" w:date="2017-04-06T16:57:00Z">
              <w:r>
                <w:rPr>
                  <w:rFonts w:ascii="Calibri" w:hAnsi="Calibri"/>
                  <w:color w:val="000000"/>
                  <w:sz w:val="18"/>
                  <w:szCs w:val="18"/>
                </w:rPr>
                <w:t>0.12%</w:t>
              </w:r>
            </w:ins>
          </w:p>
        </w:tc>
      </w:tr>
      <w:tr w:rsidR="00B81E09" w:rsidTr="006E4201">
        <w:trPr>
          <w:trHeight w:val="300"/>
          <w:jc w:val="center"/>
          <w:ins w:id="373" w:author="Rita A. Hernandez Cruz" w:date="2017-04-06T16:57:00Z"/>
          <w:trPrChange w:id="374" w:author="Rita A. Hernandez Cruz" w:date="2017-04-06T16:57:00Z">
            <w:trPr>
              <w:trHeight w:val="300"/>
            </w:trPr>
          </w:trPrChange>
        </w:trPr>
        <w:tc>
          <w:tcPr>
            <w:tcW w:w="4460" w:type="dxa"/>
            <w:tcBorders>
              <w:top w:val="nil"/>
              <w:left w:val="nil"/>
              <w:bottom w:val="nil"/>
              <w:right w:val="nil"/>
            </w:tcBorders>
            <w:shd w:val="clear" w:color="auto" w:fill="auto"/>
            <w:vAlign w:val="center"/>
            <w:hideMark/>
            <w:tcPrChange w:id="375"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376" w:author="Rita A. Hernandez Cruz" w:date="2017-04-06T16:57:00Z"/>
                <w:rFonts w:ascii="Calibri" w:hAnsi="Calibri"/>
                <w:color w:val="000000"/>
                <w:sz w:val="18"/>
                <w:szCs w:val="18"/>
              </w:rPr>
            </w:pPr>
            <w:ins w:id="377" w:author="Rita A. Hernandez Cruz" w:date="2017-04-06T16:57:00Z">
              <w:r>
                <w:rPr>
                  <w:rFonts w:ascii="Calibri" w:hAnsi="Calibri"/>
                  <w:color w:val="000000"/>
                  <w:sz w:val="18"/>
                  <w:szCs w:val="18"/>
                </w:rPr>
                <w:t>INSTITUCIONES ESTATALES DE CULTURA</w:t>
              </w:r>
            </w:ins>
          </w:p>
        </w:tc>
        <w:tc>
          <w:tcPr>
            <w:tcW w:w="1240" w:type="dxa"/>
            <w:tcBorders>
              <w:top w:val="nil"/>
              <w:left w:val="nil"/>
              <w:bottom w:val="nil"/>
              <w:right w:val="nil"/>
            </w:tcBorders>
            <w:shd w:val="clear" w:color="auto" w:fill="auto"/>
            <w:vAlign w:val="center"/>
            <w:hideMark/>
            <w:tcPrChange w:id="378"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379" w:author="Rita A. Hernandez Cruz" w:date="2017-04-06T16:57:00Z"/>
                <w:rFonts w:ascii="Calibri" w:hAnsi="Calibri"/>
                <w:color w:val="000000"/>
                <w:sz w:val="18"/>
                <w:szCs w:val="18"/>
              </w:rPr>
            </w:pPr>
            <w:ins w:id="380" w:author="Rita A. Hernandez Cruz" w:date="2017-04-06T16:57:00Z">
              <w:r>
                <w:rPr>
                  <w:rFonts w:ascii="Calibri" w:hAnsi="Calibri"/>
                  <w:color w:val="000000"/>
                  <w:sz w:val="18"/>
                  <w:szCs w:val="18"/>
                </w:rPr>
                <w:t>2,461,370.93</w:t>
              </w:r>
            </w:ins>
          </w:p>
        </w:tc>
        <w:tc>
          <w:tcPr>
            <w:tcW w:w="1200" w:type="dxa"/>
            <w:tcBorders>
              <w:top w:val="nil"/>
              <w:left w:val="nil"/>
              <w:bottom w:val="nil"/>
              <w:right w:val="nil"/>
            </w:tcBorders>
            <w:shd w:val="clear" w:color="auto" w:fill="auto"/>
            <w:vAlign w:val="center"/>
            <w:hideMark/>
            <w:tcPrChange w:id="381"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382" w:author="Rita A. Hernandez Cruz" w:date="2017-04-06T16:57:00Z"/>
                <w:rFonts w:ascii="Calibri" w:hAnsi="Calibri"/>
                <w:color w:val="000000"/>
                <w:sz w:val="18"/>
                <w:szCs w:val="18"/>
              </w:rPr>
            </w:pPr>
            <w:ins w:id="383" w:author="Rita A. Hernandez Cruz" w:date="2017-04-06T16:57:00Z">
              <w:r>
                <w:rPr>
                  <w:rFonts w:ascii="Calibri" w:hAnsi="Calibri"/>
                  <w:color w:val="000000"/>
                  <w:sz w:val="18"/>
                  <w:szCs w:val="18"/>
                </w:rPr>
                <w:t>1.04%</w:t>
              </w:r>
            </w:ins>
          </w:p>
        </w:tc>
      </w:tr>
      <w:tr w:rsidR="00B81E09" w:rsidTr="006E4201">
        <w:trPr>
          <w:trHeight w:val="300"/>
          <w:jc w:val="center"/>
          <w:ins w:id="384" w:author="Rita A. Hernandez Cruz" w:date="2017-04-06T16:57:00Z"/>
          <w:trPrChange w:id="385" w:author="Rita A. Hernandez Cruz" w:date="2017-04-06T16:57:00Z">
            <w:trPr>
              <w:trHeight w:val="300"/>
            </w:trPr>
          </w:trPrChange>
        </w:trPr>
        <w:tc>
          <w:tcPr>
            <w:tcW w:w="4460" w:type="dxa"/>
            <w:tcBorders>
              <w:top w:val="nil"/>
              <w:left w:val="nil"/>
              <w:bottom w:val="nil"/>
              <w:right w:val="nil"/>
            </w:tcBorders>
            <w:shd w:val="clear" w:color="auto" w:fill="auto"/>
            <w:vAlign w:val="center"/>
            <w:hideMark/>
            <w:tcPrChange w:id="386"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387" w:author="Rita A. Hernandez Cruz" w:date="2017-04-06T16:57:00Z"/>
                <w:rFonts w:ascii="Calibri" w:hAnsi="Calibri"/>
                <w:color w:val="000000"/>
                <w:sz w:val="18"/>
                <w:szCs w:val="18"/>
              </w:rPr>
            </w:pPr>
            <w:ins w:id="388" w:author="Rita A. Hernandez Cruz" w:date="2017-04-06T16:57:00Z">
              <w:r>
                <w:rPr>
                  <w:rFonts w:ascii="Calibri" w:hAnsi="Calibri"/>
                  <w:color w:val="000000"/>
                  <w:sz w:val="18"/>
                  <w:szCs w:val="18"/>
                </w:rPr>
                <w:t>ESPACIOS PODER JOVEN</w:t>
              </w:r>
            </w:ins>
          </w:p>
        </w:tc>
        <w:tc>
          <w:tcPr>
            <w:tcW w:w="1240" w:type="dxa"/>
            <w:tcBorders>
              <w:top w:val="nil"/>
              <w:left w:val="nil"/>
              <w:bottom w:val="nil"/>
              <w:right w:val="nil"/>
            </w:tcBorders>
            <w:shd w:val="clear" w:color="auto" w:fill="auto"/>
            <w:vAlign w:val="center"/>
            <w:hideMark/>
            <w:tcPrChange w:id="389" w:author="Rita A. Hernandez Cruz" w:date="2017-04-06T16:57:00Z">
              <w:tcPr>
                <w:tcW w:w="1240" w:type="dxa"/>
                <w:tcBorders>
                  <w:top w:val="nil"/>
                  <w:left w:val="nil"/>
                  <w:bottom w:val="nil"/>
                  <w:right w:val="nil"/>
                </w:tcBorders>
                <w:shd w:val="clear" w:color="auto" w:fill="auto"/>
                <w:vAlign w:val="center"/>
                <w:hideMark/>
              </w:tcPr>
            </w:tcPrChange>
          </w:tcPr>
          <w:p w:rsidR="00B81E09" w:rsidRDefault="00B81E09" w:rsidP="006E4201">
            <w:pPr>
              <w:jc w:val="right"/>
              <w:rPr>
                <w:ins w:id="390" w:author="Rita A. Hernandez Cruz" w:date="2017-04-06T16:57:00Z"/>
                <w:rFonts w:ascii="Calibri" w:hAnsi="Calibri"/>
                <w:color w:val="000000"/>
                <w:sz w:val="18"/>
                <w:szCs w:val="18"/>
              </w:rPr>
            </w:pPr>
            <w:ins w:id="391" w:author="Rita A. Hernandez Cruz" w:date="2017-04-06T16:57:00Z">
              <w:r>
                <w:rPr>
                  <w:rFonts w:ascii="Calibri" w:hAnsi="Calibri"/>
                  <w:color w:val="000000"/>
                  <w:sz w:val="18"/>
                  <w:szCs w:val="18"/>
                </w:rPr>
                <w:t>569,688.12</w:t>
              </w:r>
            </w:ins>
          </w:p>
        </w:tc>
        <w:tc>
          <w:tcPr>
            <w:tcW w:w="1200" w:type="dxa"/>
            <w:tcBorders>
              <w:top w:val="nil"/>
              <w:left w:val="nil"/>
              <w:bottom w:val="nil"/>
              <w:right w:val="nil"/>
            </w:tcBorders>
            <w:shd w:val="clear" w:color="auto" w:fill="auto"/>
            <w:vAlign w:val="center"/>
            <w:hideMark/>
            <w:tcPrChange w:id="392" w:author="Rita A. Hernandez Cruz" w:date="2017-04-06T16:57:00Z">
              <w:tcPr>
                <w:tcW w:w="1200" w:type="dxa"/>
                <w:tcBorders>
                  <w:top w:val="nil"/>
                  <w:left w:val="nil"/>
                  <w:bottom w:val="nil"/>
                  <w:right w:val="nil"/>
                </w:tcBorders>
                <w:shd w:val="clear" w:color="auto" w:fill="auto"/>
                <w:vAlign w:val="center"/>
                <w:hideMark/>
              </w:tcPr>
            </w:tcPrChange>
          </w:tcPr>
          <w:p w:rsidR="00B81E09" w:rsidRDefault="00B81E09" w:rsidP="006E4201">
            <w:pPr>
              <w:jc w:val="right"/>
              <w:rPr>
                <w:ins w:id="393" w:author="Rita A. Hernandez Cruz" w:date="2017-04-06T16:57:00Z"/>
                <w:rFonts w:ascii="Calibri" w:hAnsi="Calibri"/>
                <w:color w:val="000000"/>
                <w:sz w:val="18"/>
                <w:szCs w:val="18"/>
              </w:rPr>
            </w:pPr>
            <w:ins w:id="394" w:author="Rita A. Hernandez Cruz" w:date="2017-04-06T16:57:00Z">
              <w:r>
                <w:rPr>
                  <w:rFonts w:ascii="Calibri" w:hAnsi="Calibri"/>
                  <w:color w:val="000000"/>
                  <w:sz w:val="18"/>
                  <w:szCs w:val="18"/>
                </w:rPr>
                <w:t>0.24%</w:t>
              </w:r>
            </w:ins>
          </w:p>
        </w:tc>
      </w:tr>
      <w:tr w:rsidR="00B81E09" w:rsidTr="006E4201">
        <w:trPr>
          <w:trHeight w:val="315"/>
          <w:jc w:val="center"/>
          <w:ins w:id="395" w:author="Rita A. Hernandez Cruz" w:date="2017-04-06T16:57:00Z"/>
          <w:trPrChange w:id="396" w:author="Rita A. Hernandez Cruz" w:date="2017-04-06T16:57:00Z">
            <w:trPr>
              <w:trHeight w:val="315"/>
            </w:trPr>
          </w:trPrChange>
        </w:trPr>
        <w:tc>
          <w:tcPr>
            <w:tcW w:w="4460" w:type="dxa"/>
            <w:tcBorders>
              <w:top w:val="nil"/>
              <w:left w:val="nil"/>
              <w:bottom w:val="nil"/>
              <w:right w:val="nil"/>
            </w:tcBorders>
            <w:shd w:val="clear" w:color="auto" w:fill="auto"/>
            <w:vAlign w:val="center"/>
            <w:hideMark/>
            <w:tcPrChange w:id="397"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398" w:author="Rita A. Hernandez Cruz" w:date="2017-04-06T16:57:00Z"/>
                <w:rFonts w:ascii="Calibri" w:hAnsi="Calibri"/>
                <w:color w:val="000000"/>
                <w:sz w:val="18"/>
                <w:szCs w:val="18"/>
              </w:rPr>
            </w:pPr>
            <w:ins w:id="399" w:author="Rita A. Hernandez Cruz" w:date="2017-04-06T16:57:00Z">
              <w:r>
                <w:rPr>
                  <w:rFonts w:ascii="Calibri" w:hAnsi="Calibri"/>
                  <w:color w:val="000000"/>
                  <w:sz w:val="18"/>
                  <w:szCs w:val="18"/>
                </w:rPr>
                <w:t>MODERNIZACION INTEGRAL DEL REGISTRO CIVIL</w:t>
              </w:r>
            </w:ins>
          </w:p>
        </w:tc>
        <w:tc>
          <w:tcPr>
            <w:tcW w:w="1240" w:type="dxa"/>
            <w:tcBorders>
              <w:top w:val="nil"/>
              <w:left w:val="nil"/>
              <w:bottom w:val="single" w:sz="8" w:space="0" w:color="auto"/>
              <w:right w:val="nil"/>
            </w:tcBorders>
            <w:shd w:val="clear" w:color="auto" w:fill="auto"/>
            <w:vAlign w:val="center"/>
            <w:hideMark/>
            <w:tcPrChange w:id="400" w:author="Rita A. Hernandez Cruz" w:date="2017-04-06T16:57:00Z">
              <w:tcPr>
                <w:tcW w:w="1240" w:type="dxa"/>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401" w:author="Rita A. Hernandez Cruz" w:date="2017-04-06T16:57:00Z"/>
                <w:rFonts w:ascii="Calibri" w:hAnsi="Calibri"/>
                <w:color w:val="000000"/>
                <w:sz w:val="18"/>
                <w:szCs w:val="18"/>
              </w:rPr>
            </w:pPr>
            <w:ins w:id="402" w:author="Rita A. Hernandez Cruz" w:date="2017-04-06T16:57:00Z">
              <w:r>
                <w:rPr>
                  <w:rFonts w:ascii="Calibri" w:hAnsi="Calibri"/>
                  <w:color w:val="000000"/>
                  <w:sz w:val="18"/>
                  <w:szCs w:val="18"/>
                </w:rPr>
                <w:t>847,200.95</w:t>
              </w:r>
            </w:ins>
          </w:p>
        </w:tc>
        <w:tc>
          <w:tcPr>
            <w:tcW w:w="1200" w:type="dxa"/>
            <w:tcBorders>
              <w:top w:val="nil"/>
              <w:left w:val="nil"/>
              <w:bottom w:val="single" w:sz="8" w:space="0" w:color="auto"/>
              <w:right w:val="nil"/>
            </w:tcBorders>
            <w:shd w:val="clear" w:color="auto" w:fill="auto"/>
            <w:vAlign w:val="center"/>
            <w:hideMark/>
            <w:tcPrChange w:id="403" w:author="Rita A. Hernandez Cruz" w:date="2017-04-06T16:57:00Z">
              <w:tcPr>
                <w:tcW w:w="1200" w:type="dxa"/>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404" w:author="Rita A. Hernandez Cruz" w:date="2017-04-06T16:57:00Z"/>
                <w:rFonts w:ascii="Calibri" w:hAnsi="Calibri"/>
                <w:color w:val="000000"/>
                <w:sz w:val="18"/>
                <w:szCs w:val="18"/>
              </w:rPr>
            </w:pPr>
            <w:ins w:id="405" w:author="Rita A. Hernandez Cruz" w:date="2017-04-06T16:57:00Z">
              <w:r>
                <w:rPr>
                  <w:rFonts w:ascii="Calibri" w:hAnsi="Calibri"/>
                  <w:color w:val="000000"/>
                  <w:sz w:val="18"/>
                  <w:szCs w:val="18"/>
                </w:rPr>
                <w:t>0.36%</w:t>
              </w:r>
            </w:ins>
          </w:p>
        </w:tc>
      </w:tr>
      <w:tr w:rsidR="00B81E09" w:rsidTr="006E4201">
        <w:trPr>
          <w:trHeight w:val="315"/>
          <w:jc w:val="center"/>
          <w:ins w:id="406" w:author="Rita A. Hernandez Cruz" w:date="2017-04-06T16:57:00Z"/>
          <w:trPrChange w:id="407" w:author="Rita A. Hernandez Cruz" w:date="2017-04-06T16:57:00Z">
            <w:trPr>
              <w:trHeight w:val="315"/>
            </w:trPr>
          </w:trPrChange>
        </w:trPr>
        <w:tc>
          <w:tcPr>
            <w:tcW w:w="4460" w:type="dxa"/>
            <w:tcBorders>
              <w:top w:val="nil"/>
              <w:left w:val="nil"/>
              <w:bottom w:val="nil"/>
              <w:right w:val="nil"/>
            </w:tcBorders>
            <w:shd w:val="clear" w:color="auto" w:fill="auto"/>
            <w:vAlign w:val="center"/>
            <w:hideMark/>
            <w:tcPrChange w:id="408" w:author="Rita A. Hernandez Cruz" w:date="2017-04-06T16:57:00Z">
              <w:tcPr>
                <w:tcW w:w="4460" w:type="dxa"/>
                <w:tcBorders>
                  <w:top w:val="nil"/>
                  <w:left w:val="nil"/>
                  <w:bottom w:val="nil"/>
                  <w:right w:val="nil"/>
                </w:tcBorders>
                <w:shd w:val="clear" w:color="auto" w:fill="auto"/>
                <w:vAlign w:val="center"/>
                <w:hideMark/>
              </w:tcPr>
            </w:tcPrChange>
          </w:tcPr>
          <w:p w:rsidR="00B81E09" w:rsidRDefault="00B81E09" w:rsidP="006E4201">
            <w:pPr>
              <w:rPr>
                <w:ins w:id="409" w:author="Rita A. Hernandez Cruz" w:date="2017-04-06T16:57:00Z"/>
                <w:rFonts w:ascii="Calibri" w:hAnsi="Calibri"/>
                <w:b/>
                <w:bCs/>
                <w:color w:val="000000"/>
                <w:sz w:val="18"/>
                <w:szCs w:val="18"/>
              </w:rPr>
            </w:pPr>
            <w:ins w:id="410" w:author="Rita A. Hernandez Cruz" w:date="2017-04-06T16:57:00Z">
              <w:r>
                <w:rPr>
                  <w:rFonts w:ascii="Calibri" w:hAnsi="Calibri" w:cs="Calibri"/>
                  <w:b/>
                  <w:bCs/>
                  <w:color w:val="000000"/>
                  <w:sz w:val="18"/>
                  <w:szCs w:val="18"/>
                </w:rPr>
                <w:t>TOTAL</w:t>
              </w:r>
            </w:ins>
          </w:p>
        </w:tc>
        <w:tc>
          <w:tcPr>
            <w:tcW w:w="1240" w:type="dxa"/>
            <w:tcBorders>
              <w:top w:val="nil"/>
              <w:left w:val="nil"/>
              <w:bottom w:val="single" w:sz="8" w:space="0" w:color="auto"/>
              <w:right w:val="nil"/>
            </w:tcBorders>
            <w:shd w:val="clear" w:color="auto" w:fill="auto"/>
            <w:vAlign w:val="center"/>
            <w:hideMark/>
            <w:tcPrChange w:id="411" w:author="Rita A. Hernandez Cruz" w:date="2017-04-06T16:57:00Z">
              <w:tcPr>
                <w:tcW w:w="1240" w:type="dxa"/>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412" w:author="Rita A. Hernandez Cruz" w:date="2017-04-06T16:57:00Z"/>
                <w:rFonts w:ascii="Calibri" w:hAnsi="Calibri"/>
                <w:b/>
                <w:bCs/>
                <w:color w:val="000000"/>
                <w:sz w:val="18"/>
                <w:szCs w:val="18"/>
              </w:rPr>
            </w:pPr>
            <w:ins w:id="413" w:author="Rita A. Hernandez Cruz" w:date="2017-04-06T16:57:00Z">
              <w:r>
                <w:rPr>
                  <w:rFonts w:ascii="Calibri" w:hAnsi="Calibri"/>
                  <w:b/>
                  <w:bCs/>
                  <w:color w:val="000000"/>
                  <w:sz w:val="18"/>
                  <w:szCs w:val="18"/>
                </w:rPr>
                <w:t>235,776,830.23</w:t>
              </w:r>
            </w:ins>
          </w:p>
        </w:tc>
        <w:tc>
          <w:tcPr>
            <w:tcW w:w="1200" w:type="dxa"/>
            <w:tcBorders>
              <w:top w:val="nil"/>
              <w:left w:val="nil"/>
              <w:bottom w:val="single" w:sz="8" w:space="0" w:color="auto"/>
              <w:right w:val="nil"/>
            </w:tcBorders>
            <w:shd w:val="clear" w:color="auto" w:fill="auto"/>
            <w:vAlign w:val="center"/>
            <w:hideMark/>
            <w:tcPrChange w:id="414" w:author="Rita A. Hernandez Cruz" w:date="2017-04-06T16:57:00Z">
              <w:tcPr>
                <w:tcW w:w="1200" w:type="dxa"/>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415" w:author="Rita A. Hernandez Cruz" w:date="2017-04-06T16:57:00Z"/>
                <w:rFonts w:ascii="Calibri" w:hAnsi="Calibri"/>
                <w:b/>
                <w:bCs/>
                <w:color w:val="000000"/>
                <w:sz w:val="18"/>
                <w:szCs w:val="18"/>
              </w:rPr>
            </w:pPr>
            <w:ins w:id="416" w:author="Rita A. Hernandez Cruz" w:date="2017-04-06T16:57:00Z">
              <w:r>
                <w:rPr>
                  <w:rFonts w:ascii="Calibri" w:hAnsi="Calibri"/>
                  <w:b/>
                  <w:bCs/>
                  <w:color w:val="000000"/>
                  <w:sz w:val="18"/>
                  <w:szCs w:val="18"/>
                </w:rPr>
                <w:t>100.00%</w:t>
              </w:r>
            </w:ins>
          </w:p>
        </w:tc>
      </w:tr>
    </w:tbl>
    <w:p w:rsidR="00B81E09" w:rsidRPr="004A6DB7" w:rsidRDefault="00B81E09" w:rsidP="00B81E09">
      <w:pPr>
        <w:autoSpaceDE w:val="0"/>
        <w:autoSpaceDN w:val="0"/>
        <w:adjustRightInd w:val="0"/>
        <w:spacing w:line="360" w:lineRule="auto"/>
        <w:ind w:left="708"/>
        <w:jc w:val="both"/>
        <w:rPr>
          <w:rFonts w:ascii="Calibri" w:hAnsi="Calibri" w:cs="Calibri"/>
          <w:bCs/>
          <w:sz w:val="20"/>
          <w:szCs w:val="20"/>
        </w:rPr>
      </w:pPr>
    </w:p>
    <w:p w:rsidR="00B81E09" w:rsidRPr="004A6DB7" w:rsidRDefault="00B81E09" w:rsidP="00B81E09">
      <w:pPr>
        <w:autoSpaceDE w:val="0"/>
        <w:autoSpaceDN w:val="0"/>
        <w:adjustRightInd w:val="0"/>
        <w:spacing w:line="360" w:lineRule="auto"/>
        <w:ind w:left="708"/>
        <w:jc w:val="both"/>
        <w:rPr>
          <w:rFonts w:ascii="Calibri" w:hAnsi="Calibri" w:cs="Calibri"/>
          <w:b/>
          <w:bCs/>
          <w:sz w:val="18"/>
          <w:szCs w:val="18"/>
        </w:rPr>
      </w:pPr>
    </w:p>
    <w:tbl>
      <w:tblPr>
        <w:tblW w:w="0" w:type="auto"/>
        <w:jc w:val="center"/>
        <w:tblInd w:w="38" w:type="dxa"/>
        <w:tblLook w:val="04A0" w:firstRow="1" w:lastRow="0" w:firstColumn="1" w:lastColumn="0" w:noHBand="0" w:noVBand="1"/>
      </w:tblPr>
      <w:tblGrid>
        <w:gridCol w:w="11261"/>
        <w:gridCol w:w="1306"/>
        <w:gridCol w:w="1183"/>
      </w:tblGrid>
      <w:tr w:rsidR="00B81E09" w:rsidRPr="00AC20C9" w:rsidDel="002E6F36" w:rsidTr="006E4201">
        <w:trPr>
          <w:jc w:val="center"/>
          <w:del w:id="417"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jc w:val="center"/>
              <w:rPr>
                <w:del w:id="418" w:author="Rita A. Hernandez Cruz" w:date="2017-04-06T16:48:00Z"/>
                <w:rFonts w:ascii="Calibri" w:hAnsi="Calibri" w:cs="Calibri"/>
                <w:b/>
                <w:bCs/>
                <w:sz w:val="18"/>
                <w:szCs w:val="18"/>
              </w:rPr>
            </w:pPr>
            <w:bookmarkStart w:id="419" w:name="m14"/>
            <w:bookmarkEnd w:id="419"/>
            <w:del w:id="420" w:author="Rita A. Hernandez Cruz" w:date="2017-04-06T16:48:00Z">
              <w:r w:rsidRPr="00AC20C9" w:rsidDel="002E6F36">
                <w:rPr>
                  <w:rFonts w:ascii="Calibri" w:hAnsi="Calibri" w:cs="Calibri"/>
                  <w:b/>
                  <w:bCs/>
                  <w:sz w:val="18"/>
                  <w:szCs w:val="18"/>
                </w:rPr>
                <w:delText>FUENTE FINANCIAMIENTO</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center"/>
              <w:rPr>
                <w:del w:id="421" w:author="Rita A. Hernandez Cruz" w:date="2017-04-06T16:48:00Z"/>
                <w:rFonts w:ascii="Calibri" w:hAnsi="Calibri" w:cs="Calibri"/>
                <w:b/>
                <w:bCs/>
                <w:sz w:val="18"/>
                <w:szCs w:val="18"/>
              </w:rPr>
            </w:pPr>
            <w:del w:id="422" w:author="Rita A. Hernandez Cruz" w:date="2017-04-06T16:48:00Z">
              <w:r w:rsidRPr="00AC20C9" w:rsidDel="002E6F36">
                <w:rPr>
                  <w:rFonts w:ascii="Calibri" w:hAnsi="Calibri" w:cs="Calibri"/>
                  <w:b/>
                  <w:bCs/>
                  <w:sz w:val="18"/>
                  <w:szCs w:val="18"/>
                </w:rPr>
                <w:delText>IMPORTE</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center"/>
              <w:rPr>
                <w:del w:id="423" w:author="Rita A. Hernandez Cruz" w:date="2017-04-06T16:48:00Z"/>
                <w:rFonts w:ascii="Calibri" w:hAnsi="Calibri" w:cs="Calibri"/>
                <w:b/>
                <w:bCs/>
                <w:sz w:val="18"/>
                <w:szCs w:val="18"/>
              </w:rPr>
            </w:pPr>
            <w:del w:id="424" w:author="Rita A. Hernandez Cruz" w:date="2017-04-06T16:48:00Z">
              <w:r w:rsidRPr="00AC20C9" w:rsidDel="002E6F36">
                <w:rPr>
                  <w:rFonts w:ascii="Calibri" w:hAnsi="Calibri" w:cs="Calibri"/>
                  <w:b/>
                  <w:bCs/>
                  <w:sz w:val="18"/>
                  <w:szCs w:val="18"/>
                </w:rPr>
                <w:delText>PORCENTAJE</w:delText>
              </w:r>
            </w:del>
          </w:p>
        </w:tc>
      </w:tr>
      <w:tr w:rsidR="00B81E09" w:rsidRPr="00AC20C9" w:rsidDel="002E6F36" w:rsidTr="006E4201">
        <w:trPr>
          <w:jc w:val="center"/>
          <w:del w:id="425"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426" w:author="Rita A. Hernandez Cruz" w:date="2017-04-06T16:48:00Z"/>
                <w:rFonts w:ascii="Calibri" w:hAnsi="Calibri" w:cs="Calibri"/>
                <w:bCs/>
                <w:sz w:val="18"/>
                <w:szCs w:val="18"/>
              </w:rPr>
            </w:pPr>
            <w:del w:id="427" w:author="Rita A. Hernandez Cruz" w:date="2017-04-06T16:48:00Z">
              <w:r w:rsidRPr="00AC20C9" w:rsidDel="002E6F36">
                <w:rPr>
                  <w:rFonts w:ascii="Calibri" w:hAnsi="Calibri" w:cs="Calibri"/>
                  <w:bCs/>
                  <w:sz w:val="18"/>
                  <w:szCs w:val="18"/>
                </w:rPr>
                <w:delText>RECURSOS PROPIOS</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28" w:author="Rita A. Hernandez Cruz" w:date="2017-04-06T16:48:00Z"/>
                <w:rFonts w:ascii="Calibri" w:hAnsi="Calibri" w:cs="Calibri"/>
                <w:bCs/>
                <w:sz w:val="18"/>
                <w:szCs w:val="18"/>
              </w:rPr>
            </w:pPr>
            <w:del w:id="429" w:author="Rita A. Hernandez Cruz" w:date="2017-04-06T16:48:00Z">
              <w:r w:rsidRPr="00AC20C9" w:rsidDel="002E6F36">
                <w:rPr>
                  <w:rFonts w:ascii="Calibri" w:hAnsi="Calibri" w:cs="Calibri"/>
                  <w:bCs/>
                  <w:sz w:val="18"/>
                  <w:szCs w:val="18"/>
                </w:rPr>
                <w:delText>-11,901,356.12</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30" w:author="Rita A. Hernandez Cruz" w:date="2017-04-06T16:48:00Z"/>
                <w:rFonts w:ascii="Calibri" w:hAnsi="Calibri" w:cs="Calibri"/>
                <w:bCs/>
                <w:sz w:val="18"/>
                <w:szCs w:val="18"/>
              </w:rPr>
            </w:pPr>
            <w:del w:id="431" w:author="Rita A. Hernandez Cruz" w:date="2017-04-06T16:48:00Z">
              <w:r w:rsidRPr="00AC20C9" w:rsidDel="002E6F36">
                <w:rPr>
                  <w:rFonts w:ascii="Calibri" w:hAnsi="Calibri" w:cs="Calibri"/>
                  <w:bCs/>
                  <w:sz w:val="18"/>
                  <w:szCs w:val="18"/>
                </w:rPr>
                <w:delText>?????? %</w:delText>
              </w:r>
            </w:del>
          </w:p>
        </w:tc>
      </w:tr>
      <w:tr w:rsidR="00B81E09" w:rsidRPr="00AC20C9" w:rsidDel="002E6F36" w:rsidTr="006E4201">
        <w:trPr>
          <w:jc w:val="center"/>
          <w:del w:id="432"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433" w:author="Rita A. Hernandez Cruz" w:date="2017-04-06T16:48:00Z"/>
                <w:rFonts w:ascii="Calibri" w:hAnsi="Calibri" w:cs="Calibri"/>
                <w:bCs/>
                <w:sz w:val="18"/>
                <w:szCs w:val="18"/>
              </w:rPr>
            </w:pPr>
            <w:del w:id="434" w:author="Rita A. Hernandez Cruz" w:date="2017-04-06T16:48:00Z">
              <w:r w:rsidRPr="00AC20C9" w:rsidDel="002E6F36">
                <w:rPr>
                  <w:rFonts w:ascii="Calibri" w:hAnsi="Calibri" w:cs="Calibri"/>
                  <w:bCs/>
                  <w:sz w:val="18"/>
                  <w:szCs w:val="18"/>
                </w:rPr>
                <w:delText>FAM INFRAESTRUCTURA EDUCATIVA BÁSICA</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35" w:author="Rita A. Hernandez Cruz" w:date="2017-04-06T16:48:00Z"/>
                <w:rFonts w:ascii="Calibri" w:hAnsi="Calibri" w:cs="Calibri"/>
                <w:bCs/>
                <w:sz w:val="18"/>
                <w:szCs w:val="18"/>
              </w:rPr>
            </w:pPr>
            <w:del w:id="436" w:author="Rita A. Hernandez Cruz" w:date="2017-04-06T16:48:00Z">
              <w:r w:rsidRPr="00AC20C9" w:rsidDel="002E6F36">
                <w:rPr>
                  <w:rFonts w:ascii="Calibri" w:hAnsi="Calibri" w:cs="Calibri"/>
                  <w:bCs/>
                  <w:sz w:val="18"/>
                  <w:szCs w:val="18"/>
                </w:rPr>
                <w:delText>1,722,600.00</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37" w:author="Rita A. Hernandez Cruz" w:date="2017-04-06T16:48:00Z"/>
                <w:rFonts w:ascii="Calibri" w:hAnsi="Calibri" w:cs="Calibri"/>
                <w:bCs/>
                <w:sz w:val="18"/>
                <w:szCs w:val="18"/>
              </w:rPr>
            </w:pPr>
            <w:del w:id="438" w:author="Rita A. Hernandez Cruz" w:date="2017-04-06T16:48:00Z">
              <w:r w:rsidRPr="00AC20C9" w:rsidDel="002E6F36">
                <w:rPr>
                  <w:rFonts w:ascii="Calibri" w:hAnsi="Calibri" w:cs="Calibri"/>
                  <w:bCs/>
                  <w:sz w:val="18"/>
                  <w:szCs w:val="18"/>
                </w:rPr>
                <w:delText>10.63 %</w:delText>
              </w:r>
            </w:del>
          </w:p>
        </w:tc>
      </w:tr>
      <w:tr w:rsidR="00B81E09" w:rsidRPr="00AC20C9" w:rsidDel="002E6F36" w:rsidTr="006E4201">
        <w:trPr>
          <w:jc w:val="center"/>
          <w:del w:id="439"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440" w:author="Rita A. Hernandez Cruz" w:date="2017-04-06T16:48:00Z"/>
                <w:rFonts w:ascii="Calibri" w:hAnsi="Calibri" w:cs="Calibri"/>
                <w:bCs/>
                <w:sz w:val="18"/>
                <w:szCs w:val="18"/>
              </w:rPr>
            </w:pPr>
            <w:del w:id="441" w:author="Rita A. Hernandez Cruz" w:date="2017-04-06T16:48:00Z">
              <w:r w:rsidRPr="00AC20C9" w:rsidDel="002E6F36">
                <w:rPr>
                  <w:rFonts w:ascii="Calibri" w:hAnsi="Calibri" w:cs="Calibri"/>
                  <w:bCs/>
                  <w:sz w:val="18"/>
                  <w:szCs w:val="18"/>
                </w:rPr>
                <w:delText>CONVENIO PARTE ESTATAL</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42" w:author="Rita A. Hernandez Cruz" w:date="2017-04-06T16:48:00Z"/>
                <w:rFonts w:ascii="Calibri" w:hAnsi="Calibri" w:cs="Calibri"/>
                <w:bCs/>
                <w:sz w:val="18"/>
                <w:szCs w:val="18"/>
              </w:rPr>
            </w:pPr>
            <w:del w:id="443" w:author="Rita A. Hernandez Cruz" w:date="2017-04-06T16:48:00Z">
              <w:r w:rsidRPr="00AC20C9" w:rsidDel="002E6F36">
                <w:rPr>
                  <w:rFonts w:ascii="Calibri" w:hAnsi="Calibri" w:cs="Calibri"/>
                  <w:bCs/>
                  <w:sz w:val="18"/>
                  <w:szCs w:val="18"/>
                </w:rPr>
                <w:delText>-349,478.24</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44" w:author="Rita A. Hernandez Cruz" w:date="2017-04-06T16:48:00Z"/>
                <w:rFonts w:ascii="Calibri" w:hAnsi="Calibri" w:cs="Calibri"/>
                <w:bCs/>
                <w:sz w:val="18"/>
                <w:szCs w:val="18"/>
              </w:rPr>
            </w:pPr>
            <w:del w:id="445" w:author="Rita A. Hernandez Cruz" w:date="2017-04-06T16:48:00Z">
              <w:r w:rsidRPr="00AC20C9" w:rsidDel="002E6F36">
                <w:rPr>
                  <w:rFonts w:ascii="Calibri" w:hAnsi="Calibri" w:cs="Calibri"/>
                  <w:bCs/>
                  <w:sz w:val="18"/>
                  <w:szCs w:val="18"/>
                </w:rPr>
                <w:delText>?????? %</w:delText>
              </w:r>
            </w:del>
          </w:p>
        </w:tc>
      </w:tr>
      <w:tr w:rsidR="00B81E09" w:rsidRPr="00AC20C9" w:rsidDel="002E6F36" w:rsidTr="006E4201">
        <w:trPr>
          <w:jc w:val="center"/>
          <w:del w:id="446"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447" w:author="Rita A. Hernandez Cruz" w:date="2017-04-06T16:48:00Z"/>
                <w:rFonts w:ascii="Calibri" w:hAnsi="Calibri" w:cs="Calibri"/>
                <w:bCs/>
                <w:sz w:val="18"/>
                <w:szCs w:val="18"/>
              </w:rPr>
            </w:pPr>
            <w:del w:id="448" w:author="Rita A. Hernandez Cruz" w:date="2017-04-06T16:48:00Z">
              <w:r w:rsidRPr="00AC20C9" w:rsidDel="002E6F36">
                <w:rPr>
                  <w:rFonts w:ascii="Calibri" w:hAnsi="Calibri" w:cs="Calibri"/>
                  <w:bCs/>
                  <w:sz w:val="18"/>
                  <w:szCs w:val="18"/>
                </w:rPr>
                <w:delText>FONDO DE APORTACIONES PARA EL FORTALECIMIENTO DE LAS ENTIDADES FEDERATIVAS FAFEF A.A.</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49" w:author="Rita A. Hernandez Cruz" w:date="2017-04-06T16:48:00Z"/>
                <w:rFonts w:ascii="Calibri" w:hAnsi="Calibri" w:cs="Calibri"/>
                <w:bCs/>
                <w:sz w:val="18"/>
                <w:szCs w:val="18"/>
              </w:rPr>
            </w:pPr>
            <w:del w:id="450" w:author="Rita A. Hernandez Cruz" w:date="2017-04-06T16:48:00Z">
              <w:r w:rsidRPr="00AC20C9" w:rsidDel="002E6F36">
                <w:rPr>
                  <w:rFonts w:ascii="Calibri" w:hAnsi="Calibri" w:cs="Calibri"/>
                  <w:bCs/>
                  <w:sz w:val="18"/>
                  <w:szCs w:val="18"/>
                </w:rPr>
                <w:delText>-217,032.00</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51" w:author="Rita A. Hernandez Cruz" w:date="2017-04-06T16:48:00Z"/>
                <w:rFonts w:ascii="Calibri" w:hAnsi="Calibri" w:cs="Calibri"/>
                <w:bCs/>
                <w:sz w:val="18"/>
                <w:szCs w:val="18"/>
              </w:rPr>
            </w:pPr>
            <w:del w:id="452" w:author="Rita A. Hernandez Cruz" w:date="2017-04-06T16:48:00Z">
              <w:r w:rsidRPr="00AC20C9" w:rsidDel="002E6F36">
                <w:rPr>
                  <w:rFonts w:ascii="Calibri" w:hAnsi="Calibri" w:cs="Calibri"/>
                  <w:bCs/>
                  <w:sz w:val="18"/>
                  <w:szCs w:val="18"/>
                </w:rPr>
                <w:delText>?????? %</w:delText>
              </w:r>
            </w:del>
          </w:p>
        </w:tc>
      </w:tr>
      <w:tr w:rsidR="00B81E09" w:rsidRPr="00AC20C9" w:rsidDel="002E6F36" w:rsidTr="006E4201">
        <w:trPr>
          <w:jc w:val="center"/>
          <w:del w:id="453"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454" w:author="Rita A. Hernandez Cruz" w:date="2017-04-06T16:48:00Z"/>
                <w:rFonts w:ascii="Calibri" w:hAnsi="Calibri" w:cs="Calibri"/>
                <w:bCs/>
                <w:sz w:val="18"/>
                <w:szCs w:val="18"/>
              </w:rPr>
            </w:pPr>
            <w:del w:id="455" w:author="Rita A. Hernandez Cruz" w:date="2017-04-06T16:48:00Z">
              <w:r w:rsidRPr="00AC20C9" w:rsidDel="002E6F36">
                <w:rPr>
                  <w:rFonts w:ascii="Calibri" w:hAnsi="Calibri" w:cs="Calibri"/>
                  <w:bCs/>
                  <w:sz w:val="18"/>
                  <w:szCs w:val="18"/>
                </w:rPr>
                <w:delText>PROGRAMA DE FORTALECIMIENTO FINANCIERO</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56" w:author="Rita A. Hernandez Cruz" w:date="2017-04-06T16:48:00Z"/>
                <w:rFonts w:ascii="Calibri" w:hAnsi="Calibri" w:cs="Calibri"/>
                <w:bCs/>
                <w:sz w:val="18"/>
                <w:szCs w:val="18"/>
              </w:rPr>
            </w:pPr>
            <w:del w:id="457" w:author="Rita A. Hernandez Cruz" w:date="2017-04-06T16:48:00Z">
              <w:r w:rsidRPr="00AC20C9" w:rsidDel="002E6F36">
                <w:rPr>
                  <w:rFonts w:ascii="Calibri" w:hAnsi="Calibri" w:cs="Calibri"/>
                  <w:bCs/>
                  <w:sz w:val="18"/>
                  <w:szCs w:val="18"/>
                </w:rPr>
                <w:delText>20,216,161.04</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58" w:author="Rita A. Hernandez Cruz" w:date="2017-04-06T16:48:00Z"/>
                <w:rFonts w:ascii="Calibri" w:hAnsi="Calibri" w:cs="Calibri"/>
                <w:bCs/>
                <w:sz w:val="18"/>
                <w:szCs w:val="18"/>
              </w:rPr>
            </w:pPr>
            <w:del w:id="459" w:author="Rita A. Hernandez Cruz" w:date="2017-04-06T16:48:00Z">
              <w:r w:rsidRPr="00AC20C9" w:rsidDel="002E6F36">
                <w:rPr>
                  <w:rFonts w:ascii="Calibri" w:hAnsi="Calibri" w:cs="Calibri"/>
                  <w:bCs/>
                  <w:sz w:val="18"/>
                  <w:szCs w:val="18"/>
                </w:rPr>
                <w:delText>124.77 %</w:delText>
              </w:r>
            </w:del>
          </w:p>
        </w:tc>
      </w:tr>
      <w:tr w:rsidR="00B81E09" w:rsidRPr="00AC20C9" w:rsidDel="002E6F36" w:rsidTr="006E4201">
        <w:trPr>
          <w:jc w:val="center"/>
          <w:del w:id="460"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461" w:author="Rita A. Hernandez Cruz" w:date="2017-04-06T16:48:00Z"/>
                <w:rFonts w:ascii="Calibri" w:hAnsi="Calibri" w:cs="Calibri"/>
                <w:bCs/>
                <w:sz w:val="18"/>
                <w:szCs w:val="18"/>
              </w:rPr>
            </w:pPr>
            <w:del w:id="462" w:author="Rita A. Hernandez Cruz" w:date="2017-04-06T16:48:00Z">
              <w:r w:rsidRPr="00AC20C9" w:rsidDel="002E6F36">
                <w:rPr>
                  <w:rFonts w:ascii="Calibri" w:hAnsi="Calibri" w:cs="Calibri"/>
                  <w:bCs/>
                  <w:sz w:val="18"/>
                  <w:szCs w:val="18"/>
                </w:rPr>
                <w:delText>SEGUNDO ACUERDO ESPECÍFICO DE EJECUCIÓN PARA LA APLICACIÓN DEL PROGRAMA DE APOYO A LA INFRAESTRUCTURA CULTURAL DE LOS ESTADOS EN EL ESTADO DE YUCATÁN AÑOS ANTERIORES</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63" w:author="Rita A. Hernandez Cruz" w:date="2017-04-06T16:48:00Z"/>
                <w:rFonts w:ascii="Calibri" w:hAnsi="Calibri" w:cs="Calibri"/>
                <w:bCs/>
                <w:sz w:val="18"/>
                <w:szCs w:val="18"/>
              </w:rPr>
            </w:pPr>
            <w:del w:id="464" w:author="Rita A. Hernandez Cruz" w:date="2017-04-06T16:48:00Z">
              <w:r w:rsidRPr="00AC20C9" w:rsidDel="002E6F36">
                <w:rPr>
                  <w:rFonts w:ascii="Calibri" w:hAnsi="Calibri" w:cs="Calibri"/>
                  <w:bCs/>
                  <w:sz w:val="18"/>
                  <w:szCs w:val="18"/>
                </w:rPr>
                <w:delText>583,645.06</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65" w:author="Rita A. Hernandez Cruz" w:date="2017-04-06T16:48:00Z"/>
                <w:rFonts w:ascii="Calibri" w:hAnsi="Calibri" w:cs="Calibri"/>
                <w:bCs/>
                <w:sz w:val="18"/>
                <w:szCs w:val="18"/>
              </w:rPr>
            </w:pPr>
            <w:del w:id="466" w:author="Rita A. Hernandez Cruz" w:date="2017-04-06T16:48:00Z">
              <w:r w:rsidRPr="00AC20C9" w:rsidDel="002E6F36">
                <w:rPr>
                  <w:rFonts w:ascii="Calibri" w:hAnsi="Calibri" w:cs="Calibri"/>
                  <w:bCs/>
                  <w:sz w:val="18"/>
                  <w:szCs w:val="18"/>
                </w:rPr>
                <w:delText>3.60 %</w:delText>
              </w:r>
            </w:del>
          </w:p>
        </w:tc>
      </w:tr>
      <w:tr w:rsidR="00B81E09" w:rsidRPr="00AC20C9" w:rsidDel="002E6F36" w:rsidTr="006E4201">
        <w:trPr>
          <w:jc w:val="center"/>
          <w:del w:id="467"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468" w:author="Rita A. Hernandez Cruz" w:date="2017-04-06T16:48:00Z"/>
                <w:rFonts w:ascii="Calibri" w:hAnsi="Calibri" w:cs="Calibri"/>
                <w:bCs/>
                <w:sz w:val="18"/>
                <w:szCs w:val="18"/>
              </w:rPr>
            </w:pPr>
            <w:del w:id="469" w:author="Rita A. Hernandez Cruz" w:date="2017-04-06T16:48:00Z">
              <w:r w:rsidRPr="00AC20C9" w:rsidDel="002E6F36">
                <w:rPr>
                  <w:rFonts w:ascii="Calibri" w:hAnsi="Calibri" w:cs="Calibri"/>
                  <w:bCs/>
                  <w:sz w:val="18"/>
                  <w:szCs w:val="18"/>
                </w:rPr>
                <w:delText>PROGRAMA NACIONAL DE PREVENCIÓN DEL DELITO (PRONAPRED)</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70" w:author="Rita A. Hernandez Cruz" w:date="2017-04-06T16:48:00Z"/>
                <w:rFonts w:ascii="Calibri" w:hAnsi="Calibri" w:cs="Calibri"/>
                <w:bCs/>
                <w:sz w:val="18"/>
                <w:szCs w:val="18"/>
              </w:rPr>
            </w:pPr>
            <w:del w:id="471" w:author="Rita A. Hernandez Cruz" w:date="2017-04-06T16:48:00Z">
              <w:r w:rsidRPr="00AC20C9" w:rsidDel="002E6F36">
                <w:rPr>
                  <w:rFonts w:ascii="Calibri" w:hAnsi="Calibri" w:cs="Calibri"/>
                  <w:bCs/>
                  <w:sz w:val="18"/>
                  <w:szCs w:val="18"/>
                </w:rPr>
                <w:delText>965,327.32</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72" w:author="Rita A. Hernandez Cruz" w:date="2017-04-06T16:48:00Z"/>
                <w:rFonts w:ascii="Calibri" w:hAnsi="Calibri" w:cs="Calibri"/>
                <w:bCs/>
                <w:sz w:val="18"/>
                <w:szCs w:val="18"/>
              </w:rPr>
            </w:pPr>
            <w:del w:id="473" w:author="Rita A. Hernandez Cruz" w:date="2017-04-06T16:48:00Z">
              <w:r w:rsidRPr="00AC20C9" w:rsidDel="002E6F36">
                <w:rPr>
                  <w:rFonts w:ascii="Calibri" w:hAnsi="Calibri" w:cs="Calibri"/>
                  <w:bCs/>
                  <w:sz w:val="18"/>
                  <w:szCs w:val="18"/>
                </w:rPr>
                <w:delText>5.96 %</w:delText>
              </w:r>
            </w:del>
          </w:p>
        </w:tc>
      </w:tr>
      <w:tr w:rsidR="00B81E09" w:rsidRPr="00AC20C9" w:rsidDel="002E6F36" w:rsidTr="006E4201">
        <w:trPr>
          <w:jc w:val="center"/>
          <w:del w:id="474"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475" w:author="Rita A. Hernandez Cruz" w:date="2017-04-06T16:48:00Z"/>
                <w:rFonts w:ascii="Calibri" w:hAnsi="Calibri" w:cs="Calibri"/>
                <w:bCs/>
                <w:sz w:val="18"/>
                <w:szCs w:val="18"/>
              </w:rPr>
            </w:pPr>
            <w:del w:id="476" w:author="Rita A. Hernandez Cruz" w:date="2017-04-06T16:48:00Z">
              <w:r w:rsidRPr="00AC20C9" w:rsidDel="002E6F36">
                <w:rPr>
                  <w:rFonts w:ascii="Calibri" w:hAnsi="Calibri" w:cs="Calibri"/>
                  <w:bCs/>
                  <w:sz w:val="18"/>
                  <w:szCs w:val="18"/>
                </w:rPr>
                <w:delText>FORTASEG</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77" w:author="Rita A. Hernandez Cruz" w:date="2017-04-06T16:48:00Z"/>
                <w:rFonts w:ascii="Calibri" w:hAnsi="Calibri" w:cs="Calibri"/>
                <w:bCs/>
                <w:sz w:val="18"/>
                <w:szCs w:val="18"/>
              </w:rPr>
            </w:pPr>
            <w:del w:id="478" w:author="Rita A. Hernandez Cruz" w:date="2017-04-06T16:48:00Z">
              <w:r w:rsidRPr="00AC20C9" w:rsidDel="002E6F36">
                <w:rPr>
                  <w:rFonts w:ascii="Calibri" w:hAnsi="Calibri" w:cs="Calibri"/>
                  <w:bCs/>
                  <w:sz w:val="18"/>
                  <w:szCs w:val="18"/>
                </w:rPr>
                <w:delText>1,937,796.24</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79" w:author="Rita A. Hernandez Cruz" w:date="2017-04-06T16:48:00Z"/>
                <w:rFonts w:ascii="Calibri" w:hAnsi="Calibri" w:cs="Calibri"/>
                <w:bCs/>
                <w:sz w:val="18"/>
                <w:szCs w:val="18"/>
              </w:rPr>
            </w:pPr>
            <w:del w:id="480" w:author="Rita A. Hernandez Cruz" w:date="2017-04-06T16:48:00Z">
              <w:r w:rsidRPr="00AC20C9" w:rsidDel="002E6F36">
                <w:rPr>
                  <w:rFonts w:ascii="Calibri" w:hAnsi="Calibri" w:cs="Calibri"/>
                  <w:bCs/>
                  <w:sz w:val="18"/>
                  <w:szCs w:val="18"/>
                </w:rPr>
                <w:delText>11.96 %</w:delText>
              </w:r>
            </w:del>
          </w:p>
        </w:tc>
      </w:tr>
      <w:tr w:rsidR="00B81E09" w:rsidRPr="00AC20C9" w:rsidDel="002E6F36" w:rsidTr="006E4201">
        <w:trPr>
          <w:jc w:val="center"/>
          <w:del w:id="481"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482" w:author="Rita A. Hernandez Cruz" w:date="2017-04-06T16:48:00Z"/>
                <w:rFonts w:ascii="Calibri" w:hAnsi="Calibri" w:cs="Calibri"/>
                <w:bCs/>
                <w:sz w:val="18"/>
                <w:szCs w:val="18"/>
              </w:rPr>
            </w:pPr>
            <w:del w:id="483" w:author="Rita A. Hernandez Cruz" w:date="2017-04-06T16:48:00Z">
              <w:r w:rsidRPr="00AC20C9" w:rsidDel="002E6F36">
                <w:rPr>
                  <w:rFonts w:ascii="Calibri" w:hAnsi="Calibri" w:cs="Calibri"/>
                  <w:bCs/>
                  <w:sz w:val="18"/>
                  <w:szCs w:val="18"/>
                </w:rPr>
                <w:delText>INSTITUCIONES ESTATALES DE CULTURA</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84" w:author="Rita A. Hernandez Cruz" w:date="2017-04-06T16:48:00Z"/>
                <w:rFonts w:ascii="Calibri" w:hAnsi="Calibri" w:cs="Calibri"/>
                <w:bCs/>
                <w:sz w:val="18"/>
                <w:szCs w:val="18"/>
              </w:rPr>
            </w:pPr>
            <w:del w:id="485" w:author="Rita A. Hernandez Cruz" w:date="2017-04-06T16:48:00Z">
              <w:r w:rsidRPr="00AC20C9" w:rsidDel="002E6F36">
                <w:rPr>
                  <w:rFonts w:ascii="Calibri" w:hAnsi="Calibri" w:cs="Calibri"/>
                  <w:bCs/>
                  <w:sz w:val="18"/>
                  <w:szCs w:val="18"/>
                </w:rPr>
                <w:delText>1,827,847.82</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86" w:author="Rita A. Hernandez Cruz" w:date="2017-04-06T16:48:00Z"/>
                <w:rFonts w:ascii="Calibri" w:hAnsi="Calibri" w:cs="Calibri"/>
                <w:bCs/>
                <w:sz w:val="18"/>
                <w:szCs w:val="18"/>
              </w:rPr>
            </w:pPr>
            <w:del w:id="487" w:author="Rita A. Hernandez Cruz" w:date="2017-04-06T16:48:00Z">
              <w:r w:rsidRPr="00AC20C9" w:rsidDel="002E6F36">
                <w:rPr>
                  <w:rFonts w:ascii="Calibri" w:hAnsi="Calibri" w:cs="Calibri"/>
                  <w:bCs/>
                  <w:sz w:val="18"/>
                  <w:szCs w:val="18"/>
                </w:rPr>
                <w:delText>11.28 %</w:delText>
              </w:r>
            </w:del>
          </w:p>
        </w:tc>
      </w:tr>
      <w:tr w:rsidR="00B81E09" w:rsidRPr="00AC20C9" w:rsidDel="002E6F36" w:rsidTr="006E4201">
        <w:trPr>
          <w:jc w:val="center"/>
          <w:del w:id="488"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489" w:author="Rita A. Hernandez Cruz" w:date="2017-04-06T16:48:00Z"/>
                <w:rFonts w:ascii="Calibri" w:hAnsi="Calibri" w:cs="Calibri"/>
                <w:bCs/>
                <w:sz w:val="18"/>
                <w:szCs w:val="18"/>
              </w:rPr>
            </w:pPr>
            <w:del w:id="490" w:author="Rita A. Hernandez Cruz" w:date="2017-04-06T16:48:00Z">
              <w:r w:rsidRPr="00AC20C9" w:rsidDel="002E6F36">
                <w:rPr>
                  <w:rFonts w:ascii="Calibri" w:hAnsi="Calibri" w:cs="Calibri"/>
                  <w:bCs/>
                  <w:sz w:val="18"/>
                  <w:szCs w:val="18"/>
                </w:rPr>
                <w:delText>ESPACIOS PODER JOVEN</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91" w:author="Rita A. Hernandez Cruz" w:date="2017-04-06T16:48:00Z"/>
                <w:rFonts w:ascii="Calibri" w:hAnsi="Calibri" w:cs="Calibri"/>
                <w:bCs/>
                <w:sz w:val="18"/>
                <w:szCs w:val="18"/>
              </w:rPr>
            </w:pPr>
            <w:del w:id="492" w:author="Rita A. Hernandez Cruz" w:date="2017-04-06T16:48:00Z">
              <w:r w:rsidRPr="00AC20C9" w:rsidDel="002E6F36">
                <w:rPr>
                  <w:rFonts w:ascii="Calibri" w:hAnsi="Calibri" w:cs="Calibri"/>
                  <w:bCs/>
                  <w:sz w:val="18"/>
                  <w:szCs w:val="18"/>
                </w:rPr>
                <w:delText>569,688.12</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493" w:author="Rita A. Hernandez Cruz" w:date="2017-04-06T16:48:00Z"/>
                <w:rFonts w:ascii="Calibri" w:hAnsi="Calibri" w:cs="Calibri"/>
                <w:bCs/>
                <w:sz w:val="18"/>
                <w:szCs w:val="18"/>
              </w:rPr>
            </w:pPr>
            <w:del w:id="494" w:author="Rita A. Hernandez Cruz" w:date="2017-04-06T16:48:00Z">
              <w:r w:rsidRPr="00AC20C9" w:rsidDel="002E6F36">
                <w:rPr>
                  <w:rFonts w:ascii="Calibri" w:hAnsi="Calibri" w:cs="Calibri"/>
                  <w:bCs/>
                  <w:sz w:val="18"/>
                  <w:szCs w:val="18"/>
                </w:rPr>
                <w:delText>3.52 %</w:delText>
              </w:r>
            </w:del>
          </w:p>
        </w:tc>
      </w:tr>
      <w:tr w:rsidR="00B81E09" w:rsidRPr="00AC20C9" w:rsidDel="002E6F36" w:rsidTr="006E4201">
        <w:trPr>
          <w:jc w:val="center"/>
          <w:del w:id="495"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496" w:author="Rita A. Hernandez Cruz" w:date="2017-04-06T16:48:00Z"/>
                <w:rFonts w:ascii="Calibri" w:hAnsi="Calibri" w:cs="Calibri"/>
                <w:bCs/>
                <w:sz w:val="18"/>
                <w:szCs w:val="18"/>
              </w:rPr>
            </w:pPr>
            <w:del w:id="497" w:author="Rita A. Hernandez Cruz" w:date="2017-04-06T16:48:00Z">
              <w:r w:rsidRPr="00AC20C9" w:rsidDel="002E6F36">
                <w:rPr>
                  <w:rFonts w:ascii="Calibri" w:hAnsi="Calibri" w:cs="Calibri"/>
                  <w:bCs/>
                  <w:sz w:val="18"/>
                  <w:szCs w:val="18"/>
                </w:rPr>
                <w:delText>MODERNIZACION INTEGRAL DEL REGISTRO CIVIL</w:delText>
              </w:r>
            </w:del>
          </w:p>
        </w:tc>
        <w:tc>
          <w:tcPr>
            <w:tcW w:w="0" w:type="auto"/>
            <w:tcBorders>
              <w:bottom w:val="single" w:sz="4" w:space="0" w:color="auto"/>
            </w:tcBorders>
            <w:shd w:val="clear" w:color="auto" w:fill="auto"/>
          </w:tcPr>
          <w:p w:rsidR="00B81E09" w:rsidRPr="00AC20C9" w:rsidDel="002E6F36" w:rsidRDefault="00B81E09" w:rsidP="006E4201">
            <w:pPr>
              <w:autoSpaceDE w:val="0"/>
              <w:autoSpaceDN w:val="0"/>
              <w:adjustRightInd w:val="0"/>
              <w:spacing w:line="360" w:lineRule="auto"/>
              <w:jc w:val="right"/>
              <w:rPr>
                <w:del w:id="498" w:author="Rita A. Hernandez Cruz" w:date="2017-04-06T16:48:00Z"/>
                <w:rFonts w:ascii="Calibri" w:hAnsi="Calibri" w:cs="Calibri"/>
                <w:bCs/>
                <w:sz w:val="18"/>
                <w:szCs w:val="18"/>
              </w:rPr>
            </w:pPr>
            <w:del w:id="499" w:author="Rita A. Hernandez Cruz" w:date="2017-04-06T16:48:00Z">
              <w:r w:rsidRPr="00AC20C9" w:rsidDel="002E6F36">
                <w:rPr>
                  <w:rFonts w:ascii="Calibri" w:hAnsi="Calibri" w:cs="Calibri"/>
                  <w:bCs/>
                  <w:sz w:val="18"/>
                  <w:szCs w:val="18"/>
                </w:rPr>
                <w:delText>847,200.95</w:delText>
              </w:r>
            </w:del>
          </w:p>
        </w:tc>
        <w:tc>
          <w:tcPr>
            <w:tcW w:w="0" w:type="auto"/>
            <w:tcBorders>
              <w:bottom w:val="single" w:sz="4" w:space="0" w:color="auto"/>
            </w:tcBorders>
            <w:shd w:val="clear" w:color="auto" w:fill="auto"/>
          </w:tcPr>
          <w:p w:rsidR="00B81E09" w:rsidRPr="00AC20C9" w:rsidDel="002E6F36" w:rsidRDefault="00B81E09" w:rsidP="006E4201">
            <w:pPr>
              <w:autoSpaceDE w:val="0"/>
              <w:autoSpaceDN w:val="0"/>
              <w:adjustRightInd w:val="0"/>
              <w:spacing w:line="360" w:lineRule="auto"/>
              <w:jc w:val="right"/>
              <w:rPr>
                <w:del w:id="500" w:author="Rita A. Hernandez Cruz" w:date="2017-04-06T16:48:00Z"/>
                <w:rFonts w:ascii="Calibri" w:hAnsi="Calibri" w:cs="Calibri"/>
                <w:bCs/>
                <w:sz w:val="18"/>
                <w:szCs w:val="18"/>
              </w:rPr>
            </w:pPr>
            <w:del w:id="501" w:author="Rita A. Hernandez Cruz" w:date="2017-04-06T16:48:00Z">
              <w:r w:rsidRPr="00AC20C9" w:rsidDel="002E6F36">
                <w:rPr>
                  <w:rFonts w:ascii="Calibri" w:hAnsi="Calibri" w:cs="Calibri"/>
                  <w:bCs/>
                  <w:sz w:val="18"/>
                  <w:szCs w:val="18"/>
                </w:rPr>
                <w:delText>5.23 %</w:delText>
              </w:r>
            </w:del>
          </w:p>
        </w:tc>
      </w:tr>
      <w:tr w:rsidR="00B81E09" w:rsidRPr="00AC20C9" w:rsidDel="002E6F36" w:rsidTr="006E4201">
        <w:trPr>
          <w:jc w:val="center"/>
          <w:del w:id="502" w:author="Rita A. Hernandez Cruz" w:date="2017-04-06T16:48: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503" w:author="Rita A. Hernandez Cruz" w:date="2017-04-06T16:48:00Z"/>
                <w:rFonts w:ascii="Calibri" w:hAnsi="Calibri" w:cs="Calibri"/>
                <w:b/>
                <w:bCs/>
                <w:sz w:val="18"/>
                <w:szCs w:val="18"/>
              </w:rPr>
            </w:pPr>
            <w:del w:id="504" w:author="Rita A. Hernandez Cruz" w:date="2017-04-06T16:48:00Z">
              <w:r w:rsidRPr="00AC20C9" w:rsidDel="002E6F36">
                <w:rPr>
                  <w:rFonts w:ascii="Calibri" w:hAnsi="Calibri" w:cs="Calibri"/>
                  <w:b/>
                  <w:bCs/>
                  <w:sz w:val="18"/>
                  <w:szCs w:val="18"/>
                </w:rPr>
                <w:delText>TOTAL</w:delText>
              </w:r>
            </w:del>
          </w:p>
        </w:tc>
        <w:tc>
          <w:tcPr>
            <w:tcW w:w="0" w:type="auto"/>
            <w:tcBorders>
              <w:top w:val="single" w:sz="4" w:space="0" w:color="auto"/>
              <w:bottom w:val="single" w:sz="4" w:space="0" w:color="auto"/>
            </w:tcBorders>
            <w:shd w:val="clear" w:color="auto" w:fill="auto"/>
          </w:tcPr>
          <w:p w:rsidR="00B81E09" w:rsidRPr="00AC20C9" w:rsidDel="002E6F36" w:rsidRDefault="00B81E09" w:rsidP="006E4201">
            <w:pPr>
              <w:autoSpaceDE w:val="0"/>
              <w:autoSpaceDN w:val="0"/>
              <w:adjustRightInd w:val="0"/>
              <w:spacing w:line="360" w:lineRule="auto"/>
              <w:jc w:val="right"/>
              <w:rPr>
                <w:del w:id="505" w:author="Rita A. Hernandez Cruz" w:date="2017-04-06T16:48:00Z"/>
                <w:rFonts w:ascii="Calibri" w:hAnsi="Calibri" w:cs="Calibri"/>
                <w:b/>
                <w:bCs/>
                <w:sz w:val="18"/>
                <w:szCs w:val="18"/>
              </w:rPr>
            </w:pPr>
            <w:del w:id="506" w:author="Rita A. Hernandez Cruz" w:date="2017-04-06T16:48:00Z">
              <w:r w:rsidRPr="00AC20C9" w:rsidDel="002E6F36">
                <w:rPr>
                  <w:rFonts w:ascii="Calibri" w:hAnsi="Calibri" w:cs="Calibri"/>
                  <w:b/>
                  <w:bCs/>
                  <w:sz w:val="18"/>
                  <w:szCs w:val="18"/>
                </w:rPr>
                <w:delText>16,202,400.19</w:delText>
              </w:r>
            </w:del>
          </w:p>
        </w:tc>
        <w:tc>
          <w:tcPr>
            <w:tcW w:w="0" w:type="auto"/>
            <w:tcBorders>
              <w:top w:val="single" w:sz="4" w:space="0" w:color="auto"/>
              <w:bottom w:val="single" w:sz="4" w:space="0" w:color="auto"/>
            </w:tcBorders>
            <w:shd w:val="clear" w:color="auto" w:fill="auto"/>
          </w:tcPr>
          <w:p w:rsidR="00B81E09" w:rsidRPr="00AC20C9" w:rsidDel="002E6F36" w:rsidRDefault="00B81E09" w:rsidP="006E4201">
            <w:pPr>
              <w:autoSpaceDE w:val="0"/>
              <w:autoSpaceDN w:val="0"/>
              <w:adjustRightInd w:val="0"/>
              <w:spacing w:line="360" w:lineRule="auto"/>
              <w:jc w:val="right"/>
              <w:rPr>
                <w:del w:id="507" w:author="Rita A. Hernandez Cruz" w:date="2017-04-06T16:48:00Z"/>
                <w:rFonts w:ascii="Calibri" w:hAnsi="Calibri" w:cs="Calibri"/>
                <w:b/>
                <w:bCs/>
                <w:sz w:val="18"/>
                <w:szCs w:val="18"/>
              </w:rPr>
            </w:pPr>
            <w:del w:id="508" w:author="Rita A. Hernandez Cruz" w:date="2017-04-06T16:48:00Z">
              <w:r w:rsidRPr="00AC20C9" w:rsidDel="002E6F36">
                <w:rPr>
                  <w:rFonts w:ascii="Calibri" w:hAnsi="Calibri" w:cs="Calibri"/>
                  <w:b/>
                  <w:bCs/>
                  <w:sz w:val="18"/>
                  <w:szCs w:val="18"/>
                </w:rPr>
                <w:delText>100%</w:delText>
              </w:r>
            </w:del>
          </w:p>
        </w:tc>
      </w:tr>
    </w:tbl>
    <w:p w:rsidR="00B81E09" w:rsidDel="002E6F36" w:rsidRDefault="00B81E09" w:rsidP="00B81E09">
      <w:pPr>
        <w:autoSpaceDE w:val="0"/>
        <w:autoSpaceDN w:val="0"/>
        <w:adjustRightInd w:val="0"/>
        <w:spacing w:line="360" w:lineRule="auto"/>
        <w:ind w:left="708"/>
        <w:jc w:val="both"/>
        <w:rPr>
          <w:del w:id="509" w:author="Rita A. Hernandez Cruz" w:date="2017-04-06T16:58:00Z"/>
          <w:rFonts w:ascii="Calibri" w:hAnsi="Calibri" w:cs="Calibri"/>
          <w:b/>
          <w:bCs/>
          <w:sz w:val="18"/>
          <w:szCs w:val="18"/>
        </w:rPr>
      </w:pPr>
    </w:p>
    <w:p w:rsidR="00B81E09" w:rsidRPr="004A6DB7" w:rsidDel="002E6F36" w:rsidRDefault="00B81E09" w:rsidP="00B81E09">
      <w:pPr>
        <w:autoSpaceDE w:val="0"/>
        <w:autoSpaceDN w:val="0"/>
        <w:adjustRightInd w:val="0"/>
        <w:spacing w:line="360" w:lineRule="auto"/>
        <w:ind w:left="708"/>
        <w:jc w:val="both"/>
        <w:rPr>
          <w:del w:id="510" w:author="Rita A. Hernandez Cruz" w:date="2017-04-06T16:58:00Z"/>
          <w:rFonts w:ascii="Calibri" w:hAnsi="Calibri" w:cs="Calibri"/>
          <w:b/>
          <w:bCs/>
          <w:sz w:val="18"/>
          <w:szCs w:val="18"/>
        </w:rPr>
      </w:pPr>
    </w:p>
    <w:p w:rsidR="00B81E09" w:rsidDel="002E6F36" w:rsidRDefault="00B81E09" w:rsidP="00B81E09">
      <w:pPr>
        <w:autoSpaceDE w:val="0"/>
        <w:autoSpaceDN w:val="0"/>
        <w:adjustRightInd w:val="0"/>
        <w:spacing w:line="360" w:lineRule="auto"/>
        <w:rPr>
          <w:del w:id="511" w:author="Rita A. Hernandez Cruz" w:date="2017-04-06T16:58:00Z"/>
          <w:b/>
        </w:rPr>
      </w:pPr>
    </w:p>
    <w:p w:rsidR="00B81E09" w:rsidRDefault="00B81E09" w:rsidP="00B81E09">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t>3.- Se presenta la conciliación contable presupuestaria según lo dispuesto en el acuerdo por medio del cual se emite el formato de conciliación entre los ingresos presupuestarios y contables, asi como entre los egresos presupuestarios y los gastos contables.</w:t>
      </w:r>
    </w:p>
    <w:p w:rsidR="00B81E09" w:rsidRDefault="00B81E09" w:rsidP="00B81E09">
      <w:pPr>
        <w:autoSpaceDE w:val="0"/>
        <w:autoSpaceDN w:val="0"/>
        <w:adjustRightInd w:val="0"/>
        <w:spacing w:line="360" w:lineRule="auto"/>
        <w:ind w:left="708"/>
        <w:jc w:val="both"/>
        <w:rPr>
          <w:ins w:id="512" w:author="Rita A. Hernandez Cruz" w:date="2017-04-06T16:58:00Z"/>
          <w:rFonts w:ascii="Calibri" w:hAnsi="Calibri" w:cs="Calibri"/>
          <w:bCs/>
          <w:sz w:val="20"/>
          <w:szCs w:val="20"/>
        </w:rPr>
      </w:pPr>
    </w:p>
    <w:p w:rsidR="00B81E09" w:rsidRPr="004F0F09" w:rsidRDefault="00B81E09" w:rsidP="00B81E09">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t>A. Conciliación de ingresos presupuestarios y contables del 1 de enero al 31 de diciembre de 201</w:t>
      </w:r>
      <w:ins w:id="513" w:author="Rita A. Hernandez Cruz" w:date="2017-04-06T16:59:00Z">
        <w:r>
          <w:rPr>
            <w:rFonts w:ascii="Calibri" w:hAnsi="Calibri" w:cs="Calibri"/>
            <w:bCs/>
            <w:sz w:val="20"/>
            <w:szCs w:val="20"/>
          </w:rPr>
          <w:t>6</w:t>
        </w:r>
      </w:ins>
      <w:del w:id="514" w:author="Rita A. Hernandez Cruz" w:date="2017-04-06T16:59:00Z">
        <w:r w:rsidRPr="004F0F09" w:rsidDel="002E6F36">
          <w:rPr>
            <w:rFonts w:ascii="Calibri" w:hAnsi="Calibri" w:cs="Calibri"/>
            <w:bCs/>
            <w:sz w:val="20"/>
            <w:szCs w:val="20"/>
          </w:rPr>
          <w:delText>4</w:delText>
        </w:r>
      </w:del>
      <w:r w:rsidRPr="004F0F09">
        <w:rPr>
          <w:rFonts w:ascii="Calibri" w:hAnsi="Calibri" w:cs="Calibri"/>
          <w:bCs/>
          <w:sz w:val="20"/>
          <w:szCs w:val="20"/>
        </w:rPr>
        <w:t>.</w:t>
      </w:r>
    </w:p>
    <w:tbl>
      <w:tblPr>
        <w:tblW w:w="8040" w:type="dxa"/>
        <w:jc w:val="center"/>
        <w:tblInd w:w="55" w:type="dxa"/>
        <w:tblCellMar>
          <w:left w:w="70" w:type="dxa"/>
          <w:right w:w="70" w:type="dxa"/>
        </w:tblCellMar>
        <w:tblLook w:val="04A0" w:firstRow="1" w:lastRow="0" w:firstColumn="1" w:lastColumn="0" w:noHBand="0" w:noVBand="1"/>
        <w:tblPrChange w:id="515" w:author="Rita A. Hernandez Cruz" w:date="2017-04-06T16:59:00Z">
          <w:tblPr>
            <w:tblW w:w="8040" w:type="dxa"/>
            <w:tblInd w:w="55" w:type="dxa"/>
            <w:tblCellMar>
              <w:left w:w="70" w:type="dxa"/>
              <w:right w:w="70" w:type="dxa"/>
            </w:tblCellMar>
            <w:tblLook w:val="04A0" w:firstRow="1" w:lastRow="0" w:firstColumn="1" w:lastColumn="0" w:noHBand="0" w:noVBand="1"/>
          </w:tblPr>
        </w:tblPrChange>
      </w:tblPr>
      <w:tblGrid>
        <w:gridCol w:w="1200"/>
        <w:gridCol w:w="3580"/>
        <w:gridCol w:w="1540"/>
        <w:gridCol w:w="1720"/>
        <w:tblGridChange w:id="516">
          <w:tblGrid>
            <w:gridCol w:w="1200"/>
            <w:gridCol w:w="3580"/>
            <w:gridCol w:w="1540"/>
            <w:gridCol w:w="1720"/>
          </w:tblGrid>
        </w:tblGridChange>
      </w:tblGrid>
      <w:tr w:rsidR="00B81E09" w:rsidTr="006E4201">
        <w:trPr>
          <w:trHeight w:val="315"/>
          <w:jc w:val="center"/>
          <w:ins w:id="517" w:author="Rita A. Hernandez Cruz" w:date="2017-04-06T16:59:00Z"/>
          <w:trPrChange w:id="518" w:author="Rita A. Hernandez Cruz" w:date="2017-04-06T16:59:00Z">
            <w:trPr>
              <w:trHeight w:val="315"/>
            </w:trPr>
          </w:trPrChange>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Change w:id="519" w:author="Rita A. Hernandez Cruz" w:date="2017-04-06T16:59:00Z">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tcPrChange>
          </w:tcPr>
          <w:p w:rsidR="00B81E09" w:rsidRDefault="00B81E09" w:rsidP="006E4201">
            <w:pPr>
              <w:jc w:val="both"/>
              <w:rPr>
                <w:ins w:id="520" w:author="Rita A. Hernandez Cruz" w:date="2017-04-06T16:59:00Z"/>
                <w:rFonts w:ascii="Arial" w:hAnsi="Arial" w:cs="Arial"/>
                <w:b/>
                <w:bCs/>
                <w:color w:val="000000"/>
                <w:sz w:val="18"/>
                <w:szCs w:val="18"/>
              </w:rPr>
            </w:pPr>
            <w:bookmarkStart w:id="521" w:name="m24"/>
            <w:bookmarkEnd w:id="521"/>
            <w:ins w:id="522" w:author="Rita A. Hernandez Cruz" w:date="2017-04-06T16:59:00Z">
              <w:r>
                <w:rPr>
                  <w:rFonts w:ascii="Arial" w:hAnsi="Arial" w:cs="Arial"/>
                  <w:b/>
                  <w:bCs/>
                  <w:color w:val="000000"/>
                  <w:sz w:val="18"/>
                  <w:szCs w:val="18"/>
                </w:rPr>
                <w:t>1. Ingresos Presupuestarios</w:t>
              </w:r>
            </w:ins>
          </w:p>
        </w:tc>
        <w:tc>
          <w:tcPr>
            <w:tcW w:w="1540" w:type="dxa"/>
            <w:tcBorders>
              <w:top w:val="nil"/>
              <w:left w:val="nil"/>
              <w:bottom w:val="nil"/>
              <w:right w:val="single" w:sz="8" w:space="0" w:color="auto"/>
            </w:tcBorders>
            <w:shd w:val="clear" w:color="auto" w:fill="auto"/>
            <w:vAlign w:val="center"/>
            <w:hideMark/>
            <w:tcPrChange w:id="523" w:author="Rita A. Hernandez Cruz" w:date="2017-04-06T16:59:00Z">
              <w:tcPr>
                <w:tcW w:w="1540" w:type="dxa"/>
                <w:tcBorders>
                  <w:top w:val="nil"/>
                  <w:left w:val="nil"/>
                  <w:bottom w:val="nil"/>
                  <w:right w:val="single" w:sz="8" w:space="0" w:color="auto"/>
                </w:tcBorders>
                <w:shd w:val="clear" w:color="auto" w:fill="auto"/>
                <w:vAlign w:val="center"/>
                <w:hideMark/>
              </w:tcPr>
            </w:tcPrChange>
          </w:tcPr>
          <w:p w:rsidR="00B81E09" w:rsidRDefault="00B81E09" w:rsidP="006E4201">
            <w:pPr>
              <w:jc w:val="center"/>
              <w:rPr>
                <w:ins w:id="524" w:author="Rita A. Hernandez Cruz" w:date="2017-04-06T16:59:00Z"/>
                <w:rFonts w:ascii="Arial" w:hAnsi="Arial" w:cs="Arial"/>
                <w:color w:val="000000"/>
                <w:sz w:val="18"/>
                <w:szCs w:val="18"/>
              </w:rPr>
            </w:pPr>
            <w:ins w:id="525" w:author="Rita A. Hernandez Cruz" w:date="2017-04-06T16:59: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000000" w:fill="C0C0C0"/>
            <w:vAlign w:val="center"/>
            <w:hideMark/>
            <w:tcPrChange w:id="526" w:author="Rita A. Hernandez Cruz" w:date="2017-04-06T16:59:00Z">
              <w:tcPr>
                <w:tcW w:w="1720" w:type="dxa"/>
                <w:tcBorders>
                  <w:top w:val="nil"/>
                  <w:left w:val="nil"/>
                  <w:bottom w:val="single" w:sz="8" w:space="0" w:color="auto"/>
                  <w:right w:val="single" w:sz="8" w:space="0" w:color="auto"/>
                </w:tcBorders>
                <w:shd w:val="clear" w:color="000000" w:fill="C0C0C0"/>
                <w:vAlign w:val="center"/>
                <w:hideMark/>
              </w:tcPr>
            </w:tcPrChange>
          </w:tcPr>
          <w:p w:rsidR="00B81E09" w:rsidRDefault="00B81E09" w:rsidP="006E4201">
            <w:pPr>
              <w:jc w:val="center"/>
              <w:rPr>
                <w:ins w:id="527" w:author="Rita A. Hernandez Cruz" w:date="2017-04-06T16:59:00Z"/>
                <w:rFonts w:ascii="Arial" w:hAnsi="Arial" w:cs="Arial"/>
                <w:b/>
                <w:bCs/>
                <w:color w:val="000000"/>
                <w:sz w:val="18"/>
                <w:szCs w:val="18"/>
              </w:rPr>
            </w:pPr>
            <w:ins w:id="528" w:author="Rita A. Hernandez Cruz" w:date="2017-04-06T16:59:00Z">
              <w:r>
                <w:rPr>
                  <w:rFonts w:ascii="Arial" w:hAnsi="Arial" w:cs="Arial"/>
                  <w:b/>
                  <w:bCs/>
                  <w:color w:val="000000"/>
                  <w:sz w:val="18"/>
                  <w:szCs w:val="18"/>
                </w:rPr>
                <w:t>35,380,944,881.10</w:t>
              </w:r>
            </w:ins>
          </w:p>
        </w:tc>
      </w:tr>
      <w:tr w:rsidR="00B81E09" w:rsidTr="006E4201">
        <w:trPr>
          <w:trHeight w:val="315"/>
          <w:jc w:val="center"/>
          <w:ins w:id="529" w:author="Rita A. Hernandez Cruz" w:date="2017-04-06T16:59:00Z"/>
          <w:trPrChange w:id="530" w:author="Rita A. Hernandez Cruz" w:date="2017-04-06T16:59:00Z">
            <w:trPr>
              <w:trHeight w:val="315"/>
            </w:trPr>
          </w:trPrChange>
        </w:trPr>
        <w:tc>
          <w:tcPr>
            <w:tcW w:w="4780" w:type="dxa"/>
            <w:gridSpan w:val="2"/>
            <w:tcBorders>
              <w:top w:val="single" w:sz="8" w:space="0" w:color="auto"/>
              <w:left w:val="nil"/>
              <w:bottom w:val="single" w:sz="8" w:space="0" w:color="auto"/>
              <w:right w:val="nil"/>
            </w:tcBorders>
            <w:shd w:val="clear" w:color="auto" w:fill="auto"/>
            <w:vAlign w:val="center"/>
            <w:hideMark/>
            <w:tcPrChange w:id="531" w:author="Rita A. Hernandez Cruz" w:date="2017-04-06T16:59:00Z">
              <w:tcPr>
                <w:tcW w:w="4780" w:type="dxa"/>
                <w:gridSpan w:val="2"/>
                <w:tcBorders>
                  <w:top w:val="single" w:sz="8" w:space="0" w:color="auto"/>
                  <w:left w:val="nil"/>
                  <w:bottom w:val="single" w:sz="8" w:space="0" w:color="auto"/>
                  <w:right w:val="nil"/>
                </w:tcBorders>
                <w:shd w:val="clear" w:color="auto" w:fill="auto"/>
                <w:vAlign w:val="center"/>
                <w:hideMark/>
              </w:tcPr>
            </w:tcPrChange>
          </w:tcPr>
          <w:p w:rsidR="00B81E09" w:rsidRDefault="00B81E09" w:rsidP="006E4201">
            <w:pPr>
              <w:jc w:val="both"/>
              <w:rPr>
                <w:ins w:id="532" w:author="Rita A. Hernandez Cruz" w:date="2017-04-06T16:59:00Z"/>
                <w:rFonts w:ascii="Arial" w:hAnsi="Arial" w:cs="Arial"/>
                <w:color w:val="000000"/>
                <w:sz w:val="18"/>
                <w:szCs w:val="18"/>
              </w:rPr>
            </w:pPr>
            <w:ins w:id="533" w:author="Rita A. Hernandez Cruz" w:date="2017-04-06T16:59:00Z">
              <w:r>
                <w:rPr>
                  <w:rFonts w:ascii="Arial" w:hAnsi="Arial" w:cs="Arial"/>
                  <w:color w:val="000000"/>
                  <w:sz w:val="18"/>
                  <w:szCs w:val="18"/>
                </w:rPr>
                <w:t> </w:t>
              </w:r>
            </w:ins>
          </w:p>
        </w:tc>
        <w:tc>
          <w:tcPr>
            <w:tcW w:w="1540" w:type="dxa"/>
            <w:tcBorders>
              <w:top w:val="single" w:sz="8" w:space="0" w:color="auto"/>
              <w:left w:val="nil"/>
              <w:bottom w:val="single" w:sz="8" w:space="0" w:color="auto"/>
              <w:right w:val="nil"/>
            </w:tcBorders>
            <w:shd w:val="clear" w:color="auto" w:fill="auto"/>
            <w:vAlign w:val="center"/>
            <w:hideMark/>
            <w:tcPrChange w:id="534" w:author="Rita A. Hernandez Cruz" w:date="2017-04-06T16:59:00Z">
              <w:tcPr>
                <w:tcW w:w="1540" w:type="dxa"/>
                <w:tcBorders>
                  <w:top w:val="single" w:sz="8" w:space="0" w:color="auto"/>
                  <w:left w:val="nil"/>
                  <w:bottom w:val="single" w:sz="8" w:space="0" w:color="auto"/>
                  <w:right w:val="nil"/>
                </w:tcBorders>
                <w:shd w:val="clear" w:color="auto" w:fill="auto"/>
                <w:vAlign w:val="center"/>
                <w:hideMark/>
              </w:tcPr>
            </w:tcPrChange>
          </w:tcPr>
          <w:p w:rsidR="00B81E09" w:rsidRDefault="00B81E09" w:rsidP="006E4201">
            <w:pPr>
              <w:jc w:val="center"/>
              <w:rPr>
                <w:ins w:id="535" w:author="Rita A. Hernandez Cruz" w:date="2017-04-06T16:59:00Z"/>
                <w:rFonts w:ascii="Arial" w:hAnsi="Arial" w:cs="Arial"/>
                <w:color w:val="000000"/>
                <w:sz w:val="18"/>
                <w:szCs w:val="18"/>
              </w:rPr>
            </w:pPr>
            <w:ins w:id="536" w:author="Rita A. Hernandez Cruz" w:date="2017-04-06T16:59:00Z">
              <w:r>
                <w:rPr>
                  <w:rFonts w:ascii="Arial" w:hAnsi="Arial" w:cs="Arial"/>
                  <w:color w:val="000000"/>
                  <w:sz w:val="18"/>
                  <w:szCs w:val="18"/>
                </w:rPr>
                <w:t> </w:t>
              </w:r>
            </w:ins>
          </w:p>
        </w:tc>
        <w:tc>
          <w:tcPr>
            <w:tcW w:w="1720" w:type="dxa"/>
            <w:tcBorders>
              <w:top w:val="nil"/>
              <w:left w:val="nil"/>
              <w:bottom w:val="single" w:sz="8" w:space="0" w:color="auto"/>
              <w:right w:val="nil"/>
            </w:tcBorders>
            <w:shd w:val="clear" w:color="auto" w:fill="auto"/>
            <w:vAlign w:val="center"/>
            <w:hideMark/>
            <w:tcPrChange w:id="537" w:author="Rita A. Hernandez Cruz" w:date="2017-04-06T16:59:00Z">
              <w:tcPr>
                <w:tcW w:w="1720" w:type="dxa"/>
                <w:tcBorders>
                  <w:top w:val="nil"/>
                  <w:left w:val="nil"/>
                  <w:bottom w:val="single" w:sz="8" w:space="0" w:color="auto"/>
                  <w:right w:val="nil"/>
                </w:tcBorders>
                <w:shd w:val="clear" w:color="auto" w:fill="auto"/>
                <w:vAlign w:val="center"/>
                <w:hideMark/>
              </w:tcPr>
            </w:tcPrChange>
          </w:tcPr>
          <w:p w:rsidR="00B81E09" w:rsidRDefault="00B81E09" w:rsidP="006E4201">
            <w:pPr>
              <w:jc w:val="center"/>
              <w:rPr>
                <w:ins w:id="538" w:author="Rita A. Hernandez Cruz" w:date="2017-04-06T16:59:00Z"/>
                <w:rFonts w:ascii="Arial" w:hAnsi="Arial" w:cs="Arial"/>
                <w:color w:val="000000"/>
                <w:sz w:val="18"/>
                <w:szCs w:val="18"/>
              </w:rPr>
            </w:pPr>
            <w:ins w:id="539" w:author="Rita A. Hernandez Cruz" w:date="2017-04-06T16:59:00Z">
              <w:r>
                <w:rPr>
                  <w:rFonts w:ascii="Arial" w:hAnsi="Arial" w:cs="Arial"/>
                  <w:color w:val="000000"/>
                  <w:sz w:val="18"/>
                  <w:szCs w:val="18"/>
                </w:rPr>
                <w:t> </w:t>
              </w:r>
            </w:ins>
          </w:p>
        </w:tc>
      </w:tr>
      <w:tr w:rsidR="00B81E09" w:rsidTr="006E4201">
        <w:trPr>
          <w:trHeight w:val="315"/>
          <w:jc w:val="center"/>
          <w:ins w:id="540" w:author="Rita A. Hernandez Cruz" w:date="2017-04-06T16:59:00Z"/>
          <w:trPrChange w:id="541" w:author="Rita A. Hernandez Cruz" w:date="2017-04-06T16:59:00Z">
            <w:trPr>
              <w:trHeight w:val="315"/>
            </w:trPr>
          </w:trPrChange>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Change w:id="542" w:author="Rita A. Hernandez Cruz" w:date="2017-04-06T16:59:00Z">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tcPrChange>
          </w:tcPr>
          <w:p w:rsidR="00B81E09" w:rsidRDefault="00B81E09" w:rsidP="006E4201">
            <w:pPr>
              <w:jc w:val="both"/>
              <w:rPr>
                <w:ins w:id="543" w:author="Rita A. Hernandez Cruz" w:date="2017-04-06T16:59:00Z"/>
                <w:rFonts w:ascii="Arial" w:hAnsi="Arial" w:cs="Arial"/>
                <w:b/>
                <w:bCs/>
                <w:color w:val="000000"/>
                <w:sz w:val="18"/>
                <w:szCs w:val="18"/>
              </w:rPr>
            </w:pPr>
            <w:ins w:id="544" w:author="Rita A. Hernandez Cruz" w:date="2017-04-06T16:59:00Z">
              <w:r>
                <w:rPr>
                  <w:rFonts w:ascii="Arial" w:hAnsi="Arial" w:cs="Arial"/>
                  <w:b/>
                  <w:bCs/>
                  <w:color w:val="000000"/>
                  <w:sz w:val="18"/>
                  <w:szCs w:val="18"/>
                </w:rPr>
                <w:t>2. Más ingresos contables no presupuestarios</w:t>
              </w:r>
            </w:ins>
          </w:p>
        </w:tc>
        <w:tc>
          <w:tcPr>
            <w:tcW w:w="1540" w:type="dxa"/>
            <w:tcBorders>
              <w:top w:val="nil"/>
              <w:left w:val="nil"/>
              <w:bottom w:val="single" w:sz="8" w:space="0" w:color="auto"/>
              <w:right w:val="single" w:sz="8" w:space="0" w:color="auto"/>
            </w:tcBorders>
            <w:shd w:val="clear" w:color="auto" w:fill="auto"/>
            <w:vAlign w:val="center"/>
            <w:hideMark/>
            <w:tcPrChange w:id="545" w:author="Rita A. Hernandez Cruz" w:date="2017-04-06T16:59: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center"/>
              <w:rPr>
                <w:ins w:id="546" w:author="Rita A. Hernandez Cruz" w:date="2017-04-06T16:59:00Z"/>
                <w:rFonts w:ascii="Arial" w:hAnsi="Arial" w:cs="Arial"/>
                <w:color w:val="000000"/>
                <w:sz w:val="18"/>
                <w:szCs w:val="18"/>
              </w:rPr>
            </w:pPr>
            <w:ins w:id="547" w:author="Rita A. Hernandez Cruz" w:date="2017-04-06T16:59: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auto" w:fill="auto"/>
            <w:vAlign w:val="center"/>
            <w:hideMark/>
            <w:tcPrChange w:id="548" w:author="Rita A. Hernandez Cruz" w:date="2017-04-06T16:59:00Z">
              <w:tcPr>
                <w:tcW w:w="172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549" w:author="Rita A. Hernandez Cruz" w:date="2017-04-06T16:59:00Z"/>
                <w:rFonts w:ascii="Arial" w:hAnsi="Arial" w:cs="Arial"/>
                <w:color w:val="000000"/>
                <w:sz w:val="18"/>
                <w:szCs w:val="18"/>
              </w:rPr>
            </w:pPr>
            <w:ins w:id="550" w:author="Rita A. Hernandez Cruz" w:date="2017-04-06T16:59:00Z">
              <w:r>
                <w:rPr>
                  <w:rFonts w:ascii="Arial" w:hAnsi="Arial" w:cs="Arial"/>
                  <w:color w:val="000000"/>
                  <w:sz w:val="18"/>
                  <w:szCs w:val="18"/>
                </w:rPr>
                <w:t>118,218.00</w:t>
              </w:r>
            </w:ins>
          </w:p>
        </w:tc>
      </w:tr>
      <w:tr w:rsidR="00B81E09" w:rsidTr="006E4201">
        <w:trPr>
          <w:trHeight w:val="315"/>
          <w:jc w:val="center"/>
          <w:ins w:id="551" w:author="Rita A. Hernandez Cruz" w:date="2017-04-06T16:59:00Z"/>
          <w:trPrChange w:id="552" w:author="Rita A. Hernandez Cruz" w:date="2017-04-06T16:59:00Z">
            <w:trPr>
              <w:trHeight w:val="315"/>
            </w:trPr>
          </w:trPrChange>
        </w:trPr>
        <w:tc>
          <w:tcPr>
            <w:tcW w:w="1200" w:type="dxa"/>
            <w:tcBorders>
              <w:top w:val="nil"/>
              <w:left w:val="single" w:sz="8" w:space="0" w:color="auto"/>
              <w:bottom w:val="single" w:sz="8" w:space="0" w:color="auto"/>
              <w:right w:val="nil"/>
            </w:tcBorders>
            <w:shd w:val="clear" w:color="auto" w:fill="auto"/>
            <w:vAlign w:val="center"/>
            <w:hideMark/>
            <w:tcPrChange w:id="553" w:author="Rita A. Hernandez Cruz" w:date="2017-04-06T16:59: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554" w:author="Rita A. Hernandez Cruz" w:date="2017-04-06T16:59:00Z"/>
                <w:rFonts w:ascii="Arial" w:hAnsi="Arial" w:cs="Arial"/>
                <w:color w:val="000000"/>
                <w:sz w:val="18"/>
                <w:szCs w:val="18"/>
              </w:rPr>
            </w:pPr>
            <w:ins w:id="555" w:author="Rita A. Hernandez Cruz" w:date="2017-04-06T16:59: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Change w:id="556" w:author="Rita A. Hernandez Cruz" w:date="2017-04-06T16:59:00Z">
              <w:tcPr>
                <w:tcW w:w="35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557" w:author="Rita A. Hernandez Cruz" w:date="2017-04-06T16:59:00Z"/>
                <w:rFonts w:ascii="Arial" w:hAnsi="Arial" w:cs="Arial"/>
                <w:color w:val="000000"/>
                <w:sz w:val="18"/>
                <w:szCs w:val="18"/>
              </w:rPr>
            </w:pPr>
            <w:ins w:id="558" w:author="Rita A. Hernandez Cruz" w:date="2017-04-06T16:59:00Z">
              <w:r>
                <w:rPr>
                  <w:rFonts w:ascii="Arial" w:hAnsi="Arial" w:cs="Arial"/>
                  <w:color w:val="000000"/>
                  <w:sz w:val="18"/>
                  <w:szCs w:val="18"/>
                </w:rPr>
                <w:t>Incremento por variación de inventarios</w:t>
              </w:r>
            </w:ins>
          </w:p>
        </w:tc>
        <w:tc>
          <w:tcPr>
            <w:tcW w:w="1540" w:type="dxa"/>
            <w:tcBorders>
              <w:top w:val="nil"/>
              <w:left w:val="nil"/>
              <w:bottom w:val="single" w:sz="8" w:space="0" w:color="auto"/>
              <w:right w:val="single" w:sz="8" w:space="0" w:color="auto"/>
            </w:tcBorders>
            <w:shd w:val="clear" w:color="auto" w:fill="auto"/>
            <w:vAlign w:val="center"/>
            <w:hideMark/>
            <w:tcPrChange w:id="559" w:author="Rita A. Hernandez Cruz" w:date="2017-04-06T16:59: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560" w:author="Rita A. Hernandez Cruz" w:date="2017-04-06T16:59:00Z"/>
                <w:rFonts w:ascii="Arial" w:hAnsi="Arial" w:cs="Arial"/>
                <w:color w:val="000000"/>
                <w:sz w:val="18"/>
                <w:szCs w:val="18"/>
              </w:rPr>
            </w:pPr>
            <w:ins w:id="561" w:author="Rita A. Hernandez Cruz" w:date="2017-04-06T16:59: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Change w:id="562" w:author="Rita A. Hernandez Cruz" w:date="2017-04-06T16:59:00Z">
              <w:tcPr>
                <w:tcW w:w="1720" w:type="dxa"/>
                <w:tcBorders>
                  <w:top w:val="nil"/>
                  <w:left w:val="nil"/>
                  <w:bottom w:val="nil"/>
                  <w:right w:val="nil"/>
                </w:tcBorders>
                <w:shd w:val="clear" w:color="auto" w:fill="auto"/>
                <w:vAlign w:val="center"/>
                <w:hideMark/>
              </w:tcPr>
            </w:tcPrChange>
          </w:tcPr>
          <w:p w:rsidR="00B81E09" w:rsidRDefault="00B81E09" w:rsidP="006E4201">
            <w:pPr>
              <w:jc w:val="center"/>
              <w:rPr>
                <w:ins w:id="563" w:author="Rita A. Hernandez Cruz" w:date="2017-04-06T16:59:00Z"/>
                <w:rFonts w:ascii="Arial" w:hAnsi="Arial" w:cs="Arial"/>
                <w:color w:val="000000"/>
                <w:sz w:val="18"/>
                <w:szCs w:val="18"/>
              </w:rPr>
            </w:pPr>
          </w:p>
        </w:tc>
      </w:tr>
      <w:tr w:rsidR="00B81E09" w:rsidTr="006E4201">
        <w:trPr>
          <w:trHeight w:val="495"/>
          <w:jc w:val="center"/>
          <w:ins w:id="564" w:author="Rita A. Hernandez Cruz" w:date="2017-04-06T16:59:00Z"/>
          <w:trPrChange w:id="565" w:author="Rita A. Hernandez Cruz" w:date="2017-04-06T16:59:00Z">
            <w:trPr>
              <w:trHeight w:val="495"/>
            </w:trPr>
          </w:trPrChange>
        </w:trPr>
        <w:tc>
          <w:tcPr>
            <w:tcW w:w="1200" w:type="dxa"/>
            <w:tcBorders>
              <w:top w:val="nil"/>
              <w:left w:val="single" w:sz="8" w:space="0" w:color="auto"/>
              <w:bottom w:val="single" w:sz="8" w:space="0" w:color="auto"/>
              <w:right w:val="nil"/>
            </w:tcBorders>
            <w:shd w:val="clear" w:color="auto" w:fill="auto"/>
            <w:vAlign w:val="center"/>
            <w:hideMark/>
            <w:tcPrChange w:id="566" w:author="Rita A. Hernandez Cruz" w:date="2017-04-06T16:59: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567" w:author="Rita A. Hernandez Cruz" w:date="2017-04-06T16:59:00Z"/>
                <w:rFonts w:ascii="Arial" w:hAnsi="Arial" w:cs="Arial"/>
                <w:color w:val="000000"/>
                <w:sz w:val="18"/>
                <w:szCs w:val="18"/>
              </w:rPr>
            </w:pPr>
            <w:ins w:id="568" w:author="Rita A. Hernandez Cruz" w:date="2017-04-06T16:59: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Change w:id="569" w:author="Rita A. Hernandez Cruz" w:date="2017-04-06T16:59:00Z">
              <w:tcPr>
                <w:tcW w:w="35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570" w:author="Rita A. Hernandez Cruz" w:date="2017-04-06T16:59:00Z"/>
                <w:rFonts w:ascii="Arial" w:hAnsi="Arial" w:cs="Arial"/>
                <w:color w:val="000000"/>
                <w:sz w:val="18"/>
                <w:szCs w:val="18"/>
              </w:rPr>
            </w:pPr>
            <w:ins w:id="571" w:author="Rita A. Hernandez Cruz" w:date="2017-04-06T16:59:00Z">
              <w:r>
                <w:rPr>
                  <w:rFonts w:ascii="Arial" w:hAnsi="Arial" w:cs="Arial"/>
                  <w:color w:val="000000"/>
                  <w:sz w:val="18"/>
                  <w:szCs w:val="18"/>
                </w:rPr>
                <w:t>Disminución del exceso de estimaciones por pérdida o deterioro u obsolescencia</w:t>
              </w:r>
            </w:ins>
          </w:p>
        </w:tc>
        <w:tc>
          <w:tcPr>
            <w:tcW w:w="1540" w:type="dxa"/>
            <w:tcBorders>
              <w:top w:val="nil"/>
              <w:left w:val="nil"/>
              <w:bottom w:val="single" w:sz="8" w:space="0" w:color="auto"/>
              <w:right w:val="single" w:sz="8" w:space="0" w:color="auto"/>
            </w:tcBorders>
            <w:shd w:val="clear" w:color="auto" w:fill="auto"/>
            <w:vAlign w:val="center"/>
            <w:hideMark/>
            <w:tcPrChange w:id="572" w:author="Rita A. Hernandez Cruz" w:date="2017-04-06T16:59: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573" w:author="Rita A. Hernandez Cruz" w:date="2017-04-06T16:59:00Z"/>
                <w:rFonts w:ascii="Arial" w:hAnsi="Arial" w:cs="Arial"/>
                <w:color w:val="000000"/>
                <w:sz w:val="18"/>
                <w:szCs w:val="18"/>
              </w:rPr>
            </w:pPr>
            <w:ins w:id="574" w:author="Rita A. Hernandez Cruz" w:date="2017-04-06T16:59: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Change w:id="575" w:author="Rita A. Hernandez Cruz" w:date="2017-04-06T16:59:00Z">
              <w:tcPr>
                <w:tcW w:w="1720" w:type="dxa"/>
                <w:tcBorders>
                  <w:top w:val="nil"/>
                  <w:left w:val="nil"/>
                  <w:bottom w:val="nil"/>
                  <w:right w:val="nil"/>
                </w:tcBorders>
                <w:shd w:val="clear" w:color="auto" w:fill="auto"/>
                <w:vAlign w:val="center"/>
                <w:hideMark/>
              </w:tcPr>
            </w:tcPrChange>
          </w:tcPr>
          <w:p w:rsidR="00B81E09" w:rsidRDefault="00B81E09" w:rsidP="006E4201">
            <w:pPr>
              <w:jc w:val="center"/>
              <w:rPr>
                <w:ins w:id="576" w:author="Rita A. Hernandez Cruz" w:date="2017-04-06T16:59:00Z"/>
                <w:rFonts w:ascii="Arial" w:hAnsi="Arial" w:cs="Arial"/>
                <w:color w:val="000000"/>
                <w:sz w:val="18"/>
                <w:szCs w:val="18"/>
              </w:rPr>
            </w:pPr>
          </w:p>
        </w:tc>
      </w:tr>
      <w:tr w:rsidR="00B81E09" w:rsidTr="006E4201">
        <w:trPr>
          <w:trHeight w:val="315"/>
          <w:jc w:val="center"/>
          <w:ins w:id="577" w:author="Rita A. Hernandez Cruz" w:date="2017-04-06T16:59:00Z"/>
          <w:trPrChange w:id="578" w:author="Rita A. Hernandez Cruz" w:date="2017-04-06T16:59:00Z">
            <w:trPr>
              <w:trHeight w:val="315"/>
            </w:trPr>
          </w:trPrChange>
        </w:trPr>
        <w:tc>
          <w:tcPr>
            <w:tcW w:w="1200" w:type="dxa"/>
            <w:tcBorders>
              <w:top w:val="nil"/>
              <w:left w:val="single" w:sz="8" w:space="0" w:color="auto"/>
              <w:bottom w:val="single" w:sz="8" w:space="0" w:color="auto"/>
              <w:right w:val="nil"/>
            </w:tcBorders>
            <w:shd w:val="clear" w:color="auto" w:fill="auto"/>
            <w:vAlign w:val="center"/>
            <w:hideMark/>
            <w:tcPrChange w:id="579" w:author="Rita A. Hernandez Cruz" w:date="2017-04-06T16:59: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580" w:author="Rita A. Hernandez Cruz" w:date="2017-04-06T16:59:00Z"/>
                <w:rFonts w:ascii="Arial" w:hAnsi="Arial" w:cs="Arial"/>
                <w:color w:val="000000"/>
                <w:sz w:val="18"/>
                <w:szCs w:val="18"/>
              </w:rPr>
            </w:pPr>
            <w:ins w:id="581" w:author="Rita A. Hernandez Cruz" w:date="2017-04-06T16:59: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Change w:id="582" w:author="Rita A. Hernandez Cruz" w:date="2017-04-06T16:59:00Z">
              <w:tcPr>
                <w:tcW w:w="35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583" w:author="Rita A. Hernandez Cruz" w:date="2017-04-06T16:59:00Z"/>
                <w:rFonts w:ascii="Arial" w:hAnsi="Arial" w:cs="Arial"/>
                <w:color w:val="000000"/>
                <w:sz w:val="18"/>
                <w:szCs w:val="18"/>
              </w:rPr>
            </w:pPr>
            <w:ins w:id="584" w:author="Rita A. Hernandez Cruz" w:date="2017-04-06T16:59:00Z">
              <w:r>
                <w:rPr>
                  <w:rFonts w:ascii="Arial" w:hAnsi="Arial" w:cs="Arial"/>
                  <w:color w:val="000000"/>
                  <w:sz w:val="18"/>
                  <w:szCs w:val="18"/>
                </w:rPr>
                <w:t>Disminución del exceso de provisiones</w:t>
              </w:r>
            </w:ins>
          </w:p>
        </w:tc>
        <w:tc>
          <w:tcPr>
            <w:tcW w:w="1540" w:type="dxa"/>
            <w:tcBorders>
              <w:top w:val="nil"/>
              <w:left w:val="nil"/>
              <w:bottom w:val="single" w:sz="8" w:space="0" w:color="auto"/>
              <w:right w:val="single" w:sz="8" w:space="0" w:color="auto"/>
            </w:tcBorders>
            <w:shd w:val="clear" w:color="auto" w:fill="auto"/>
            <w:vAlign w:val="center"/>
            <w:hideMark/>
            <w:tcPrChange w:id="585" w:author="Rita A. Hernandez Cruz" w:date="2017-04-06T16:59: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586" w:author="Rita A. Hernandez Cruz" w:date="2017-04-06T16:59:00Z"/>
                <w:rFonts w:ascii="Arial" w:hAnsi="Arial" w:cs="Arial"/>
                <w:color w:val="000000"/>
                <w:sz w:val="18"/>
                <w:szCs w:val="18"/>
              </w:rPr>
            </w:pPr>
            <w:ins w:id="587" w:author="Rita A. Hernandez Cruz" w:date="2017-04-06T16:59: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Change w:id="588" w:author="Rita A. Hernandez Cruz" w:date="2017-04-06T16:59:00Z">
              <w:tcPr>
                <w:tcW w:w="1720" w:type="dxa"/>
                <w:tcBorders>
                  <w:top w:val="nil"/>
                  <w:left w:val="nil"/>
                  <w:bottom w:val="nil"/>
                  <w:right w:val="nil"/>
                </w:tcBorders>
                <w:shd w:val="clear" w:color="auto" w:fill="auto"/>
                <w:vAlign w:val="center"/>
                <w:hideMark/>
              </w:tcPr>
            </w:tcPrChange>
          </w:tcPr>
          <w:p w:rsidR="00B81E09" w:rsidRDefault="00B81E09" w:rsidP="006E4201">
            <w:pPr>
              <w:jc w:val="center"/>
              <w:rPr>
                <w:ins w:id="589" w:author="Rita A. Hernandez Cruz" w:date="2017-04-06T16:59:00Z"/>
                <w:rFonts w:ascii="Arial" w:hAnsi="Arial" w:cs="Arial"/>
                <w:color w:val="000000"/>
                <w:sz w:val="18"/>
                <w:szCs w:val="18"/>
              </w:rPr>
            </w:pPr>
          </w:p>
        </w:tc>
      </w:tr>
      <w:tr w:rsidR="00B81E09" w:rsidTr="006E4201">
        <w:trPr>
          <w:trHeight w:val="315"/>
          <w:jc w:val="center"/>
          <w:ins w:id="590" w:author="Rita A. Hernandez Cruz" w:date="2017-04-06T16:59:00Z"/>
          <w:trPrChange w:id="591" w:author="Rita A. Hernandez Cruz" w:date="2017-04-06T16:59:00Z">
            <w:trPr>
              <w:trHeight w:val="315"/>
            </w:trPr>
          </w:trPrChange>
        </w:trPr>
        <w:tc>
          <w:tcPr>
            <w:tcW w:w="1200" w:type="dxa"/>
            <w:tcBorders>
              <w:top w:val="nil"/>
              <w:left w:val="single" w:sz="8" w:space="0" w:color="auto"/>
              <w:bottom w:val="single" w:sz="8" w:space="0" w:color="auto"/>
              <w:right w:val="nil"/>
            </w:tcBorders>
            <w:shd w:val="clear" w:color="auto" w:fill="auto"/>
            <w:vAlign w:val="center"/>
            <w:hideMark/>
            <w:tcPrChange w:id="592" w:author="Rita A. Hernandez Cruz" w:date="2017-04-06T16:59: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593" w:author="Rita A. Hernandez Cruz" w:date="2017-04-06T16:59:00Z"/>
                <w:rFonts w:ascii="Arial" w:hAnsi="Arial" w:cs="Arial"/>
                <w:color w:val="000000"/>
                <w:sz w:val="18"/>
                <w:szCs w:val="18"/>
              </w:rPr>
            </w:pPr>
            <w:ins w:id="594" w:author="Rita A. Hernandez Cruz" w:date="2017-04-06T16:59: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Change w:id="595" w:author="Rita A. Hernandez Cruz" w:date="2017-04-06T16:59:00Z">
              <w:tcPr>
                <w:tcW w:w="35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596" w:author="Rita A. Hernandez Cruz" w:date="2017-04-06T16:59:00Z"/>
                <w:rFonts w:ascii="Arial" w:hAnsi="Arial" w:cs="Arial"/>
                <w:color w:val="000000"/>
                <w:sz w:val="18"/>
                <w:szCs w:val="18"/>
              </w:rPr>
            </w:pPr>
            <w:ins w:id="597" w:author="Rita A. Hernandez Cruz" w:date="2017-04-06T16:59:00Z">
              <w:r>
                <w:rPr>
                  <w:rFonts w:ascii="Arial" w:hAnsi="Arial" w:cs="Arial"/>
                  <w:color w:val="000000"/>
                  <w:sz w:val="18"/>
                  <w:szCs w:val="18"/>
                </w:rPr>
                <w:t>Otros ingresos y beneficios varios</w:t>
              </w:r>
            </w:ins>
          </w:p>
        </w:tc>
        <w:tc>
          <w:tcPr>
            <w:tcW w:w="1540" w:type="dxa"/>
            <w:tcBorders>
              <w:top w:val="nil"/>
              <w:left w:val="nil"/>
              <w:bottom w:val="single" w:sz="8" w:space="0" w:color="auto"/>
              <w:right w:val="single" w:sz="8" w:space="0" w:color="auto"/>
            </w:tcBorders>
            <w:shd w:val="clear" w:color="auto" w:fill="auto"/>
            <w:vAlign w:val="center"/>
            <w:hideMark/>
            <w:tcPrChange w:id="598" w:author="Rita A. Hernandez Cruz" w:date="2017-04-06T16:59: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599" w:author="Rita A. Hernandez Cruz" w:date="2017-04-06T16:59:00Z"/>
                <w:rFonts w:ascii="Arial" w:hAnsi="Arial" w:cs="Arial"/>
                <w:color w:val="000000"/>
                <w:sz w:val="18"/>
                <w:szCs w:val="18"/>
              </w:rPr>
            </w:pPr>
            <w:ins w:id="600" w:author="Rita A. Hernandez Cruz" w:date="2017-04-06T16:59:00Z">
              <w:r>
                <w:rPr>
                  <w:rFonts w:ascii="Arial" w:hAnsi="Arial" w:cs="Arial"/>
                  <w:color w:val="000000"/>
                  <w:sz w:val="18"/>
                  <w:szCs w:val="18"/>
                </w:rPr>
                <w:t>118,218.00</w:t>
              </w:r>
            </w:ins>
          </w:p>
        </w:tc>
        <w:tc>
          <w:tcPr>
            <w:tcW w:w="1720" w:type="dxa"/>
            <w:tcBorders>
              <w:top w:val="nil"/>
              <w:left w:val="nil"/>
              <w:bottom w:val="nil"/>
              <w:right w:val="nil"/>
            </w:tcBorders>
            <w:shd w:val="clear" w:color="auto" w:fill="auto"/>
            <w:vAlign w:val="center"/>
            <w:hideMark/>
            <w:tcPrChange w:id="601" w:author="Rita A. Hernandez Cruz" w:date="2017-04-06T16:59:00Z">
              <w:tcPr>
                <w:tcW w:w="1720" w:type="dxa"/>
                <w:tcBorders>
                  <w:top w:val="nil"/>
                  <w:left w:val="nil"/>
                  <w:bottom w:val="nil"/>
                  <w:right w:val="nil"/>
                </w:tcBorders>
                <w:shd w:val="clear" w:color="auto" w:fill="auto"/>
                <w:vAlign w:val="center"/>
                <w:hideMark/>
              </w:tcPr>
            </w:tcPrChange>
          </w:tcPr>
          <w:p w:rsidR="00B81E09" w:rsidRDefault="00B81E09" w:rsidP="006E4201">
            <w:pPr>
              <w:jc w:val="center"/>
              <w:rPr>
                <w:ins w:id="602" w:author="Rita A. Hernandez Cruz" w:date="2017-04-06T16:59:00Z"/>
                <w:rFonts w:ascii="Arial" w:hAnsi="Arial" w:cs="Arial"/>
                <w:color w:val="000000"/>
                <w:sz w:val="18"/>
                <w:szCs w:val="18"/>
              </w:rPr>
            </w:pPr>
          </w:p>
        </w:tc>
      </w:tr>
      <w:tr w:rsidR="00B81E09" w:rsidTr="006E4201">
        <w:trPr>
          <w:trHeight w:val="315"/>
          <w:jc w:val="center"/>
          <w:ins w:id="603" w:author="Rita A. Hernandez Cruz" w:date="2017-04-06T16:59:00Z"/>
          <w:trPrChange w:id="604" w:author="Rita A. Hernandez Cruz" w:date="2017-04-06T16:59:00Z">
            <w:trPr>
              <w:trHeight w:val="315"/>
            </w:trPr>
          </w:trPrChange>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Change w:id="605" w:author="Rita A. Hernandez Cruz" w:date="2017-04-06T16:59:00Z">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tcPrChange>
          </w:tcPr>
          <w:p w:rsidR="00B81E09" w:rsidRDefault="00B81E09" w:rsidP="006E4201">
            <w:pPr>
              <w:jc w:val="both"/>
              <w:rPr>
                <w:ins w:id="606" w:author="Rita A. Hernandez Cruz" w:date="2017-04-06T16:59:00Z"/>
                <w:rFonts w:ascii="Arial" w:hAnsi="Arial" w:cs="Arial"/>
                <w:color w:val="000000"/>
                <w:sz w:val="18"/>
                <w:szCs w:val="18"/>
              </w:rPr>
            </w:pPr>
            <w:ins w:id="607" w:author="Rita A. Hernandez Cruz" w:date="2017-04-06T16:59:00Z">
              <w:r>
                <w:rPr>
                  <w:rFonts w:ascii="Arial" w:hAnsi="Arial" w:cs="Arial"/>
                  <w:color w:val="000000"/>
                  <w:sz w:val="18"/>
                  <w:szCs w:val="18"/>
                </w:rPr>
                <w:t>Otros ingresos contables no presupuestarios</w:t>
              </w:r>
            </w:ins>
          </w:p>
        </w:tc>
        <w:tc>
          <w:tcPr>
            <w:tcW w:w="1540" w:type="dxa"/>
            <w:tcBorders>
              <w:top w:val="nil"/>
              <w:left w:val="nil"/>
              <w:bottom w:val="single" w:sz="8" w:space="0" w:color="auto"/>
              <w:right w:val="single" w:sz="8" w:space="0" w:color="auto"/>
            </w:tcBorders>
            <w:shd w:val="clear" w:color="auto" w:fill="auto"/>
            <w:vAlign w:val="center"/>
            <w:hideMark/>
            <w:tcPrChange w:id="608" w:author="Rita A. Hernandez Cruz" w:date="2017-04-06T16:59: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609" w:author="Rita A. Hernandez Cruz" w:date="2017-04-06T16:59:00Z"/>
                <w:rFonts w:ascii="Arial" w:hAnsi="Arial" w:cs="Arial"/>
                <w:color w:val="000000"/>
                <w:sz w:val="18"/>
                <w:szCs w:val="18"/>
              </w:rPr>
            </w:pPr>
            <w:ins w:id="610" w:author="Rita A. Hernandez Cruz" w:date="2017-04-06T16:59: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Change w:id="611" w:author="Rita A. Hernandez Cruz" w:date="2017-04-06T16:59:00Z">
              <w:tcPr>
                <w:tcW w:w="1720" w:type="dxa"/>
                <w:tcBorders>
                  <w:top w:val="nil"/>
                  <w:left w:val="nil"/>
                  <w:bottom w:val="nil"/>
                  <w:right w:val="nil"/>
                </w:tcBorders>
                <w:shd w:val="clear" w:color="auto" w:fill="auto"/>
                <w:vAlign w:val="center"/>
                <w:hideMark/>
              </w:tcPr>
            </w:tcPrChange>
          </w:tcPr>
          <w:p w:rsidR="00B81E09" w:rsidRDefault="00B81E09" w:rsidP="006E4201">
            <w:pPr>
              <w:jc w:val="center"/>
              <w:rPr>
                <w:ins w:id="612" w:author="Rita A. Hernandez Cruz" w:date="2017-04-06T16:59:00Z"/>
                <w:rFonts w:ascii="Arial" w:hAnsi="Arial" w:cs="Arial"/>
                <w:color w:val="000000"/>
                <w:sz w:val="18"/>
                <w:szCs w:val="18"/>
              </w:rPr>
            </w:pPr>
          </w:p>
        </w:tc>
      </w:tr>
      <w:tr w:rsidR="00B81E09" w:rsidTr="006E4201">
        <w:trPr>
          <w:trHeight w:val="315"/>
          <w:jc w:val="center"/>
          <w:ins w:id="613" w:author="Rita A. Hernandez Cruz" w:date="2017-04-06T16:59:00Z"/>
          <w:trPrChange w:id="614" w:author="Rita A. Hernandez Cruz" w:date="2017-04-06T16:59:00Z">
            <w:trPr>
              <w:trHeight w:val="315"/>
            </w:trPr>
          </w:trPrChange>
        </w:trPr>
        <w:tc>
          <w:tcPr>
            <w:tcW w:w="4780" w:type="dxa"/>
            <w:gridSpan w:val="2"/>
            <w:tcBorders>
              <w:top w:val="single" w:sz="8" w:space="0" w:color="auto"/>
              <w:left w:val="nil"/>
              <w:bottom w:val="single" w:sz="8" w:space="0" w:color="auto"/>
              <w:right w:val="nil"/>
            </w:tcBorders>
            <w:shd w:val="clear" w:color="auto" w:fill="auto"/>
            <w:vAlign w:val="center"/>
            <w:hideMark/>
            <w:tcPrChange w:id="615" w:author="Rita A. Hernandez Cruz" w:date="2017-04-06T16:59:00Z">
              <w:tcPr>
                <w:tcW w:w="4780" w:type="dxa"/>
                <w:gridSpan w:val="2"/>
                <w:tcBorders>
                  <w:top w:val="single" w:sz="8" w:space="0" w:color="auto"/>
                  <w:left w:val="nil"/>
                  <w:bottom w:val="single" w:sz="8" w:space="0" w:color="auto"/>
                  <w:right w:val="nil"/>
                </w:tcBorders>
                <w:shd w:val="clear" w:color="auto" w:fill="auto"/>
                <w:vAlign w:val="center"/>
                <w:hideMark/>
              </w:tcPr>
            </w:tcPrChange>
          </w:tcPr>
          <w:p w:rsidR="00B81E09" w:rsidRDefault="00B81E09" w:rsidP="006E4201">
            <w:pPr>
              <w:jc w:val="both"/>
              <w:rPr>
                <w:ins w:id="616" w:author="Rita A. Hernandez Cruz" w:date="2017-04-06T16:59:00Z"/>
                <w:rFonts w:ascii="Arial" w:hAnsi="Arial" w:cs="Arial"/>
                <w:color w:val="000000"/>
                <w:sz w:val="18"/>
                <w:szCs w:val="18"/>
              </w:rPr>
            </w:pPr>
            <w:ins w:id="617" w:author="Rita A. Hernandez Cruz" w:date="2017-04-06T16:59:00Z">
              <w:r>
                <w:rPr>
                  <w:rFonts w:ascii="Arial" w:hAnsi="Arial" w:cs="Arial"/>
                  <w:color w:val="000000"/>
                  <w:sz w:val="18"/>
                  <w:szCs w:val="18"/>
                </w:rPr>
                <w:t> </w:t>
              </w:r>
            </w:ins>
          </w:p>
        </w:tc>
        <w:tc>
          <w:tcPr>
            <w:tcW w:w="1540" w:type="dxa"/>
            <w:tcBorders>
              <w:top w:val="nil"/>
              <w:left w:val="nil"/>
              <w:bottom w:val="single" w:sz="8" w:space="0" w:color="auto"/>
              <w:right w:val="nil"/>
            </w:tcBorders>
            <w:shd w:val="clear" w:color="auto" w:fill="auto"/>
            <w:vAlign w:val="center"/>
            <w:hideMark/>
            <w:tcPrChange w:id="618" w:author="Rita A. Hernandez Cruz" w:date="2017-04-06T16:59:00Z">
              <w:tcPr>
                <w:tcW w:w="1540" w:type="dxa"/>
                <w:tcBorders>
                  <w:top w:val="nil"/>
                  <w:left w:val="nil"/>
                  <w:bottom w:val="single" w:sz="8" w:space="0" w:color="auto"/>
                  <w:right w:val="nil"/>
                </w:tcBorders>
                <w:shd w:val="clear" w:color="auto" w:fill="auto"/>
                <w:vAlign w:val="center"/>
                <w:hideMark/>
              </w:tcPr>
            </w:tcPrChange>
          </w:tcPr>
          <w:p w:rsidR="00B81E09" w:rsidRDefault="00B81E09" w:rsidP="006E4201">
            <w:pPr>
              <w:jc w:val="center"/>
              <w:rPr>
                <w:ins w:id="619" w:author="Rita A. Hernandez Cruz" w:date="2017-04-06T16:59:00Z"/>
                <w:rFonts w:ascii="Arial" w:hAnsi="Arial" w:cs="Arial"/>
                <w:color w:val="000000"/>
                <w:sz w:val="18"/>
                <w:szCs w:val="18"/>
              </w:rPr>
            </w:pPr>
            <w:ins w:id="620" w:author="Rita A. Hernandez Cruz" w:date="2017-04-06T16:59:00Z">
              <w:r>
                <w:rPr>
                  <w:rFonts w:ascii="Arial" w:hAnsi="Arial" w:cs="Arial"/>
                  <w:color w:val="000000"/>
                  <w:sz w:val="18"/>
                  <w:szCs w:val="18"/>
                </w:rPr>
                <w:t> </w:t>
              </w:r>
            </w:ins>
          </w:p>
        </w:tc>
        <w:tc>
          <w:tcPr>
            <w:tcW w:w="1720" w:type="dxa"/>
            <w:tcBorders>
              <w:top w:val="nil"/>
              <w:left w:val="nil"/>
              <w:bottom w:val="single" w:sz="8" w:space="0" w:color="auto"/>
              <w:right w:val="nil"/>
            </w:tcBorders>
            <w:shd w:val="clear" w:color="auto" w:fill="auto"/>
            <w:vAlign w:val="center"/>
            <w:hideMark/>
            <w:tcPrChange w:id="621" w:author="Rita A. Hernandez Cruz" w:date="2017-04-06T16:59:00Z">
              <w:tcPr>
                <w:tcW w:w="1720" w:type="dxa"/>
                <w:tcBorders>
                  <w:top w:val="nil"/>
                  <w:left w:val="nil"/>
                  <w:bottom w:val="single" w:sz="8" w:space="0" w:color="auto"/>
                  <w:right w:val="nil"/>
                </w:tcBorders>
                <w:shd w:val="clear" w:color="auto" w:fill="auto"/>
                <w:vAlign w:val="center"/>
                <w:hideMark/>
              </w:tcPr>
            </w:tcPrChange>
          </w:tcPr>
          <w:p w:rsidR="00B81E09" w:rsidRDefault="00B81E09" w:rsidP="006E4201">
            <w:pPr>
              <w:jc w:val="center"/>
              <w:rPr>
                <w:ins w:id="622" w:author="Rita A. Hernandez Cruz" w:date="2017-04-06T16:59:00Z"/>
                <w:rFonts w:ascii="Arial" w:hAnsi="Arial" w:cs="Arial"/>
                <w:color w:val="000000"/>
                <w:sz w:val="18"/>
                <w:szCs w:val="18"/>
              </w:rPr>
            </w:pPr>
            <w:ins w:id="623" w:author="Rita A. Hernandez Cruz" w:date="2017-04-06T16:59:00Z">
              <w:r>
                <w:rPr>
                  <w:rFonts w:ascii="Arial" w:hAnsi="Arial" w:cs="Arial"/>
                  <w:color w:val="000000"/>
                  <w:sz w:val="18"/>
                  <w:szCs w:val="18"/>
                </w:rPr>
                <w:t> </w:t>
              </w:r>
            </w:ins>
          </w:p>
        </w:tc>
      </w:tr>
      <w:tr w:rsidR="00B81E09" w:rsidTr="006E4201">
        <w:trPr>
          <w:trHeight w:val="315"/>
          <w:jc w:val="center"/>
          <w:ins w:id="624" w:author="Rita A. Hernandez Cruz" w:date="2017-04-06T16:59:00Z"/>
          <w:trPrChange w:id="625" w:author="Rita A. Hernandez Cruz" w:date="2017-04-06T16:59:00Z">
            <w:trPr>
              <w:trHeight w:val="315"/>
            </w:trPr>
          </w:trPrChange>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Change w:id="626" w:author="Rita A. Hernandez Cruz" w:date="2017-04-06T16:59:00Z">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tcPrChange>
          </w:tcPr>
          <w:p w:rsidR="00B81E09" w:rsidRDefault="00B81E09" w:rsidP="006E4201">
            <w:pPr>
              <w:jc w:val="both"/>
              <w:rPr>
                <w:ins w:id="627" w:author="Rita A. Hernandez Cruz" w:date="2017-04-06T16:59:00Z"/>
                <w:rFonts w:ascii="Arial" w:hAnsi="Arial" w:cs="Arial"/>
                <w:b/>
                <w:bCs/>
                <w:color w:val="000000"/>
                <w:sz w:val="18"/>
                <w:szCs w:val="18"/>
              </w:rPr>
            </w:pPr>
            <w:ins w:id="628" w:author="Rita A. Hernandez Cruz" w:date="2017-04-06T16:59:00Z">
              <w:r>
                <w:rPr>
                  <w:rFonts w:ascii="Arial" w:hAnsi="Arial" w:cs="Arial"/>
                  <w:b/>
                  <w:bCs/>
                  <w:color w:val="000000"/>
                  <w:sz w:val="18"/>
                  <w:szCs w:val="18"/>
                </w:rPr>
                <w:t>3. Menos ingresos presupuestarios no contables</w:t>
              </w:r>
            </w:ins>
          </w:p>
        </w:tc>
        <w:tc>
          <w:tcPr>
            <w:tcW w:w="1540" w:type="dxa"/>
            <w:tcBorders>
              <w:top w:val="nil"/>
              <w:left w:val="nil"/>
              <w:bottom w:val="single" w:sz="8" w:space="0" w:color="auto"/>
              <w:right w:val="single" w:sz="8" w:space="0" w:color="auto"/>
            </w:tcBorders>
            <w:shd w:val="clear" w:color="auto" w:fill="auto"/>
            <w:vAlign w:val="center"/>
            <w:hideMark/>
            <w:tcPrChange w:id="629" w:author="Rita A. Hernandez Cruz" w:date="2017-04-06T16:59: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630" w:author="Rita A. Hernandez Cruz" w:date="2017-04-06T16:59:00Z"/>
                <w:rFonts w:ascii="Arial" w:hAnsi="Arial" w:cs="Arial"/>
                <w:color w:val="000000"/>
                <w:sz w:val="18"/>
                <w:szCs w:val="18"/>
              </w:rPr>
            </w:pPr>
            <w:ins w:id="631" w:author="Rita A. Hernandez Cruz" w:date="2017-04-06T16:59: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auto" w:fill="auto"/>
            <w:vAlign w:val="center"/>
            <w:hideMark/>
            <w:tcPrChange w:id="632" w:author="Rita A. Hernandez Cruz" w:date="2017-04-06T16:59:00Z">
              <w:tcPr>
                <w:tcW w:w="172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633" w:author="Rita A. Hernandez Cruz" w:date="2017-04-06T16:59:00Z"/>
                <w:rFonts w:ascii="Arial" w:hAnsi="Arial" w:cs="Arial"/>
                <w:color w:val="000000"/>
                <w:sz w:val="18"/>
                <w:szCs w:val="18"/>
              </w:rPr>
            </w:pPr>
            <w:ins w:id="634" w:author="Rita A. Hernandez Cruz" w:date="2017-04-06T16:59:00Z">
              <w:r>
                <w:rPr>
                  <w:rFonts w:ascii="Arial" w:hAnsi="Arial" w:cs="Arial"/>
                  <w:color w:val="000000"/>
                  <w:sz w:val="18"/>
                  <w:szCs w:val="18"/>
                </w:rPr>
                <w:t>880,113,620.36</w:t>
              </w:r>
            </w:ins>
          </w:p>
        </w:tc>
      </w:tr>
      <w:tr w:rsidR="00B81E09" w:rsidTr="006E4201">
        <w:trPr>
          <w:trHeight w:val="315"/>
          <w:jc w:val="center"/>
          <w:ins w:id="635" w:author="Rita A. Hernandez Cruz" w:date="2017-04-06T16:59:00Z"/>
          <w:trPrChange w:id="636" w:author="Rita A. Hernandez Cruz" w:date="2017-04-06T16:59:00Z">
            <w:trPr>
              <w:trHeight w:val="315"/>
            </w:trPr>
          </w:trPrChange>
        </w:trPr>
        <w:tc>
          <w:tcPr>
            <w:tcW w:w="1200" w:type="dxa"/>
            <w:tcBorders>
              <w:top w:val="nil"/>
              <w:left w:val="single" w:sz="8" w:space="0" w:color="auto"/>
              <w:bottom w:val="single" w:sz="8" w:space="0" w:color="auto"/>
              <w:right w:val="nil"/>
            </w:tcBorders>
            <w:shd w:val="clear" w:color="auto" w:fill="auto"/>
            <w:vAlign w:val="center"/>
            <w:hideMark/>
            <w:tcPrChange w:id="637" w:author="Rita A. Hernandez Cruz" w:date="2017-04-06T16:59: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638" w:author="Rita A. Hernandez Cruz" w:date="2017-04-06T16:59:00Z"/>
                <w:rFonts w:ascii="Arial" w:hAnsi="Arial" w:cs="Arial"/>
                <w:color w:val="000000"/>
                <w:sz w:val="18"/>
                <w:szCs w:val="18"/>
              </w:rPr>
            </w:pPr>
            <w:ins w:id="639" w:author="Rita A. Hernandez Cruz" w:date="2017-04-06T16:59: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Change w:id="640" w:author="Rita A. Hernandez Cruz" w:date="2017-04-06T16:59:00Z">
              <w:tcPr>
                <w:tcW w:w="35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641" w:author="Rita A. Hernandez Cruz" w:date="2017-04-06T16:59:00Z"/>
                <w:rFonts w:ascii="Arial" w:hAnsi="Arial" w:cs="Arial"/>
                <w:color w:val="000000"/>
                <w:sz w:val="18"/>
                <w:szCs w:val="18"/>
              </w:rPr>
            </w:pPr>
            <w:ins w:id="642" w:author="Rita A. Hernandez Cruz" w:date="2017-04-06T16:59:00Z">
              <w:r>
                <w:rPr>
                  <w:rFonts w:ascii="Arial" w:hAnsi="Arial" w:cs="Arial"/>
                  <w:color w:val="000000"/>
                  <w:sz w:val="18"/>
                  <w:szCs w:val="18"/>
                </w:rPr>
                <w:t>Productos de capital</w:t>
              </w:r>
            </w:ins>
          </w:p>
        </w:tc>
        <w:tc>
          <w:tcPr>
            <w:tcW w:w="1540" w:type="dxa"/>
            <w:tcBorders>
              <w:top w:val="nil"/>
              <w:left w:val="nil"/>
              <w:bottom w:val="single" w:sz="8" w:space="0" w:color="auto"/>
              <w:right w:val="single" w:sz="8" w:space="0" w:color="auto"/>
            </w:tcBorders>
            <w:shd w:val="clear" w:color="auto" w:fill="auto"/>
            <w:vAlign w:val="center"/>
            <w:hideMark/>
            <w:tcPrChange w:id="643" w:author="Rita A. Hernandez Cruz" w:date="2017-04-06T16:59: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644" w:author="Rita A. Hernandez Cruz" w:date="2017-04-06T16:59:00Z"/>
                <w:rFonts w:ascii="Arial" w:hAnsi="Arial" w:cs="Arial"/>
                <w:color w:val="000000"/>
                <w:sz w:val="18"/>
                <w:szCs w:val="18"/>
              </w:rPr>
            </w:pPr>
            <w:ins w:id="645" w:author="Rita A. Hernandez Cruz" w:date="2017-04-06T16:59: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Change w:id="646" w:author="Rita A. Hernandez Cruz" w:date="2017-04-06T16:59: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647" w:author="Rita A. Hernandez Cruz" w:date="2017-04-06T16:59:00Z"/>
                <w:rFonts w:ascii="Arial" w:hAnsi="Arial" w:cs="Arial"/>
                <w:color w:val="000000"/>
                <w:sz w:val="18"/>
                <w:szCs w:val="18"/>
              </w:rPr>
            </w:pPr>
          </w:p>
        </w:tc>
      </w:tr>
      <w:tr w:rsidR="00B81E09" w:rsidTr="006E4201">
        <w:trPr>
          <w:trHeight w:val="315"/>
          <w:jc w:val="center"/>
          <w:ins w:id="648" w:author="Rita A. Hernandez Cruz" w:date="2017-04-06T16:59:00Z"/>
          <w:trPrChange w:id="649" w:author="Rita A. Hernandez Cruz" w:date="2017-04-06T16:59:00Z">
            <w:trPr>
              <w:trHeight w:val="315"/>
            </w:trPr>
          </w:trPrChange>
        </w:trPr>
        <w:tc>
          <w:tcPr>
            <w:tcW w:w="1200" w:type="dxa"/>
            <w:tcBorders>
              <w:top w:val="nil"/>
              <w:left w:val="single" w:sz="8" w:space="0" w:color="auto"/>
              <w:bottom w:val="single" w:sz="8" w:space="0" w:color="auto"/>
              <w:right w:val="nil"/>
            </w:tcBorders>
            <w:shd w:val="clear" w:color="auto" w:fill="auto"/>
            <w:vAlign w:val="center"/>
            <w:hideMark/>
            <w:tcPrChange w:id="650" w:author="Rita A. Hernandez Cruz" w:date="2017-04-06T16:59: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651" w:author="Rita A. Hernandez Cruz" w:date="2017-04-06T16:59:00Z"/>
                <w:rFonts w:ascii="Arial" w:hAnsi="Arial" w:cs="Arial"/>
                <w:color w:val="000000"/>
                <w:sz w:val="18"/>
                <w:szCs w:val="18"/>
              </w:rPr>
            </w:pPr>
            <w:ins w:id="652" w:author="Rita A. Hernandez Cruz" w:date="2017-04-06T16:59: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Change w:id="653" w:author="Rita A. Hernandez Cruz" w:date="2017-04-06T16:59:00Z">
              <w:tcPr>
                <w:tcW w:w="35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654" w:author="Rita A. Hernandez Cruz" w:date="2017-04-06T16:59:00Z"/>
                <w:rFonts w:ascii="Arial" w:hAnsi="Arial" w:cs="Arial"/>
                <w:color w:val="000000"/>
                <w:sz w:val="18"/>
                <w:szCs w:val="18"/>
              </w:rPr>
            </w:pPr>
            <w:ins w:id="655" w:author="Rita A. Hernandez Cruz" w:date="2017-04-06T16:59:00Z">
              <w:r>
                <w:rPr>
                  <w:rFonts w:ascii="Arial" w:hAnsi="Arial" w:cs="Arial"/>
                  <w:color w:val="000000"/>
                  <w:sz w:val="18"/>
                  <w:szCs w:val="18"/>
                </w:rPr>
                <w:t>Aprovechamientos capital</w:t>
              </w:r>
            </w:ins>
          </w:p>
        </w:tc>
        <w:tc>
          <w:tcPr>
            <w:tcW w:w="1540" w:type="dxa"/>
            <w:tcBorders>
              <w:top w:val="nil"/>
              <w:left w:val="nil"/>
              <w:bottom w:val="single" w:sz="8" w:space="0" w:color="auto"/>
              <w:right w:val="single" w:sz="8" w:space="0" w:color="auto"/>
            </w:tcBorders>
            <w:shd w:val="clear" w:color="auto" w:fill="auto"/>
            <w:vAlign w:val="center"/>
            <w:hideMark/>
            <w:tcPrChange w:id="656" w:author="Rita A. Hernandez Cruz" w:date="2017-04-06T16:59: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657" w:author="Rita A. Hernandez Cruz" w:date="2017-04-06T16:59:00Z"/>
                <w:rFonts w:ascii="Arial" w:hAnsi="Arial" w:cs="Arial"/>
                <w:color w:val="000000"/>
                <w:sz w:val="18"/>
                <w:szCs w:val="18"/>
              </w:rPr>
            </w:pPr>
            <w:ins w:id="658" w:author="Rita A. Hernandez Cruz" w:date="2017-04-06T16:59: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Change w:id="659" w:author="Rita A. Hernandez Cruz" w:date="2017-04-06T16:59: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660" w:author="Rita A. Hernandez Cruz" w:date="2017-04-06T16:59:00Z"/>
                <w:rFonts w:ascii="Arial" w:hAnsi="Arial" w:cs="Arial"/>
                <w:color w:val="000000"/>
                <w:sz w:val="18"/>
                <w:szCs w:val="18"/>
              </w:rPr>
            </w:pPr>
          </w:p>
        </w:tc>
      </w:tr>
      <w:tr w:rsidR="00B81E09" w:rsidTr="006E4201">
        <w:trPr>
          <w:trHeight w:val="315"/>
          <w:jc w:val="center"/>
          <w:ins w:id="661" w:author="Rita A. Hernandez Cruz" w:date="2017-04-06T16:59:00Z"/>
          <w:trPrChange w:id="662" w:author="Rita A. Hernandez Cruz" w:date="2017-04-06T16:59:00Z">
            <w:trPr>
              <w:trHeight w:val="315"/>
            </w:trPr>
          </w:trPrChange>
        </w:trPr>
        <w:tc>
          <w:tcPr>
            <w:tcW w:w="1200" w:type="dxa"/>
            <w:tcBorders>
              <w:top w:val="nil"/>
              <w:left w:val="single" w:sz="8" w:space="0" w:color="auto"/>
              <w:bottom w:val="single" w:sz="8" w:space="0" w:color="auto"/>
              <w:right w:val="nil"/>
            </w:tcBorders>
            <w:shd w:val="clear" w:color="auto" w:fill="auto"/>
            <w:vAlign w:val="center"/>
            <w:hideMark/>
            <w:tcPrChange w:id="663" w:author="Rita A. Hernandez Cruz" w:date="2017-04-06T16:59: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664" w:author="Rita A. Hernandez Cruz" w:date="2017-04-06T16:59:00Z"/>
                <w:rFonts w:ascii="Arial" w:hAnsi="Arial" w:cs="Arial"/>
                <w:color w:val="000000"/>
                <w:sz w:val="18"/>
                <w:szCs w:val="18"/>
              </w:rPr>
            </w:pPr>
            <w:ins w:id="665" w:author="Rita A. Hernandez Cruz" w:date="2017-04-06T16:59:00Z">
              <w:r>
                <w:rPr>
                  <w:rFonts w:ascii="Arial" w:hAnsi="Arial" w:cs="Arial"/>
                  <w:color w:val="000000"/>
                  <w:sz w:val="18"/>
                  <w:szCs w:val="18"/>
                </w:rPr>
                <w:t> </w:t>
              </w:r>
            </w:ins>
          </w:p>
        </w:tc>
        <w:tc>
          <w:tcPr>
            <w:tcW w:w="3580" w:type="dxa"/>
            <w:tcBorders>
              <w:top w:val="nil"/>
              <w:left w:val="nil"/>
              <w:bottom w:val="single" w:sz="8" w:space="0" w:color="auto"/>
              <w:right w:val="single" w:sz="8" w:space="0" w:color="auto"/>
            </w:tcBorders>
            <w:shd w:val="clear" w:color="auto" w:fill="auto"/>
            <w:vAlign w:val="center"/>
            <w:hideMark/>
            <w:tcPrChange w:id="666" w:author="Rita A. Hernandez Cruz" w:date="2017-04-06T16:59:00Z">
              <w:tcPr>
                <w:tcW w:w="35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667" w:author="Rita A. Hernandez Cruz" w:date="2017-04-06T16:59:00Z"/>
                <w:rFonts w:ascii="Arial" w:hAnsi="Arial" w:cs="Arial"/>
                <w:color w:val="000000"/>
                <w:sz w:val="18"/>
                <w:szCs w:val="18"/>
              </w:rPr>
            </w:pPr>
            <w:ins w:id="668" w:author="Rita A. Hernandez Cruz" w:date="2017-04-06T16:59:00Z">
              <w:r>
                <w:rPr>
                  <w:rFonts w:ascii="Arial" w:hAnsi="Arial" w:cs="Arial"/>
                  <w:color w:val="000000"/>
                  <w:sz w:val="18"/>
                  <w:szCs w:val="18"/>
                </w:rPr>
                <w:t>Ingresos derivados de financiamientos</w:t>
              </w:r>
            </w:ins>
          </w:p>
        </w:tc>
        <w:tc>
          <w:tcPr>
            <w:tcW w:w="1540" w:type="dxa"/>
            <w:tcBorders>
              <w:top w:val="nil"/>
              <w:left w:val="nil"/>
              <w:bottom w:val="single" w:sz="8" w:space="0" w:color="auto"/>
              <w:right w:val="single" w:sz="8" w:space="0" w:color="auto"/>
            </w:tcBorders>
            <w:shd w:val="clear" w:color="auto" w:fill="auto"/>
            <w:vAlign w:val="center"/>
            <w:hideMark/>
            <w:tcPrChange w:id="669" w:author="Rita A. Hernandez Cruz" w:date="2017-04-06T16:59: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670" w:author="Rita A. Hernandez Cruz" w:date="2017-04-06T16:59:00Z"/>
                <w:rFonts w:ascii="Arial" w:hAnsi="Arial" w:cs="Arial"/>
                <w:color w:val="000000"/>
                <w:sz w:val="18"/>
                <w:szCs w:val="18"/>
              </w:rPr>
            </w:pPr>
            <w:ins w:id="671" w:author="Rita A. Hernandez Cruz" w:date="2017-04-06T16:59:00Z">
              <w:r>
                <w:rPr>
                  <w:rFonts w:ascii="Arial" w:hAnsi="Arial" w:cs="Arial"/>
                  <w:color w:val="000000"/>
                  <w:sz w:val="18"/>
                  <w:szCs w:val="18"/>
                </w:rPr>
                <w:t>880,113,620.36</w:t>
              </w:r>
            </w:ins>
          </w:p>
        </w:tc>
        <w:tc>
          <w:tcPr>
            <w:tcW w:w="1720" w:type="dxa"/>
            <w:tcBorders>
              <w:top w:val="nil"/>
              <w:left w:val="nil"/>
              <w:bottom w:val="nil"/>
              <w:right w:val="nil"/>
            </w:tcBorders>
            <w:shd w:val="clear" w:color="auto" w:fill="auto"/>
            <w:vAlign w:val="center"/>
            <w:hideMark/>
            <w:tcPrChange w:id="672" w:author="Rita A. Hernandez Cruz" w:date="2017-04-06T16:59: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673" w:author="Rita A. Hernandez Cruz" w:date="2017-04-06T16:59:00Z"/>
                <w:rFonts w:ascii="Arial" w:hAnsi="Arial" w:cs="Arial"/>
                <w:color w:val="000000"/>
                <w:sz w:val="18"/>
                <w:szCs w:val="18"/>
              </w:rPr>
            </w:pPr>
          </w:p>
        </w:tc>
      </w:tr>
      <w:tr w:rsidR="00B81E09" w:rsidTr="006E4201">
        <w:trPr>
          <w:trHeight w:val="315"/>
          <w:jc w:val="center"/>
          <w:ins w:id="674" w:author="Rita A. Hernandez Cruz" w:date="2017-04-06T16:59:00Z"/>
          <w:trPrChange w:id="675" w:author="Rita A. Hernandez Cruz" w:date="2017-04-06T16:59:00Z">
            <w:trPr>
              <w:trHeight w:val="315"/>
            </w:trPr>
          </w:trPrChange>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Change w:id="676" w:author="Rita A. Hernandez Cruz" w:date="2017-04-06T16:59:00Z">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tcPrChange>
          </w:tcPr>
          <w:p w:rsidR="00B81E09" w:rsidRDefault="00B81E09" w:rsidP="006E4201">
            <w:pPr>
              <w:jc w:val="both"/>
              <w:rPr>
                <w:ins w:id="677" w:author="Rita A. Hernandez Cruz" w:date="2017-04-06T16:59:00Z"/>
                <w:rFonts w:ascii="Arial" w:hAnsi="Arial" w:cs="Arial"/>
                <w:color w:val="000000"/>
                <w:sz w:val="18"/>
                <w:szCs w:val="18"/>
              </w:rPr>
            </w:pPr>
            <w:ins w:id="678" w:author="Rita A. Hernandez Cruz" w:date="2017-04-06T16:59:00Z">
              <w:r>
                <w:rPr>
                  <w:rFonts w:ascii="Arial" w:hAnsi="Arial" w:cs="Arial"/>
                  <w:color w:val="000000"/>
                  <w:sz w:val="18"/>
                  <w:szCs w:val="18"/>
                </w:rPr>
                <w:t>Otros Ingresos presupuestarios no contables</w:t>
              </w:r>
            </w:ins>
          </w:p>
        </w:tc>
        <w:tc>
          <w:tcPr>
            <w:tcW w:w="1540" w:type="dxa"/>
            <w:tcBorders>
              <w:top w:val="nil"/>
              <w:left w:val="nil"/>
              <w:bottom w:val="single" w:sz="8" w:space="0" w:color="auto"/>
              <w:right w:val="single" w:sz="8" w:space="0" w:color="auto"/>
            </w:tcBorders>
            <w:shd w:val="clear" w:color="auto" w:fill="auto"/>
            <w:vAlign w:val="center"/>
            <w:hideMark/>
            <w:tcPrChange w:id="679" w:author="Rita A. Hernandez Cruz" w:date="2017-04-06T16:59: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680" w:author="Rita A. Hernandez Cruz" w:date="2017-04-06T16:59:00Z"/>
                <w:rFonts w:ascii="Arial" w:hAnsi="Arial" w:cs="Arial"/>
                <w:color w:val="000000"/>
                <w:sz w:val="18"/>
                <w:szCs w:val="18"/>
              </w:rPr>
            </w:pPr>
            <w:ins w:id="681" w:author="Rita A. Hernandez Cruz" w:date="2017-04-06T16:59: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Change w:id="682" w:author="Rita A. Hernandez Cruz" w:date="2017-04-06T16:59: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683" w:author="Rita A. Hernandez Cruz" w:date="2017-04-06T16:59:00Z"/>
                <w:rFonts w:ascii="Arial" w:hAnsi="Arial" w:cs="Arial"/>
                <w:color w:val="000000"/>
                <w:sz w:val="18"/>
                <w:szCs w:val="18"/>
              </w:rPr>
            </w:pPr>
          </w:p>
        </w:tc>
      </w:tr>
      <w:tr w:rsidR="00B81E09" w:rsidTr="006E4201">
        <w:trPr>
          <w:trHeight w:val="315"/>
          <w:jc w:val="center"/>
          <w:ins w:id="684" w:author="Rita A. Hernandez Cruz" w:date="2017-04-06T16:59:00Z"/>
          <w:trPrChange w:id="685" w:author="Rita A. Hernandez Cruz" w:date="2017-04-06T16:59:00Z">
            <w:trPr>
              <w:trHeight w:val="315"/>
            </w:trPr>
          </w:trPrChange>
        </w:trPr>
        <w:tc>
          <w:tcPr>
            <w:tcW w:w="4780" w:type="dxa"/>
            <w:gridSpan w:val="2"/>
            <w:tcBorders>
              <w:top w:val="single" w:sz="8" w:space="0" w:color="auto"/>
              <w:left w:val="nil"/>
              <w:bottom w:val="single" w:sz="8" w:space="0" w:color="auto"/>
              <w:right w:val="nil"/>
            </w:tcBorders>
            <w:shd w:val="clear" w:color="auto" w:fill="auto"/>
            <w:vAlign w:val="center"/>
            <w:hideMark/>
            <w:tcPrChange w:id="686" w:author="Rita A. Hernandez Cruz" w:date="2017-04-06T16:59:00Z">
              <w:tcPr>
                <w:tcW w:w="4780" w:type="dxa"/>
                <w:gridSpan w:val="2"/>
                <w:tcBorders>
                  <w:top w:val="single" w:sz="8" w:space="0" w:color="auto"/>
                  <w:left w:val="nil"/>
                  <w:bottom w:val="single" w:sz="8" w:space="0" w:color="auto"/>
                  <w:right w:val="nil"/>
                </w:tcBorders>
                <w:shd w:val="clear" w:color="auto" w:fill="auto"/>
                <w:vAlign w:val="center"/>
                <w:hideMark/>
              </w:tcPr>
            </w:tcPrChange>
          </w:tcPr>
          <w:p w:rsidR="00B81E09" w:rsidRDefault="00B81E09" w:rsidP="006E4201">
            <w:pPr>
              <w:jc w:val="both"/>
              <w:rPr>
                <w:ins w:id="687" w:author="Rita A. Hernandez Cruz" w:date="2017-04-06T16:59:00Z"/>
                <w:rFonts w:ascii="Arial" w:hAnsi="Arial" w:cs="Arial"/>
                <w:color w:val="000000"/>
                <w:sz w:val="18"/>
                <w:szCs w:val="18"/>
              </w:rPr>
            </w:pPr>
            <w:ins w:id="688" w:author="Rita A. Hernandez Cruz" w:date="2017-04-06T16:59:00Z">
              <w:r>
                <w:rPr>
                  <w:rFonts w:ascii="Arial" w:hAnsi="Arial" w:cs="Arial"/>
                  <w:color w:val="000000"/>
                  <w:sz w:val="18"/>
                  <w:szCs w:val="18"/>
                </w:rPr>
                <w:t> </w:t>
              </w:r>
            </w:ins>
          </w:p>
        </w:tc>
        <w:tc>
          <w:tcPr>
            <w:tcW w:w="1540" w:type="dxa"/>
            <w:tcBorders>
              <w:top w:val="nil"/>
              <w:left w:val="nil"/>
              <w:bottom w:val="nil"/>
              <w:right w:val="nil"/>
            </w:tcBorders>
            <w:shd w:val="clear" w:color="auto" w:fill="auto"/>
            <w:vAlign w:val="center"/>
            <w:hideMark/>
            <w:tcPrChange w:id="689" w:author="Rita A. Hernandez Cruz" w:date="2017-04-06T16:59:00Z">
              <w:tcPr>
                <w:tcW w:w="1540" w:type="dxa"/>
                <w:tcBorders>
                  <w:top w:val="nil"/>
                  <w:left w:val="nil"/>
                  <w:bottom w:val="nil"/>
                  <w:right w:val="nil"/>
                </w:tcBorders>
                <w:shd w:val="clear" w:color="auto" w:fill="auto"/>
                <w:vAlign w:val="center"/>
                <w:hideMark/>
              </w:tcPr>
            </w:tcPrChange>
          </w:tcPr>
          <w:p w:rsidR="00B81E09" w:rsidRDefault="00B81E09" w:rsidP="006E4201">
            <w:pPr>
              <w:jc w:val="center"/>
              <w:rPr>
                <w:ins w:id="690" w:author="Rita A. Hernandez Cruz" w:date="2017-04-06T16:59:00Z"/>
                <w:rFonts w:ascii="Arial" w:hAnsi="Arial" w:cs="Arial"/>
                <w:color w:val="000000"/>
                <w:sz w:val="18"/>
                <w:szCs w:val="18"/>
              </w:rPr>
            </w:pPr>
          </w:p>
        </w:tc>
        <w:tc>
          <w:tcPr>
            <w:tcW w:w="1720" w:type="dxa"/>
            <w:tcBorders>
              <w:top w:val="nil"/>
              <w:left w:val="nil"/>
              <w:bottom w:val="single" w:sz="8" w:space="0" w:color="auto"/>
              <w:right w:val="nil"/>
            </w:tcBorders>
            <w:shd w:val="clear" w:color="auto" w:fill="auto"/>
            <w:vAlign w:val="center"/>
            <w:hideMark/>
            <w:tcPrChange w:id="691" w:author="Rita A. Hernandez Cruz" w:date="2017-04-06T16:59:00Z">
              <w:tcPr>
                <w:tcW w:w="1720" w:type="dxa"/>
                <w:tcBorders>
                  <w:top w:val="nil"/>
                  <w:left w:val="nil"/>
                  <w:bottom w:val="single" w:sz="8" w:space="0" w:color="auto"/>
                  <w:right w:val="nil"/>
                </w:tcBorders>
                <w:shd w:val="clear" w:color="auto" w:fill="auto"/>
                <w:vAlign w:val="center"/>
                <w:hideMark/>
              </w:tcPr>
            </w:tcPrChange>
          </w:tcPr>
          <w:p w:rsidR="00B81E09" w:rsidRDefault="00B81E09" w:rsidP="006E4201">
            <w:pPr>
              <w:jc w:val="center"/>
              <w:rPr>
                <w:ins w:id="692" w:author="Rita A. Hernandez Cruz" w:date="2017-04-06T16:59:00Z"/>
                <w:rFonts w:ascii="Arial" w:hAnsi="Arial" w:cs="Arial"/>
                <w:color w:val="000000"/>
                <w:sz w:val="18"/>
                <w:szCs w:val="18"/>
              </w:rPr>
            </w:pPr>
            <w:ins w:id="693" w:author="Rita A. Hernandez Cruz" w:date="2017-04-06T16:59:00Z">
              <w:r>
                <w:rPr>
                  <w:rFonts w:ascii="Arial" w:hAnsi="Arial" w:cs="Arial"/>
                  <w:color w:val="000000"/>
                  <w:sz w:val="18"/>
                  <w:szCs w:val="18"/>
                </w:rPr>
                <w:t> </w:t>
              </w:r>
            </w:ins>
          </w:p>
        </w:tc>
      </w:tr>
      <w:tr w:rsidR="00B81E09" w:rsidTr="006E4201">
        <w:trPr>
          <w:trHeight w:val="315"/>
          <w:jc w:val="center"/>
          <w:ins w:id="694" w:author="Rita A. Hernandez Cruz" w:date="2017-04-06T16:59:00Z"/>
          <w:trPrChange w:id="695" w:author="Rita A. Hernandez Cruz" w:date="2017-04-06T16:59:00Z">
            <w:trPr>
              <w:trHeight w:val="315"/>
            </w:trPr>
          </w:trPrChange>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Change w:id="696" w:author="Rita A. Hernandez Cruz" w:date="2017-04-06T16:59:00Z">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tcPrChange>
          </w:tcPr>
          <w:p w:rsidR="00B81E09" w:rsidRDefault="00B81E09" w:rsidP="006E4201">
            <w:pPr>
              <w:jc w:val="both"/>
              <w:rPr>
                <w:ins w:id="697" w:author="Rita A. Hernandez Cruz" w:date="2017-04-06T16:59:00Z"/>
                <w:rFonts w:ascii="Arial" w:hAnsi="Arial" w:cs="Arial"/>
                <w:b/>
                <w:bCs/>
                <w:color w:val="000000"/>
                <w:sz w:val="18"/>
                <w:szCs w:val="18"/>
              </w:rPr>
            </w:pPr>
            <w:ins w:id="698" w:author="Rita A. Hernandez Cruz" w:date="2017-04-06T16:59:00Z">
              <w:r>
                <w:rPr>
                  <w:rFonts w:ascii="Arial" w:hAnsi="Arial" w:cs="Arial"/>
                  <w:b/>
                  <w:bCs/>
                  <w:color w:val="000000"/>
                  <w:sz w:val="18"/>
                  <w:szCs w:val="18"/>
                </w:rPr>
                <w:t>4. Ingresos Contables (4 = 1 + 2 - 3)</w:t>
              </w:r>
            </w:ins>
          </w:p>
        </w:tc>
        <w:tc>
          <w:tcPr>
            <w:tcW w:w="1540" w:type="dxa"/>
            <w:tcBorders>
              <w:top w:val="nil"/>
              <w:left w:val="nil"/>
              <w:bottom w:val="nil"/>
              <w:right w:val="single" w:sz="8" w:space="0" w:color="auto"/>
            </w:tcBorders>
            <w:shd w:val="clear" w:color="auto" w:fill="auto"/>
            <w:vAlign w:val="center"/>
            <w:hideMark/>
            <w:tcPrChange w:id="699" w:author="Rita A. Hernandez Cruz" w:date="2017-04-06T16:59:00Z">
              <w:tcPr>
                <w:tcW w:w="1540" w:type="dxa"/>
                <w:tcBorders>
                  <w:top w:val="nil"/>
                  <w:left w:val="nil"/>
                  <w:bottom w:val="nil"/>
                  <w:right w:val="single" w:sz="8" w:space="0" w:color="auto"/>
                </w:tcBorders>
                <w:shd w:val="clear" w:color="auto" w:fill="auto"/>
                <w:vAlign w:val="center"/>
                <w:hideMark/>
              </w:tcPr>
            </w:tcPrChange>
          </w:tcPr>
          <w:p w:rsidR="00B81E09" w:rsidRDefault="00B81E09" w:rsidP="006E4201">
            <w:pPr>
              <w:jc w:val="center"/>
              <w:rPr>
                <w:ins w:id="700" w:author="Rita A. Hernandez Cruz" w:date="2017-04-06T16:59:00Z"/>
                <w:rFonts w:ascii="Arial" w:hAnsi="Arial" w:cs="Arial"/>
                <w:color w:val="000000"/>
                <w:sz w:val="18"/>
                <w:szCs w:val="18"/>
              </w:rPr>
            </w:pPr>
            <w:ins w:id="701" w:author="Rita A. Hernandez Cruz" w:date="2017-04-06T16:59: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000000" w:fill="C0C0C0"/>
            <w:vAlign w:val="center"/>
            <w:hideMark/>
            <w:tcPrChange w:id="702" w:author="Rita A. Hernandez Cruz" w:date="2017-04-06T16:59:00Z">
              <w:tcPr>
                <w:tcW w:w="1720" w:type="dxa"/>
                <w:tcBorders>
                  <w:top w:val="nil"/>
                  <w:left w:val="nil"/>
                  <w:bottom w:val="single" w:sz="8" w:space="0" w:color="auto"/>
                  <w:right w:val="single" w:sz="8" w:space="0" w:color="auto"/>
                </w:tcBorders>
                <w:shd w:val="clear" w:color="000000" w:fill="C0C0C0"/>
                <w:vAlign w:val="center"/>
                <w:hideMark/>
              </w:tcPr>
            </w:tcPrChange>
          </w:tcPr>
          <w:p w:rsidR="00B81E09" w:rsidRDefault="00B81E09" w:rsidP="006E4201">
            <w:pPr>
              <w:jc w:val="center"/>
              <w:rPr>
                <w:ins w:id="703" w:author="Rita A. Hernandez Cruz" w:date="2017-04-06T16:59:00Z"/>
                <w:rFonts w:ascii="Arial" w:hAnsi="Arial" w:cs="Arial"/>
                <w:b/>
                <w:bCs/>
                <w:color w:val="000000"/>
                <w:sz w:val="18"/>
                <w:szCs w:val="18"/>
              </w:rPr>
            </w:pPr>
            <w:ins w:id="704" w:author="Rita A. Hernandez Cruz" w:date="2017-04-06T16:59:00Z">
              <w:r>
                <w:rPr>
                  <w:rFonts w:ascii="Arial" w:hAnsi="Arial" w:cs="Arial"/>
                  <w:b/>
                  <w:bCs/>
                  <w:color w:val="000000"/>
                  <w:sz w:val="18"/>
                  <w:szCs w:val="18"/>
                </w:rPr>
                <w:t>34,500,949,478.74</w:t>
              </w:r>
            </w:ins>
          </w:p>
        </w:tc>
      </w:tr>
    </w:tbl>
    <w:p w:rsidR="00B81E09" w:rsidRDefault="00B81E09" w:rsidP="00B81E09">
      <w:pPr>
        <w:autoSpaceDE w:val="0"/>
        <w:autoSpaceDN w:val="0"/>
        <w:adjustRightInd w:val="0"/>
        <w:spacing w:line="360" w:lineRule="auto"/>
        <w:ind w:left="708"/>
        <w:jc w:val="both"/>
        <w:rPr>
          <w:rFonts w:ascii="Calibri" w:hAnsi="Calibri" w:cs="Calibri"/>
          <w:bCs/>
          <w:sz w:val="20"/>
          <w:szCs w:val="20"/>
        </w:rPr>
      </w:pPr>
    </w:p>
    <w:p w:rsidR="00B81E09" w:rsidRDefault="00B81E09" w:rsidP="00B81E09">
      <w:pPr>
        <w:autoSpaceDE w:val="0"/>
        <w:autoSpaceDN w:val="0"/>
        <w:adjustRightInd w:val="0"/>
        <w:spacing w:line="360" w:lineRule="auto"/>
        <w:ind w:left="708"/>
        <w:jc w:val="both"/>
        <w:rPr>
          <w:rFonts w:ascii="Calibri" w:hAnsi="Calibri" w:cs="Calibri"/>
          <w:bCs/>
          <w:sz w:val="20"/>
          <w:szCs w:val="20"/>
        </w:rPr>
      </w:pPr>
    </w:p>
    <w:p w:rsidR="00B81E09" w:rsidRPr="004F0F09" w:rsidRDefault="00B81E09" w:rsidP="00B81E09">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t>B. Conciliación de Egresos presupuestarios y gastos contables del 1 de enero al 31 de diciembre de 201</w:t>
      </w:r>
      <w:ins w:id="705" w:author="Rita A. Hernandez Cruz" w:date="2017-04-06T16:59:00Z">
        <w:r>
          <w:rPr>
            <w:rFonts w:ascii="Calibri" w:hAnsi="Calibri" w:cs="Calibri"/>
            <w:bCs/>
            <w:sz w:val="20"/>
            <w:szCs w:val="20"/>
          </w:rPr>
          <w:t>6</w:t>
        </w:r>
      </w:ins>
      <w:del w:id="706" w:author="Rita A. Hernandez Cruz" w:date="2017-04-06T16:59:00Z">
        <w:r w:rsidRPr="004F0F09" w:rsidDel="002E6F36">
          <w:rPr>
            <w:rFonts w:ascii="Calibri" w:hAnsi="Calibri" w:cs="Calibri"/>
            <w:bCs/>
            <w:sz w:val="20"/>
            <w:szCs w:val="20"/>
          </w:rPr>
          <w:delText>4</w:delText>
        </w:r>
      </w:del>
      <w:r w:rsidRPr="004F0F09">
        <w:rPr>
          <w:rFonts w:ascii="Calibri" w:hAnsi="Calibri" w:cs="Calibri"/>
          <w:bCs/>
          <w:sz w:val="20"/>
          <w:szCs w:val="20"/>
        </w:rPr>
        <w:t>.</w:t>
      </w:r>
    </w:p>
    <w:tbl>
      <w:tblPr>
        <w:tblW w:w="9240" w:type="dxa"/>
        <w:jc w:val="center"/>
        <w:tblInd w:w="55" w:type="dxa"/>
        <w:tblCellMar>
          <w:left w:w="70" w:type="dxa"/>
          <w:right w:w="70" w:type="dxa"/>
        </w:tblCellMar>
        <w:tblLook w:val="04A0" w:firstRow="1" w:lastRow="0" w:firstColumn="1" w:lastColumn="0" w:noHBand="0" w:noVBand="1"/>
        <w:tblPrChange w:id="707" w:author="Rita A. Hernandez Cruz" w:date="2017-04-06T17:00:00Z">
          <w:tblPr>
            <w:tblW w:w="9240" w:type="dxa"/>
            <w:tblInd w:w="55" w:type="dxa"/>
            <w:tblCellMar>
              <w:left w:w="70" w:type="dxa"/>
              <w:right w:w="70" w:type="dxa"/>
            </w:tblCellMar>
            <w:tblLook w:val="04A0" w:firstRow="1" w:lastRow="0" w:firstColumn="1" w:lastColumn="0" w:noHBand="0" w:noVBand="1"/>
          </w:tblPr>
        </w:tblPrChange>
      </w:tblPr>
      <w:tblGrid>
        <w:gridCol w:w="1200"/>
        <w:gridCol w:w="4780"/>
        <w:gridCol w:w="1540"/>
        <w:gridCol w:w="1720"/>
        <w:tblGridChange w:id="708">
          <w:tblGrid>
            <w:gridCol w:w="1200"/>
            <w:gridCol w:w="4780"/>
            <w:gridCol w:w="1540"/>
            <w:gridCol w:w="1720"/>
          </w:tblGrid>
        </w:tblGridChange>
      </w:tblGrid>
      <w:tr w:rsidR="00B81E09" w:rsidTr="006E4201">
        <w:trPr>
          <w:trHeight w:val="315"/>
          <w:jc w:val="center"/>
          <w:ins w:id="709" w:author="Rita A. Hernandez Cruz" w:date="2017-04-06T17:00:00Z"/>
          <w:trPrChange w:id="710" w:author="Rita A. Hernandez Cruz" w:date="2017-04-06T17:00:00Z">
            <w:trPr>
              <w:trHeight w:val="315"/>
            </w:trPr>
          </w:trPrChange>
        </w:trPr>
        <w:tc>
          <w:tcPr>
            <w:tcW w:w="7520"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Change w:id="711" w:author="Rita A. Hernandez Cruz" w:date="2017-04-06T17:00:00Z">
              <w:tcPr>
                <w:tcW w:w="7520" w:type="dxa"/>
                <w:gridSpan w:val="3"/>
                <w:tcBorders>
                  <w:top w:val="single" w:sz="8" w:space="0" w:color="auto"/>
                  <w:left w:val="single" w:sz="8" w:space="0" w:color="auto"/>
                  <w:bottom w:val="single" w:sz="8" w:space="0" w:color="auto"/>
                  <w:right w:val="single" w:sz="8" w:space="0" w:color="000000"/>
                </w:tcBorders>
                <w:shd w:val="clear" w:color="000000" w:fill="C0C0C0"/>
                <w:vAlign w:val="center"/>
                <w:hideMark/>
              </w:tcPr>
            </w:tcPrChange>
          </w:tcPr>
          <w:p w:rsidR="00B81E09" w:rsidRDefault="00B81E09" w:rsidP="006E4201">
            <w:pPr>
              <w:rPr>
                <w:ins w:id="712" w:author="Rita A. Hernandez Cruz" w:date="2017-04-06T17:00:00Z"/>
                <w:rFonts w:ascii="Arial" w:hAnsi="Arial" w:cs="Arial"/>
                <w:b/>
                <w:bCs/>
                <w:color w:val="000000"/>
                <w:sz w:val="18"/>
                <w:szCs w:val="18"/>
              </w:rPr>
            </w:pPr>
            <w:bookmarkStart w:id="713" w:name="m25"/>
            <w:bookmarkEnd w:id="713"/>
            <w:ins w:id="714" w:author="Rita A. Hernandez Cruz" w:date="2017-04-06T17:00:00Z">
              <w:r>
                <w:rPr>
                  <w:rFonts w:ascii="Arial" w:hAnsi="Arial" w:cs="Arial"/>
                  <w:b/>
                  <w:bCs/>
                  <w:color w:val="000000"/>
                  <w:sz w:val="18"/>
                  <w:szCs w:val="18"/>
                </w:rPr>
                <w:t>1. Total de egresos (presupuestarios)</w:t>
              </w:r>
            </w:ins>
          </w:p>
        </w:tc>
        <w:tc>
          <w:tcPr>
            <w:tcW w:w="1720" w:type="dxa"/>
            <w:tcBorders>
              <w:top w:val="nil"/>
              <w:left w:val="nil"/>
              <w:bottom w:val="single" w:sz="8" w:space="0" w:color="auto"/>
              <w:right w:val="single" w:sz="8" w:space="0" w:color="auto"/>
            </w:tcBorders>
            <w:shd w:val="clear" w:color="000000" w:fill="C0C0C0"/>
            <w:vAlign w:val="center"/>
            <w:hideMark/>
            <w:tcPrChange w:id="715" w:author="Rita A. Hernandez Cruz" w:date="2017-04-06T17:00:00Z">
              <w:tcPr>
                <w:tcW w:w="1720" w:type="dxa"/>
                <w:tcBorders>
                  <w:top w:val="nil"/>
                  <w:left w:val="nil"/>
                  <w:bottom w:val="single" w:sz="8" w:space="0" w:color="auto"/>
                  <w:right w:val="single" w:sz="8" w:space="0" w:color="auto"/>
                </w:tcBorders>
                <w:shd w:val="clear" w:color="000000" w:fill="C0C0C0"/>
                <w:vAlign w:val="center"/>
                <w:hideMark/>
              </w:tcPr>
            </w:tcPrChange>
          </w:tcPr>
          <w:p w:rsidR="00B81E09" w:rsidRDefault="00B81E09" w:rsidP="006E4201">
            <w:pPr>
              <w:jc w:val="right"/>
              <w:rPr>
                <w:ins w:id="716" w:author="Rita A. Hernandez Cruz" w:date="2017-04-06T17:00:00Z"/>
                <w:rFonts w:ascii="Arial" w:hAnsi="Arial" w:cs="Arial"/>
                <w:b/>
                <w:bCs/>
                <w:color w:val="000000"/>
                <w:sz w:val="18"/>
                <w:szCs w:val="18"/>
              </w:rPr>
            </w:pPr>
            <w:ins w:id="717" w:author="Rita A. Hernandez Cruz" w:date="2017-04-06T17:00:00Z">
              <w:r>
                <w:rPr>
                  <w:rFonts w:ascii="Arial" w:hAnsi="Arial" w:cs="Arial"/>
                  <w:b/>
                  <w:bCs/>
                  <w:color w:val="000000"/>
                  <w:sz w:val="18"/>
                  <w:szCs w:val="18"/>
                </w:rPr>
                <w:t>35,643,268,694.23</w:t>
              </w:r>
            </w:ins>
          </w:p>
        </w:tc>
      </w:tr>
      <w:tr w:rsidR="00B81E09" w:rsidTr="006E4201">
        <w:trPr>
          <w:trHeight w:val="315"/>
          <w:jc w:val="center"/>
          <w:ins w:id="718" w:author="Rita A. Hernandez Cruz" w:date="2017-04-06T17:00:00Z"/>
          <w:trPrChange w:id="719" w:author="Rita A. Hernandez Cruz" w:date="2017-04-06T17:00:00Z">
            <w:trPr>
              <w:trHeight w:val="315"/>
            </w:trPr>
          </w:trPrChange>
        </w:trPr>
        <w:tc>
          <w:tcPr>
            <w:tcW w:w="5980" w:type="dxa"/>
            <w:gridSpan w:val="2"/>
            <w:tcBorders>
              <w:top w:val="single" w:sz="8" w:space="0" w:color="auto"/>
              <w:left w:val="nil"/>
              <w:bottom w:val="single" w:sz="8" w:space="0" w:color="auto"/>
              <w:right w:val="nil"/>
            </w:tcBorders>
            <w:shd w:val="clear" w:color="auto" w:fill="auto"/>
            <w:vAlign w:val="center"/>
            <w:hideMark/>
            <w:tcPrChange w:id="720" w:author="Rita A. Hernandez Cruz" w:date="2017-04-06T17:00:00Z">
              <w:tcPr>
                <w:tcW w:w="5980" w:type="dxa"/>
                <w:gridSpan w:val="2"/>
                <w:tcBorders>
                  <w:top w:val="single" w:sz="8" w:space="0" w:color="auto"/>
                  <w:left w:val="nil"/>
                  <w:bottom w:val="single" w:sz="8" w:space="0" w:color="auto"/>
                  <w:right w:val="nil"/>
                </w:tcBorders>
                <w:shd w:val="clear" w:color="auto" w:fill="auto"/>
                <w:vAlign w:val="center"/>
                <w:hideMark/>
              </w:tcPr>
            </w:tcPrChange>
          </w:tcPr>
          <w:p w:rsidR="00B81E09" w:rsidRDefault="00B81E09" w:rsidP="006E4201">
            <w:pPr>
              <w:jc w:val="both"/>
              <w:rPr>
                <w:ins w:id="721" w:author="Rita A. Hernandez Cruz" w:date="2017-04-06T17:00:00Z"/>
                <w:rFonts w:ascii="Arial" w:hAnsi="Arial" w:cs="Arial"/>
                <w:color w:val="000000"/>
                <w:sz w:val="18"/>
                <w:szCs w:val="18"/>
              </w:rPr>
            </w:pPr>
            <w:ins w:id="722" w:author="Rita A. Hernandez Cruz" w:date="2017-04-06T17:00:00Z">
              <w:r>
                <w:rPr>
                  <w:rFonts w:ascii="Arial" w:hAnsi="Arial" w:cs="Arial"/>
                  <w:color w:val="000000"/>
                  <w:sz w:val="18"/>
                  <w:szCs w:val="18"/>
                </w:rPr>
                <w:t> </w:t>
              </w:r>
            </w:ins>
          </w:p>
        </w:tc>
        <w:tc>
          <w:tcPr>
            <w:tcW w:w="1540" w:type="dxa"/>
            <w:tcBorders>
              <w:top w:val="nil"/>
              <w:left w:val="nil"/>
              <w:bottom w:val="single" w:sz="8" w:space="0" w:color="auto"/>
              <w:right w:val="nil"/>
            </w:tcBorders>
            <w:shd w:val="clear" w:color="auto" w:fill="auto"/>
            <w:vAlign w:val="center"/>
            <w:hideMark/>
            <w:tcPrChange w:id="723" w:author="Rita A. Hernandez Cruz" w:date="2017-04-06T17:00:00Z">
              <w:tcPr>
                <w:tcW w:w="1540" w:type="dxa"/>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724" w:author="Rita A. Hernandez Cruz" w:date="2017-04-06T17:00:00Z"/>
                <w:rFonts w:ascii="Arial" w:hAnsi="Arial" w:cs="Arial"/>
                <w:color w:val="000000"/>
                <w:sz w:val="18"/>
                <w:szCs w:val="18"/>
              </w:rPr>
            </w:pPr>
            <w:ins w:id="725" w:author="Rita A. Hernandez Cruz" w:date="2017-04-06T17:00:00Z">
              <w:r>
                <w:rPr>
                  <w:rFonts w:ascii="Arial" w:hAnsi="Arial" w:cs="Arial"/>
                  <w:color w:val="000000"/>
                  <w:sz w:val="18"/>
                  <w:szCs w:val="18"/>
                </w:rPr>
                <w:t> </w:t>
              </w:r>
            </w:ins>
          </w:p>
        </w:tc>
        <w:tc>
          <w:tcPr>
            <w:tcW w:w="1720" w:type="dxa"/>
            <w:tcBorders>
              <w:top w:val="nil"/>
              <w:left w:val="nil"/>
              <w:bottom w:val="single" w:sz="8" w:space="0" w:color="auto"/>
              <w:right w:val="nil"/>
            </w:tcBorders>
            <w:shd w:val="clear" w:color="auto" w:fill="auto"/>
            <w:vAlign w:val="center"/>
            <w:hideMark/>
            <w:tcPrChange w:id="726" w:author="Rita A. Hernandez Cruz" w:date="2017-04-06T17:00:00Z">
              <w:tcPr>
                <w:tcW w:w="1720" w:type="dxa"/>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727" w:author="Rita A. Hernandez Cruz" w:date="2017-04-06T17:00:00Z"/>
                <w:rFonts w:ascii="Arial" w:hAnsi="Arial" w:cs="Arial"/>
                <w:color w:val="000000"/>
                <w:sz w:val="18"/>
                <w:szCs w:val="18"/>
              </w:rPr>
            </w:pPr>
            <w:ins w:id="728" w:author="Rita A. Hernandez Cruz" w:date="2017-04-06T17:00:00Z">
              <w:r>
                <w:rPr>
                  <w:rFonts w:ascii="Arial" w:hAnsi="Arial" w:cs="Arial"/>
                  <w:color w:val="000000"/>
                  <w:sz w:val="18"/>
                  <w:szCs w:val="18"/>
                </w:rPr>
                <w:t> </w:t>
              </w:r>
            </w:ins>
          </w:p>
        </w:tc>
      </w:tr>
      <w:tr w:rsidR="00B81E09" w:rsidTr="006E4201">
        <w:trPr>
          <w:trHeight w:val="315"/>
          <w:jc w:val="center"/>
          <w:ins w:id="729" w:author="Rita A. Hernandez Cruz" w:date="2017-04-06T17:00:00Z"/>
          <w:trPrChange w:id="730" w:author="Rita A. Hernandez Cruz" w:date="2017-04-06T17:00:00Z">
            <w:trPr>
              <w:trHeight w:val="315"/>
            </w:trPr>
          </w:trPrChange>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Change w:id="731" w:author="Rita A. Hernandez Cruz" w:date="2017-04-06T17:00:00Z">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tcPrChange>
          </w:tcPr>
          <w:p w:rsidR="00B81E09" w:rsidRDefault="00B81E09" w:rsidP="006E4201">
            <w:pPr>
              <w:jc w:val="both"/>
              <w:rPr>
                <w:ins w:id="732" w:author="Rita A. Hernandez Cruz" w:date="2017-04-06T17:00:00Z"/>
                <w:rFonts w:ascii="Arial" w:hAnsi="Arial" w:cs="Arial"/>
                <w:b/>
                <w:bCs/>
                <w:color w:val="000000"/>
                <w:sz w:val="18"/>
                <w:szCs w:val="18"/>
              </w:rPr>
            </w:pPr>
            <w:ins w:id="733" w:author="Rita A. Hernandez Cruz" w:date="2017-04-06T17:00:00Z">
              <w:r>
                <w:rPr>
                  <w:rFonts w:ascii="Arial" w:hAnsi="Arial" w:cs="Arial"/>
                  <w:b/>
                  <w:bCs/>
                  <w:color w:val="000000"/>
                  <w:sz w:val="18"/>
                  <w:szCs w:val="18"/>
                </w:rPr>
                <w:t>2. Menos egresos presupuestarios no contables</w:t>
              </w:r>
            </w:ins>
          </w:p>
        </w:tc>
        <w:tc>
          <w:tcPr>
            <w:tcW w:w="1540" w:type="dxa"/>
            <w:tcBorders>
              <w:top w:val="nil"/>
              <w:left w:val="nil"/>
              <w:bottom w:val="single" w:sz="8" w:space="0" w:color="auto"/>
              <w:right w:val="single" w:sz="8" w:space="0" w:color="auto"/>
            </w:tcBorders>
            <w:shd w:val="clear" w:color="auto" w:fill="auto"/>
            <w:vAlign w:val="center"/>
            <w:hideMark/>
            <w:tcPrChange w:id="734"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735" w:author="Rita A. Hernandez Cruz" w:date="2017-04-06T17:00:00Z"/>
                <w:rFonts w:ascii="Arial" w:hAnsi="Arial" w:cs="Arial"/>
                <w:color w:val="000000"/>
                <w:sz w:val="18"/>
                <w:szCs w:val="18"/>
              </w:rPr>
            </w:pPr>
            <w:ins w:id="736" w:author="Rita A. Hernandez Cruz" w:date="2017-04-06T17:00: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auto" w:fill="auto"/>
            <w:vAlign w:val="center"/>
            <w:hideMark/>
            <w:tcPrChange w:id="737" w:author="Rita A. Hernandez Cruz" w:date="2017-04-06T17:00:00Z">
              <w:tcPr>
                <w:tcW w:w="172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738" w:author="Rita A. Hernandez Cruz" w:date="2017-04-06T17:00:00Z"/>
                <w:rFonts w:ascii="Arial" w:hAnsi="Arial" w:cs="Arial"/>
                <w:b/>
                <w:bCs/>
                <w:color w:val="000000"/>
                <w:sz w:val="18"/>
                <w:szCs w:val="18"/>
              </w:rPr>
            </w:pPr>
            <w:ins w:id="739" w:author="Rita A. Hernandez Cruz" w:date="2017-04-06T17:00:00Z">
              <w:r>
                <w:rPr>
                  <w:rFonts w:ascii="Arial" w:hAnsi="Arial" w:cs="Arial"/>
                  <w:b/>
                  <w:bCs/>
                  <w:color w:val="000000"/>
                  <w:sz w:val="18"/>
                  <w:szCs w:val="18"/>
                </w:rPr>
                <w:t>931,461,791.89</w:t>
              </w:r>
            </w:ins>
          </w:p>
        </w:tc>
      </w:tr>
      <w:tr w:rsidR="00B81E09" w:rsidTr="006E4201">
        <w:trPr>
          <w:trHeight w:val="330"/>
          <w:jc w:val="center"/>
          <w:ins w:id="740" w:author="Rita A. Hernandez Cruz" w:date="2017-04-06T17:00:00Z"/>
          <w:trPrChange w:id="741" w:author="Rita A. Hernandez Cruz" w:date="2017-04-06T17:00:00Z">
            <w:trPr>
              <w:trHeight w:val="330"/>
            </w:trPr>
          </w:trPrChange>
        </w:trPr>
        <w:tc>
          <w:tcPr>
            <w:tcW w:w="1200" w:type="dxa"/>
            <w:tcBorders>
              <w:top w:val="nil"/>
              <w:left w:val="single" w:sz="8" w:space="0" w:color="auto"/>
              <w:bottom w:val="single" w:sz="8" w:space="0" w:color="auto"/>
              <w:right w:val="nil"/>
            </w:tcBorders>
            <w:shd w:val="clear" w:color="auto" w:fill="auto"/>
            <w:vAlign w:val="center"/>
            <w:hideMark/>
            <w:tcPrChange w:id="742"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743" w:author="Rita A. Hernandez Cruz" w:date="2017-04-06T17:00:00Z"/>
                <w:rFonts w:ascii="Arial" w:hAnsi="Arial" w:cs="Arial"/>
                <w:color w:val="000000"/>
                <w:sz w:val="18"/>
                <w:szCs w:val="18"/>
              </w:rPr>
            </w:pPr>
            <w:ins w:id="744"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745"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746" w:author="Rita A. Hernandez Cruz" w:date="2017-04-06T17:00:00Z"/>
                <w:rFonts w:ascii="Arial" w:hAnsi="Arial" w:cs="Arial"/>
                <w:color w:val="000000"/>
                <w:sz w:val="18"/>
                <w:szCs w:val="18"/>
              </w:rPr>
            </w:pPr>
            <w:ins w:id="747" w:author="Rita A. Hernandez Cruz" w:date="2017-04-06T17:00:00Z">
              <w:r>
                <w:rPr>
                  <w:rFonts w:ascii="Arial" w:hAnsi="Arial" w:cs="Arial"/>
                  <w:color w:val="000000"/>
                  <w:sz w:val="18"/>
                  <w:szCs w:val="18"/>
                </w:rPr>
                <w:t>Mobiliario y equipo de administración</w:t>
              </w:r>
            </w:ins>
          </w:p>
        </w:tc>
        <w:tc>
          <w:tcPr>
            <w:tcW w:w="1540" w:type="dxa"/>
            <w:tcBorders>
              <w:top w:val="nil"/>
              <w:left w:val="nil"/>
              <w:bottom w:val="single" w:sz="8" w:space="0" w:color="auto"/>
              <w:right w:val="single" w:sz="8" w:space="0" w:color="auto"/>
            </w:tcBorders>
            <w:shd w:val="clear" w:color="auto" w:fill="auto"/>
            <w:vAlign w:val="center"/>
            <w:hideMark/>
            <w:tcPrChange w:id="748"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749" w:author="Rita A. Hernandez Cruz" w:date="2017-04-06T17:00:00Z"/>
                <w:rFonts w:ascii="Arial" w:hAnsi="Arial" w:cs="Arial"/>
                <w:color w:val="000000"/>
                <w:sz w:val="18"/>
                <w:szCs w:val="18"/>
              </w:rPr>
            </w:pPr>
            <w:ins w:id="750" w:author="Rita A. Hernandez Cruz" w:date="2017-04-06T17:00:00Z">
              <w:r>
                <w:rPr>
                  <w:rFonts w:ascii="Arial" w:hAnsi="Arial" w:cs="Arial"/>
                  <w:color w:val="000000"/>
                  <w:sz w:val="18"/>
                  <w:szCs w:val="18"/>
                </w:rPr>
                <w:t>39,016,272.47</w:t>
              </w:r>
            </w:ins>
          </w:p>
        </w:tc>
        <w:tc>
          <w:tcPr>
            <w:tcW w:w="1720" w:type="dxa"/>
            <w:tcBorders>
              <w:top w:val="nil"/>
              <w:left w:val="nil"/>
              <w:bottom w:val="nil"/>
              <w:right w:val="nil"/>
            </w:tcBorders>
            <w:shd w:val="clear" w:color="auto" w:fill="auto"/>
            <w:vAlign w:val="center"/>
            <w:hideMark/>
            <w:tcPrChange w:id="751"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752" w:author="Rita A. Hernandez Cruz" w:date="2017-04-06T17:00:00Z"/>
                <w:color w:val="000000"/>
              </w:rPr>
            </w:pPr>
          </w:p>
        </w:tc>
      </w:tr>
      <w:tr w:rsidR="00B81E09" w:rsidTr="006E4201">
        <w:trPr>
          <w:trHeight w:val="330"/>
          <w:jc w:val="center"/>
          <w:ins w:id="753" w:author="Rita A. Hernandez Cruz" w:date="2017-04-06T17:00:00Z"/>
          <w:trPrChange w:id="754" w:author="Rita A. Hernandez Cruz" w:date="2017-04-06T17:00:00Z">
            <w:trPr>
              <w:trHeight w:val="330"/>
            </w:trPr>
          </w:trPrChange>
        </w:trPr>
        <w:tc>
          <w:tcPr>
            <w:tcW w:w="1200" w:type="dxa"/>
            <w:tcBorders>
              <w:top w:val="nil"/>
              <w:left w:val="single" w:sz="8" w:space="0" w:color="auto"/>
              <w:bottom w:val="single" w:sz="8" w:space="0" w:color="auto"/>
              <w:right w:val="nil"/>
            </w:tcBorders>
            <w:shd w:val="clear" w:color="auto" w:fill="auto"/>
            <w:vAlign w:val="center"/>
            <w:hideMark/>
            <w:tcPrChange w:id="755"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756" w:author="Rita A. Hernandez Cruz" w:date="2017-04-06T17:00:00Z"/>
                <w:rFonts w:ascii="Arial" w:hAnsi="Arial" w:cs="Arial"/>
                <w:color w:val="000000"/>
                <w:sz w:val="18"/>
                <w:szCs w:val="18"/>
              </w:rPr>
            </w:pPr>
            <w:ins w:id="757"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758"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759" w:author="Rita A. Hernandez Cruz" w:date="2017-04-06T17:00:00Z"/>
                <w:rFonts w:ascii="Arial" w:hAnsi="Arial" w:cs="Arial"/>
                <w:color w:val="000000"/>
                <w:sz w:val="18"/>
                <w:szCs w:val="18"/>
              </w:rPr>
            </w:pPr>
            <w:ins w:id="760" w:author="Rita A. Hernandez Cruz" w:date="2017-04-06T17:00:00Z">
              <w:r>
                <w:rPr>
                  <w:rFonts w:ascii="Arial" w:hAnsi="Arial" w:cs="Arial"/>
                  <w:color w:val="000000"/>
                  <w:sz w:val="18"/>
                  <w:szCs w:val="18"/>
                </w:rPr>
                <w:t>Mobiliario y equipo educacional y recreativo</w:t>
              </w:r>
            </w:ins>
          </w:p>
        </w:tc>
        <w:tc>
          <w:tcPr>
            <w:tcW w:w="1540" w:type="dxa"/>
            <w:tcBorders>
              <w:top w:val="nil"/>
              <w:left w:val="nil"/>
              <w:bottom w:val="single" w:sz="8" w:space="0" w:color="auto"/>
              <w:right w:val="single" w:sz="8" w:space="0" w:color="auto"/>
            </w:tcBorders>
            <w:shd w:val="clear" w:color="auto" w:fill="auto"/>
            <w:vAlign w:val="center"/>
            <w:hideMark/>
            <w:tcPrChange w:id="761"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762" w:author="Rita A. Hernandez Cruz" w:date="2017-04-06T17:00:00Z"/>
                <w:rFonts w:ascii="Arial" w:hAnsi="Arial" w:cs="Arial"/>
                <w:color w:val="000000"/>
                <w:sz w:val="18"/>
                <w:szCs w:val="18"/>
              </w:rPr>
            </w:pPr>
            <w:ins w:id="763" w:author="Rita A. Hernandez Cruz" w:date="2017-04-06T17:00:00Z">
              <w:r>
                <w:rPr>
                  <w:rFonts w:ascii="Arial" w:hAnsi="Arial" w:cs="Arial"/>
                  <w:color w:val="000000"/>
                  <w:sz w:val="18"/>
                  <w:szCs w:val="18"/>
                </w:rPr>
                <w:t>34,028,767.61</w:t>
              </w:r>
            </w:ins>
          </w:p>
        </w:tc>
        <w:tc>
          <w:tcPr>
            <w:tcW w:w="1720" w:type="dxa"/>
            <w:tcBorders>
              <w:top w:val="nil"/>
              <w:left w:val="nil"/>
              <w:bottom w:val="nil"/>
              <w:right w:val="nil"/>
            </w:tcBorders>
            <w:shd w:val="clear" w:color="auto" w:fill="auto"/>
            <w:vAlign w:val="center"/>
            <w:hideMark/>
            <w:tcPrChange w:id="764"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765" w:author="Rita A. Hernandez Cruz" w:date="2017-04-06T17:00:00Z"/>
                <w:color w:val="000000"/>
              </w:rPr>
            </w:pPr>
          </w:p>
        </w:tc>
      </w:tr>
      <w:tr w:rsidR="00B81E09" w:rsidTr="006E4201">
        <w:trPr>
          <w:trHeight w:val="330"/>
          <w:jc w:val="center"/>
          <w:ins w:id="766" w:author="Rita A. Hernandez Cruz" w:date="2017-04-06T17:00:00Z"/>
          <w:trPrChange w:id="767" w:author="Rita A. Hernandez Cruz" w:date="2017-04-06T17:00:00Z">
            <w:trPr>
              <w:trHeight w:val="330"/>
            </w:trPr>
          </w:trPrChange>
        </w:trPr>
        <w:tc>
          <w:tcPr>
            <w:tcW w:w="1200" w:type="dxa"/>
            <w:tcBorders>
              <w:top w:val="nil"/>
              <w:left w:val="single" w:sz="8" w:space="0" w:color="auto"/>
              <w:bottom w:val="single" w:sz="8" w:space="0" w:color="auto"/>
              <w:right w:val="nil"/>
            </w:tcBorders>
            <w:shd w:val="clear" w:color="auto" w:fill="auto"/>
            <w:vAlign w:val="center"/>
            <w:hideMark/>
            <w:tcPrChange w:id="768"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769" w:author="Rita A. Hernandez Cruz" w:date="2017-04-06T17:00:00Z"/>
                <w:rFonts w:ascii="Arial" w:hAnsi="Arial" w:cs="Arial"/>
                <w:color w:val="000000"/>
                <w:sz w:val="18"/>
                <w:szCs w:val="18"/>
              </w:rPr>
            </w:pPr>
            <w:ins w:id="770"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771"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772" w:author="Rita A. Hernandez Cruz" w:date="2017-04-06T17:00:00Z"/>
                <w:rFonts w:ascii="Arial" w:hAnsi="Arial" w:cs="Arial"/>
                <w:color w:val="000000"/>
                <w:sz w:val="18"/>
                <w:szCs w:val="18"/>
              </w:rPr>
            </w:pPr>
            <w:ins w:id="773" w:author="Rita A. Hernandez Cruz" w:date="2017-04-06T17:00:00Z">
              <w:r>
                <w:rPr>
                  <w:rFonts w:ascii="Arial" w:hAnsi="Arial" w:cs="Arial"/>
                  <w:color w:val="000000"/>
                  <w:sz w:val="18"/>
                  <w:szCs w:val="18"/>
                </w:rPr>
                <w:t>Equipo e instrumental médico y de laboratorio</w:t>
              </w:r>
            </w:ins>
          </w:p>
        </w:tc>
        <w:tc>
          <w:tcPr>
            <w:tcW w:w="1540" w:type="dxa"/>
            <w:tcBorders>
              <w:top w:val="nil"/>
              <w:left w:val="nil"/>
              <w:bottom w:val="single" w:sz="8" w:space="0" w:color="auto"/>
              <w:right w:val="single" w:sz="8" w:space="0" w:color="auto"/>
            </w:tcBorders>
            <w:shd w:val="clear" w:color="auto" w:fill="auto"/>
            <w:vAlign w:val="center"/>
            <w:hideMark/>
            <w:tcPrChange w:id="774"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775" w:author="Rita A. Hernandez Cruz" w:date="2017-04-06T17:00:00Z"/>
                <w:rFonts w:ascii="Arial" w:hAnsi="Arial" w:cs="Arial"/>
                <w:color w:val="000000"/>
                <w:sz w:val="18"/>
                <w:szCs w:val="18"/>
              </w:rPr>
            </w:pPr>
            <w:ins w:id="776" w:author="Rita A. Hernandez Cruz" w:date="2017-04-06T17:00:00Z">
              <w:r>
                <w:rPr>
                  <w:rFonts w:ascii="Arial" w:hAnsi="Arial" w:cs="Arial"/>
                  <w:color w:val="000000"/>
                  <w:sz w:val="18"/>
                  <w:szCs w:val="18"/>
                </w:rPr>
                <w:t>1,508,709.94</w:t>
              </w:r>
            </w:ins>
          </w:p>
        </w:tc>
        <w:tc>
          <w:tcPr>
            <w:tcW w:w="1720" w:type="dxa"/>
            <w:tcBorders>
              <w:top w:val="nil"/>
              <w:left w:val="nil"/>
              <w:bottom w:val="nil"/>
              <w:right w:val="nil"/>
            </w:tcBorders>
            <w:shd w:val="clear" w:color="auto" w:fill="auto"/>
            <w:vAlign w:val="center"/>
            <w:hideMark/>
            <w:tcPrChange w:id="777"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778" w:author="Rita A. Hernandez Cruz" w:date="2017-04-06T17:00:00Z"/>
                <w:color w:val="000000"/>
              </w:rPr>
            </w:pPr>
          </w:p>
        </w:tc>
      </w:tr>
      <w:tr w:rsidR="00B81E09" w:rsidTr="006E4201">
        <w:trPr>
          <w:trHeight w:val="330"/>
          <w:jc w:val="center"/>
          <w:ins w:id="779" w:author="Rita A. Hernandez Cruz" w:date="2017-04-06T17:00:00Z"/>
          <w:trPrChange w:id="780" w:author="Rita A. Hernandez Cruz" w:date="2017-04-06T17:00:00Z">
            <w:trPr>
              <w:trHeight w:val="330"/>
            </w:trPr>
          </w:trPrChange>
        </w:trPr>
        <w:tc>
          <w:tcPr>
            <w:tcW w:w="1200" w:type="dxa"/>
            <w:tcBorders>
              <w:top w:val="nil"/>
              <w:left w:val="single" w:sz="8" w:space="0" w:color="auto"/>
              <w:bottom w:val="single" w:sz="8" w:space="0" w:color="auto"/>
              <w:right w:val="nil"/>
            </w:tcBorders>
            <w:shd w:val="clear" w:color="auto" w:fill="auto"/>
            <w:vAlign w:val="center"/>
            <w:hideMark/>
            <w:tcPrChange w:id="781"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782" w:author="Rita A. Hernandez Cruz" w:date="2017-04-06T17:00:00Z"/>
                <w:rFonts w:ascii="Arial" w:hAnsi="Arial" w:cs="Arial"/>
                <w:color w:val="000000"/>
                <w:sz w:val="18"/>
                <w:szCs w:val="18"/>
              </w:rPr>
            </w:pPr>
            <w:ins w:id="783"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784"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785" w:author="Rita A. Hernandez Cruz" w:date="2017-04-06T17:00:00Z"/>
                <w:rFonts w:ascii="Arial" w:hAnsi="Arial" w:cs="Arial"/>
                <w:color w:val="000000"/>
                <w:sz w:val="18"/>
                <w:szCs w:val="18"/>
              </w:rPr>
            </w:pPr>
            <w:ins w:id="786" w:author="Rita A. Hernandez Cruz" w:date="2017-04-06T17:00:00Z">
              <w:r>
                <w:rPr>
                  <w:rFonts w:ascii="Arial" w:hAnsi="Arial" w:cs="Arial"/>
                  <w:color w:val="000000"/>
                  <w:sz w:val="18"/>
                  <w:szCs w:val="18"/>
                </w:rPr>
                <w:t>Vehículos y equipo de transporte</w:t>
              </w:r>
            </w:ins>
          </w:p>
        </w:tc>
        <w:tc>
          <w:tcPr>
            <w:tcW w:w="1540" w:type="dxa"/>
            <w:tcBorders>
              <w:top w:val="nil"/>
              <w:left w:val="nil"/>
              <w:bottom w:val="single" w:sz="8" w:space="0" w:color="auto"/>
              <w:right w:val="single" w:sz="8" w:space="0" w:color="auto"/>
            </w:tcBorders>
            <w:shd w:val="clear" w:color="auto" w:fill="auto"/>
            <w:vAlign w:val="center"/>
            <w:hideMark/>
            <w:tcPrChange w:id="787"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788" w:author="Rita A. Hernandez Cruz" w:date="2017-04-06T17:00:00Z"/>
                <w:rFonts w:ascii="Arial" w:hAnsi="Arial" w:cs="Arial"/>
                <w:color w:val="000000"/>
                <w:sz w:val="18"/>
                <w:szCs w:val="18"/>
              </w:rPr>
            </w:pPr>
            <w:ins w:id="789" w:author="Rita A. Hernandez Cruz" w:date="2017-04-06T17:00:00Z">
              <w:r>
                <w:rPr>
                  <w:rFonts w:ascii="Arial" w:hAnsi="Arial" w:cs="Arial"/>
                  <w:color w:val="000000"/>
                  <w:sz w:val="18"/>
                  <w:szCs w:val="18"/>
                </w:rPr>
                <w:t>19,257,846.41</w:t>
              </w:r>
            </w:ins>
          </w:p>
        </w:tc>
        <w:tc>
          <w:tcPr>
            <w:tcW w:w="1720" w:type="dxa"/>
            <w:tcBorders>
              <w:top w:val="nil"/>
              <w:left w:val="nil"/>
              <w:bottom w:val="nil"/>
              <w:right w:val="nil"/>
            </w:tcBorders>
            <w:shd w:val="clear" w:color="auto" w:fill="auto"/>
            <w:vAlign w:val="center"/>
            <w:hideMark/>
            <w:tcPrChange w:id="790"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791" w:author="Rita A. Hernandez Cruz" w:date="2017-04-06T17:00:00Z"/>
                <w:color w:val="000000"/>
              </w:rPr>
            </w:pPr>
          </w:p>
        </w:tc>
      </w:tr>
      <w:tr w:rsidR="00B81E09" w:rsidTr="006E4201">
        <w:trPr>
          <w:trHeight w:val="330"/>
          <w:jc w:val="center"/>
          <w:ins w:id="792" w:author="Rita A. Hernandez Cruz" w:date="2017-04-06T17:00:00Z"/>
          <w:trPrChange w:id="793" w:author="Rita A. Hernandez Cruz" w:date="2017-04-06T17:00:00Z">
            <w:trPr>
              <w:trHeight w:val="330"/>
            </w:trPr>
          </w:trPrChange>
        </w:trPr>
        <w:tc>
          <w:tcPr>
            <w:tcW w:w="1200" w:type="dxa"/>
            <w:tcBorders>
              <w:top w:val="nil"/>
              <w:left w:val="single" w:sz="8" w:space="0" w:color="auto"/>
              <w:bottom w:val="single" w:sz="8" w:space="0" w:color="auto"/>
              <w:right w:val="nil"/>
            </w:tcBorders>
            <w:shd w:val="clear" w:color="auto" w:fill="auto"/>
            <w:vAlign w:val="center"/>
            <w:hideMark/>
            <w:tcPrChange w:id="794"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795" w:author="Rita A. Hernandez Cruz" w:date="2017-04-06T17:00:00Z"/>
                <w:rFonts w:ascii="Arial" w:hAnsi="Arial" w:cs="Arial"/>
                <w:color w:val="000000"/>
                <w:sz w:val="18"/>
                <w:szCs w:val="18"/>
              </w:rPr>
            </w:pPr>
            <w:ins w:id="796"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797"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798" w:author="Rita A. Hernandez Cruz" w:date="2017-04-06T17:00:00Z"/>
                <w:rFonts w:ascii="Arial" w:hAnsi="Arial" w:cs="Arial"/>
                <w:color w:val="000000"/>
                <w:sz w:val="18"/>
                <w:szCs w:val="18"/>
              </w:rPr>
            </w:pPr>
            <w:ins w:id="799" w:author="Rita A. Hernandez Cruz" w:date="2017-04-06T17:00:00Z">
              <w:r>
                <w:rPr>
                  <w:rFonts w:ascii="Arial" w:hAnsi="Arial" w:cs="Arial"/>
                  <w:color w:val="000000"/>
                  <w:sz w:val="18"/>
                  <w:szCs w:val="18"/>
                </w:rPr>
                <w:t>Equipo de defensa y seguridad</w:t>
              </w:r>
            </w:ins>
          </w:p>
        </w:tc>
        <w:tc>
          <w:tcPr>
            <w:tcW w:w="1540" w:type="dxa"/>
            <w:tcBorders>
              <w:top w:val="nil"/>
              <w:left w:val="nil"/>
              <w:bottom w:val="single" w:sz="8" w:space="0" w:color="auto"/>
              <w:right w:val="single" w:sz="8" w:space="0" w:color="auto"/>
            </w:tcBorders>
            <w:shd w:val="clear" w:color="auto" w:fill="auto"/>
            <w:vAlign w:val="center"/>
            <w:hideMark/>
            <w:tcPrChange w:id="800"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801" w:author="Rita A. Hernandez Cruz" w:date="2017-04-06T17:00:00Z"/>
                <w:rFonts w:ascii="Arial" w:hAnsi="Arial" w:cs="Arial"/>
                <w:color w:val="000000"/>
                <w:sz w:val="18"/>
                <w:szCs w:val="18"/>
              </w:rPr>
            </w:pPr>
            <w:ins w:id="802" w:author="Rita A. Hernandez Cruz" w:date="2017-04-06T17:00:00Z">
              <w:r>
                <w:rPr>
                  <w:rFonts w:ascii="Arial" w:hAnsi="Arial" w:cs="Arial"/>
                  <w:color w:val="000000"/>
                  <w:sz w:val="18"/>
                  <w:szCs w:val="18"/>
                </w:rPr>
                <w:t>3,074,972.93</w:t>
              </w:r>
            </w:ins>
          </w:p>
        </w:tc>
        <w:tc>
          <w:tcPr>
            <w:tcW w:w="1720" w:type="dxa"/>
            <w:tcBorders>
              <w:top w:val="nil"/>
              <w:left w:val="nil"/>
              <w:bottom w:val="nil"/>
              <w:right w:val="nil"/>
            </w:tcBorders>
            <w:shd w:val="clear" w:color="auto" w:fill="auto"/>
            <w:vAlign w:val="center"/>
            <w:hideMark/>
            <w:tcPrChange w:id="803"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804" w:author="Rita A. Hernandez Cruz" w:date="2017-04-06T17:00:00Z"/>
                <w:color w:val="000000"/>
              </w:rPr>
            </w:pPr>
          </w:p>
        </w:tc>
      </w:tr>
      <w:tr w:rsidR="00B81E09" w:rsidTr="006E4201">
        <w:trPr>
          <w:trHeight w:val="330"/>
          <w:jc w:val="center"/>
          <w:ins w:id="805" w:author="Rita A. Hernandez Cruz" w:date="2017-04-06T17:00:00Z"/>
          <w:trPrChange w:id="806" w:author="Rita A. Hernandez Cruz" w:date="2017-04-06T17:00:00Z">
            <w:trPr>
              <w:trHeight w:val="330"/>
            </w:trPr>
          </w:trPrChange>
        </w:trPr>
        <w:tc>
          <w:tcPr>
            <w:tcW w:w="1200" w:type="dxa"/>
            <w:tcBorders>
              <w:top w:val="nil"/>
              <w:left w:val="single" w:sz="8" w:space="0" w:color="auto"/>
              <w:bottom w:val="single" w:sz="8" w:space="0" w:color="auto"/>
              <w:right w:val="nil"/>
            </w:tcBorders>
            <w:shd w:val="clear" w:color="auto" w:fill="auto"/>
            <w:vAlign w:val="center"/>
            <w:hideMark/>
            <w:tcPrChange w:id="807"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808" w:author="Rita A. Hernandez Cruz" w:date="2017-04-06T17:00:00Z"/>
                <w:rFonts w:ascii="Arial" w:hAnsi="Arial" w:cs="Arial"/>
                <w:color w:val="000000"/>
                <w:sz w:val="18"/>
                <w:szCs w:val="18"/>
              </w:rPr>
            </w:pPr>
            <w:ins w:id="809"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810"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811" w:author="Rita A. Hernandez Cruz" w:date="2017-04-06T17:00:00Z"/>
                <w:rFonts w:ascii="Arial" w:hAnsi="Arial" w:cs="Arial"/>
                <w:color w:val="000000"/>
                <w:sz w:val="18"/>
                <w:szCs w:val="18"/>
              </w:rPr>
            </w:pPr>
            <w:ins w:id="812" w:author="Rita A. Hernandez Cruz" w:date="2017-04-06T17:00:00Z">
              <w:r>
                <w:rPr>
                  <w:rFonts w:ascii="Arial" w:hAnsi="Arial" w:cs="Arial"/>
                  <w:color w:val="000000"/>
                  <w:sz w:val="18"/>
                  <w:szCs w:val="18"/>
                </w:rPr>
                <w:t>Maquinaria, otros equipos y herramientas</w:t>
              </w:r>
            </w:ins>
          </w:p>
        </w:tc>
        <w:tc>
          <w:tcPr>
            <w:tcW w:w="1540" w:type="dxa"/>
            <w:tcBorders>
              <w:top w:val="nil"/>
              <w:left w:val="nil"/>
              <w:bottom w:val="single" w:sz="8" w:space="0" w:color="auto"/>
              <w:right w:val="single" w:sz="8" w:space="0" w:color="auto"/>
            </w:tcBorders>
            <w:shd w:val="clear" w:color="auto" w:fill="auto"/>
            <w:vAlign w:val="center"/>
            <w:hideMark/>
            <w:tcPrChange w:id="813"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814" w:author="Rita A. Hernandez Cruz" w:date="2017-04-06T17:00:00Z"/>
                <w:rFonts w:ascii="Arial" w:hAnsi="Arial" w:cs="Arial"/>
                <w:color w:val="000000"/>
                <w:sz w:val="18"/>
                <w:szCs w:val="18"/>
              </w:rPr>
            </w:pPr>
            <w:ins w:id="815" w:author="Rita A. Hernandez Cruz" w:date="2017-04-06T17:00:00Z">
              <w:r>
                <w:rPr>
                  <w:rFonts w:ascii="Arial" w:hAnsi="Arial" w:cs="Arial"/>
                  <w:color w:val="000000"/>
                  <w:sz w:val="18"/>
                  <w:szCs w:val="18"/>
                </w:rPr>
                <w:t>11,243,537.93</w:t>
              </w:r>
            </w:ins>
          </w:p>
        </w:tc>
        <w:tc>
          <w:tcPr>
            <w:tcW w:w="1720" w:type="dxa"/>
            <w:tcBorders>
              <w:top w:val="nil"/>
              <w:left w:val="nil"/>
              <w:bottom w:val="nil"/>
              <w:right w:val="nil"/>
            </w:tcBorders>
            <w:shd w:val="clear" w:color="auto" w:fill="auto"/>
            <w:vAlign w:val="center"/>
            <w:hideMark/>
            <w:tcPrChange w:id="816"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817" w:author="Rita A. Hernandez Cruz" w:date="2017-04-06T17:00:00Z"/>
                <w:color w:val="000000"/>
              </w:rPr>
            </w:pPr>
          </w:p>
        </w:tc>
      </w:tr>
      <w:tr w:rsidR="00B81E09" w:rsidTr="006E4201">
        <w:trPr>
          <w:trHeight w:val="330"/>
          <w:jc w:val="center"/>
          <w:ins w:id="818" w:author="Rita A. Hernandez Cruz" w:date="2017-04-06T17:00:00Z"/>
          <w:trPrChange w:id="819" w:author="Rita A. Hernandez Cruz" w:date="2017-04-06T17:00:00Z">
            <w:trPr>
              <w:trHeight w:val="330"/>
            </w:trPr>
          </w:trPrChange>
        </w:trPr>
        <w:tc>
          <w:tcPr>
            <w:tcW w:w="1200" w:type="dxa"/>
            <w:tcBorders>
              <w:top w:val="nil"/>
              <w:left w:val="single" w:sz="8" w:space="0" w:color="auto"/>
              <w:bottom w:val="single" w:sz="8" w:space="0" w:color="auto"/>
              <w:right w:val="nil"/>
            </w:tcBorders>
            <w:shd w:val="clear" w:color="auto" w:fill="auto"/>
            <w:vAlign w:val="center"/>
            <w:hideMark/>
            <w:tcPrChange w:id="820"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821" w:author="Rita A. Hernandez Cruz" w:date="2017-04-06T17:00:00Z"/>
                <w:rFonts w:ascii="Arial" w:hAnsi="Arial" w:cs="Arial"/>
                <w:color w:val="000000"/>
                <w:sz w:val="18"/>
                <w:szCs w:val="18"/>
              </w:rPr>
            </w:pPr>
            <w:ins w:id="822"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823"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824" w:author="Rita A. Hernandez Cruz" w:date="2017-04-06T17:00:00Z"/>
                <w:rFonts w:ascii="Arial" w:hAnsi="Arial" w:cs="Arial"/>
                <w:color w:val="000000"/>
                <w:sz w:val="18"/>
                <w:szCs w:val="18"/>
              </w:rPr>
            </w:pPr>
            <w:ins w:id="825" w:author="Rita A. Hernandez Cruz" w:date="2017-04-06T17:00:00Z">
              <w:r>
                <w:rPr>
                  <w:rFonts w:ascii="Arial" w:hAnsi="Arial" w:cs="Arial"/>
                  <w:color w:val="000000"/>
                  <w:sz w:val="18"/>
                  <w:szCs w:val="18"/>
                </w:rPr>
                <w:t>Bienes inmuebles</w:t>
              </w:r>
            </w:ins>
          </w:p>
        </w:tc>
        <w:tc>
          <w:tcPr>
            <w:tcW w:w="1540" w:type="dxa"/>
            <w:tcBorders>
              <w:top w:val="nil"/>
              <w:left w:val="nil"/>
              <w:bottom w:val="single" w:sz="8" w:space="0" w:color="auto"/>
              <w:right w:val="single" w:sz="8" w:space="0" w:color="auto"/>
            </w:tcBorders>
            <w:shd w:val="clear" w:color="auto" w:fill="auto"/>
            <w:vAlign w:val="center"/>
            <w:hideMark/>
            <w:tcPrChange w:id="826"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827" w:author="Rita A. Hernandez Cruz" w:date="2017-04-06T17:00:00Z"/>
                <w:rFonts w:ascii="Arial" w:hAnsi="Arial" w:cs="Arial"/>
                <w:color w:val="000000"/>
                <w:sz w:val="18"/>
                <w:szCs w:val="18"/>
              </w:rPr>
            </w:pPr>
            <w:ins w:id="828" w:author="Rita A. Hernandez Cruz" w:date="2017-04-06T17:00:00Z">
              <w:r>
                <w:rPr>
                  <w:rFonts w:ascii="Arial" w:hAnsi="Arial" w:cs="Arial"/>
                  <w:color w:val="000000"/>
                  <w:sz w:val="18"/>
                  <w:szCs w:val="18"/>
                </w:rPr>
                <w:t>44,382,050.00</w:t>
              </w:r>
            </w:ins>
          </w:p>
        </w:tc>
        <w:tc>
          <w:tcPr>
            <w:tcW w:w="1720" w:type="dxa"/>
            <w:tcBorders>
              <w:top w:val="nil"/>
              <w:left w:val="nil"/>
              <w:bottom w:val="nil"/>
              <w:right w:val="nil"/>
            </w:tcBorders>
            <w:shd w:val="clear" w:color="auto" w:fill="auto"/>
            <w:vAlign w:val="center"/>
            <w:hideMark/>
            <w:tcPrChange w:id="829"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830" w:author="Rita A. Hernandez Cruz" w:date="2017-04-06T17:00:00Z"/>
                <w:color w:val="000000"/>
              </w:rPr>
            </w:pPr>
          </w:p>
        </w:tc>
      </w:tr>
      <w:tr w:rsidR="00B81E09" w:rsidTr="006E4201">
        <w:trPr>
          <w:trHeight w:val="330"/>
          <w:jc w:val="center"/>
          <w:ins w:id="831" w:author="Rita A. Hernandez Cruz" w:date="2017-04-06T17:00:00Z"/>
          <w:trPrChange w:id="832" w:author="Rita A. Hernandez Cruz" w:date="2017-04-06T17:00:00Z">
            <w:trPr>
              <w:trHeight w:val="330"/>
            </w:trPr>
          </w:trPrChange>
        </w:trPr>
        <w:tc>
          <w:tcPr>
            <w:tcW w:w="1200" w:type="dxa"/>
            <w:tcBorders>
              <w:top w:val="nil"/>
              <w:left w:val="single" w:sz="8" w:space="0" w:color="auto"/>
              <w:bottom w:val="single" w:sz="8" w:space="0" w:color="auto"/>
              <w:right w:val="nil"/>
            </w:tcBorders>
            <w:shd w:val="clear" w:color="auto" w:fill="auto"/>
            <w:vAlign w:val="center"/>
            <w:hideMark/>
            <w:tcPrChange w:id="833"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834" w:author="Rita A. Hernandez Cruz" w:date="2017-04-06T17:00:00Z"/>
                <w:rFonts w:ascii="Arial" w:hAnsi="Arial" w:cs="Arial"/>
                <w:color w:val="000000"/>
                <w:sz w:val="18"/>
                <w:szCs w:val="18"/>
              </w:rPr>
            </w:pPr>
            <w:ins w:id="835"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836"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837" w:author="Rita A. Hernandez Cruz" w:date="2017-04-06T17:00:00Z"/>
                <w:rFonts w:ascii="Arial" w:hAnsi="Arial" w:cs="Arial"/>
                <w:color w:val="000000"/>
                <w:sz w:val="18"/>
                <w:szCs w:val="18"/>
              </w:rPr>
            </w:pPr>
            <w:ins w:id="838" w:author="Rita A. Hernandez Cruz" w:date="2017-04-06T17:00:00Z">
              <w:r>
                <w:rPr>
                  <w:rFonts w:ascii="Arial" w:hAnsi="Arial" w:cs="Arial"/>
                  <w:color w:val="000000"/>
                  <w:sz w:val="18"/>
                  <w:szCs w:val="18"/>
                </w:rPr>
                <w:t>Activos intangibles</w:t>
              </w:r>
            </w:ins>
          </w:p>
        </w:tc>
        <w:tc>
          <w:tcPr>
            <w:tcW w:w="1540" w:type="dxa"/>
            <w:tcBorders>
              <w:top w:val="nil"/>
              <w:left w:val="nil"/>
              <w:bottom w:val="single" w:sz="8" w:space="0" w:color="auto"/>
              <w:right w:val="single" w:sz="8" w:space="0" w:color="auto"/>
            </w:tcBorders>
            <w:shd w:val="clear" w:color="auto" w:fill="auto"/>
            <w:vAlign w:val="center"/>
            <w:hideMark/>
            <w:tcPrChange w:id="839"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840" w:author="Rita A. Hernandez Cruz" w:date="2017-04-06T17:00:00Z"/>
                <w:rFonts w:ascii="Arial" w:hAnsi="Arial" w:cs="Arial"/>
                <w:color w:val="000000"/>
                <w:sz w:val="18"/>
                <w:szCs w:val="18"/>
              </w:rPr>
            </w:pPr>
            <w:ins w:id="841" w:author="Rita A. Hernandez Cruz" w:date="2017-04-06T17:00:00Z">
              <w:r>
                <w:rPr>
                  <w:rFonts w:ascii="Arial" w:hAnsi="Arial" w:cs="Arial"/>
                  <w:color w:val="000000"/>
                  <w:sz w:val="18"/>
                  <w:szCs w:val="18"/>
                </w:rPr>
                <w:t>83,264,672.98</w:t>
              </w:r>
            </w:ins>
          </w:p>
        </w:tc>
        <w:tc>
          <w:tcPr>
            <w:tcW w:w="1720" w:type="dxa"/>
            <w:tcBorders>
              <w:top w:val="nil"/>
              <w:left w:val="nil"/>
              <w:bottom w:val="nil"/>
              <w:right w:val="nil"/>
            </w:tcBorders>
            <w:shd w:val="clear" w:color="auto" w:fill="auto"/>
            <w:vAlign w:val="center"/>
            <w:hideMark/>
            <w:tcPrChange w:id="842"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843" w:author="Rita A. Hernandez Cruz" w:date="2017-04-06T17:00:00Z"/>
                <w:color w:val="000000"/>
              </w:rPr>
            </w:pPr>
          </w:p>
        </w:tc>
      </w:tr>
      <w:tr w:rsidR="00B81E09" w:rsidTr="006E4201">
        <w:trPr>
          <w:trHeight w:val="330"/>
          <w:jc w:val="center"/>
          <w:ins w:id="844" w:author="Rita A. Hernandez Cruz" w:date="2017-04-06T17:00:00Z"/>
          <w:trPrChange w:id="845" w:author="Rita A. Hernandez Cruz" w:date="2017-04-06T17:00:00Z">
            <w:trPr>
              <w:trHeight w:val="330"/>
            </w:trPr>
          </w:trPrChange>
        </w:trPr>
        <w:tc>
          <w:tcPr>
            <w:tcW w:w="1200" w:type="dxa"/>
            <w:tcBorders>
              <w:top w:val="nil"/>
              <w:left w:val="single" w:sz="8" w:space="0" w:color="auto"/>
              <w:bottom w:val="single" w:sz="8" w:space="0" w:color="auto"/>
              <w:right w:val="nil"/>
            </w:tcBorders>
            <w:shd w:val="clear" w:color="auto" w:fill="auto"/>
            <w:vAlign w:val="center"/>
            <w:hideMark/>
            <w:tcPrChange w:id="846"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847" w:author="Rita A. Hernandez Cruz" w:date="2017-04-06T17:00:00Z"/>
                <w:rFonts w:ascii="Arial" w:hAnsi="Arial" w:cs="Arial"/>
                <w:color w:val="000000"/>
                <w:sz w:val="18"/>
                <w:szCs w:val="18"/>
              </w:rPr>
            </w:pPr>
            <w:ins w:id="848"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849"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850" w:author="Rita A. Hernandez Cruz" w:date="2017-04-06T17:00:00Z"/>
                <w:rFonts w:ascii="Arial" w:hAnsi="Arial" w:cs="Arial"/>
                <w:color w:val="000000"/>
                <w:sz w:val="18"/>
                <w:szCs w:val="18"/>
              </w:rPr>
            </w:pPr>
            <w:ins w:id="851" w:author="Rita A. Hernandez Cruz" w:date="2017-04-06T17:00:00Z">
              <w:r>
                <w:rPr>
                  <w:rFonts w:ascii="Arial" w:hAnsi="Arial" w:cs="Arial"/>
                  <w:color w:val="000000"/>
                  <w:sz w:val="18"/>
                  <w:szCs w:val="18"/>
                </w:rPr>
                <w:t>Obra pública en bienes propios</w:t>
              </w:r>
            </w:ins>
          </w:p>
        </w:tc>
        <w:tc>
          <w:tcPr>
            <w:tcW w:w="1540" w:type="dxa"/>
            <w:tcBorders>
              <w:top w:val="nil"/>
              <w:left w:val="nil"/>
              <w:bottom w:val="single" w:sz="8" w:space="0" w:color="auto"/>
              <w:right w:val="single" w:sz="8" w:space="0" w:color="auto"/>
            </w:tcBorders>
            <w:shd w:val="clear" w:color="auto" w:fill="auto"/>
            <w:vAlign w:val="center"/>
            <w:hideMark/>
            <w:tcPrChange w:id="852"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853" w:author="Rita A. Hernandez Cruz" w:date="2017-04-06T17:00:00Z"/>
                <w:rFonts w:ascii="Arial" w:hAnsi="Arial" w:cs="Arial"/>
                <w:color w:val="000000"/>
                <w:sz w:val="18"/>
                <w:szCs w:val="18"/>
              </w:rPr>
            </w:pPr>
            <w:ins w:id="854" w:author="Rita A. Hernandez Cruz" w:date="2017-04-06T17:00:00Z">
              <w:r>
                <w:rPr>
                  <w:rFonts w:ascii="Arial" w:hAnsi="Arial" w:cs="Arial"/>
                  <w:color w:val="000000"/>
                  <w:sz w:val="18"/>
                  <w:szCs w:val="18"/>
                </w:rPr>
                <w:t>149,793,059.98</w:t>
              </w:r>
            </w:ins>
          </w:p>
        </w:tc>
        <w:tc>
          <w:tcPr>
            <w:tcW w:w="1720" w:type="dxa"/>
            <w:tcBorders>
              <w:top w:val="nil"/>
              <w:left w:val="nil"/>
              <w:bottom w:val="nil"/>
              <w:right w:val="nil"/>
            </w:tcBorders>
            <w:shd w:val="clear" w:color="auto" w:fill="auto"/>
            <w:vAlign w:val="center"/>
            <w:hideMark/>
            <w:tcPrChange w:id="855"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856" w:author="Rita A. Hernandez Cruz" w:date="2017-04-06T17:00:00Z"/>
                <w:color w:val="000000"/>
              </w:rPr>
            </w:pPr>
          </w:p>
        </w:tc>
      </w:tr>
      <w:tr w:rsidR="00B81E09" w:rsidTr="006E4201">
        <w:trPr>
          <w:trHeight w:val="330"/>
          <w:jc w:val="center"/>
          <w:ins w:id="857" w:author="Rita A. Hernandez Cruz" w:date="2017-04-06T17:00:00Z"/>
          <w:trPrChange w:id="858" w:author="Rita A. Hernandez Cruz" w:date="2017-04-06T17:00:00Z">
            <w:trPr>
              <w:trHeight w:val="330"/>
            </w:trPr>
          </w:trPrChange>
        </w:trPr>
        <w:tc>
          <w:tcPr>
            <w:tcW w:w="1200" w:type="dxa"/>
            <w:tcBorders>
              <w:top w:val="nil"/>
              <w:left w:val="single" w:sz="8" w:space="0" w:color="auto"/>
              <w:bottom w:val="single" w:sz="8" w:space="0" w:color="auto"/>
              <w:right w:val="nil"/>
            </w:tcBorders>
            <w:shd w:val="clear" w:color="auto" w:fill="auto"/>
            <w:vAlign w:val="center"/>
            <w:hideMark/>
            <w:tcPrChange w:id="859"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860" w:author="Rita A. Hernandez Cruz" w:date="2017-04-06T17:00:00Z"/>
                <w:rFonts w:ascii="Arial" w:hAnsi="Arial" w:cs="Arial"/>
                <w:color w:val="000000"/>
                <w:sz w:val="18"/>
                <w:szCs w:val="18"/>
              </w:rPr>
            </w:pPr>
            <w:ins w:id="861"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862"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863" w:author="Rita A. Hernandez Cruz" w:date="2017-04-06T17:00:00Z"/>
                <w:rFonts w:ascii="Arial" w:hAnsi="Arial" w:cs="Arial"/>
                <w:color w:val="000000"/>
                <w:sz w:val="18"/>
                <w:szCs w:val="18"/>
              </w:rPr>
            </w:pPr>
            <w:ins w:id="864" w:author="Rita A. Hernandez Cruz" w:date="2017-04-06T17:00:00Z">
              <w:r>
                <w:rPr>
                  <w:rFonts w:ascii="Arial" w:hAnsi="Arial" w:cs="Arial"/>
                  <w:color w:val="000000"/>
                  <w:sz w:val="18"/>
                  <w:szCs w:val="18"/>
                </w:rPr>
                <w:t>Amortización de la deuda publica</w:t>
              </w:r>
            </w:ins>
          </w:p>
        </w:tc>
        <w:tc>
          <w:tcPr>
            <w:tcW w:w="1540" w:type="dxa"/>
            <w:tcBorders>
              <w:top w:val="nil"/>
              <w:left w:val="nil"/>
              <w:bottom w:val="single" w:sz="8" w:space="0" w:color="auto"/>
              <w:right w:val="single" w:sz="8" w:space="0" w:color="auto"/>
            </w:tcBorders>
            <w:shd w:val="clear" w:color="auto" w:fill="auto"/>
            <w:vAlign w:val="center"/>
            <w:hideMark/>
            <w:tcPrChange w:id="865"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866" w:author="Rita A. Hernandez Cruz" w:date="2017-04-06T17:00:00Z"/>
                <w:rFonts w:ascii="Arial" w:hAnsi="Arial" w:cs="Arial"/>
                <w:color w:val="000000"/>
                <w:sz w:val="18"/>
                <w:szCs w:val="18"/>
              </w:rPr>
            </w:pPr>
            <w:ins w:id="867" w:author="Rita A. Hernandez Cruz" w:date="2017-04-06T17:00:00Z">
              <w:r>
                <w:rPr>
                  <w:rFonts w:ascii="Arial" w:hAnsi="Arial" w:cs="Arial"/>
                  <w:color w:val="000000"/>
                  <w:sz w:val="18"/>
                  <w:szCs w:val="18"/>
                </w:rPr>
                <w:t>490,769,773.87</w:t>
              </w:r>
            </w:ins>
          </w:p>
        </w:tc>
        <w:tc>
          <w:tcPr>
            <w:tcW w:w="1720" w:type="dxa"/>
            <w:tcBorders>
              <w:top w:val="nil"/>
              <w:left w:val="nil"/>
              <w:bottom w:val="nil"/>
              <w:right w:val="nil"/>
            </w:tcBorders>
            <w:shd w:val="clear" w:color="auto" w:fill="auto"/>
            <w:vAlign w:val="center"/>
            <w:hideMark/>
            <w:tcPrChange w:id="868"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869" w:author="Rita A. Hernandez Cruz" w:date="2017-04-06T17:00:00Z"/>
                <w:color w:val="000000"/>
              </w:rPr>
            </w:pPr>
          </w:p>
        </w:tc>
      </w:tr>
      <w:tr w:rsidR="00B81E09" w:rsidTr="006E4201">
        <w:trPr>
          <w:trHeight w:val="330"/>
          <w:jc w:val="center"/>
          <w:ins w:id="870" w:author="Rita A. Hernandez Cruz" w:date="2017-04-06T17:00:00Z"/>
          <w:trPrChange w:id="871" w:author="Rita A. Hernandez Cruz" w:date="2017-04-06T17:00:00Z">
            <w:trPr>
              <w:trHeight w:val="330"/>
            </w:trPr>
          </w:trPrChange>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Change w:id="872" w:author="Rita A. Hernandez Cruz" w:date="2017-04-06T17:00:00Z">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tcPrChange>
          </w:tcPr>
          <w:p w:rsidR="00B81E09" w:rsidRDefault="00B81E09" w:rsidP="006E4201">
            <w:pPr>
              <w:jc w:val="both"/>
              <w:rPr>
                <w:ins w:id="873" w:author="Rita A. Hernandez Cruz" w:date="2017-04-06T17:00:00Z"/>
                <w:rFonts w:ascii="Arial" w:hAnsi="Arial" w:cs="Arial"/>
                <w:color w:val="000000"/>
                <w:sz w:val="18"/>
                <w:szCs w:val="18"/>
              </w:rPr>
            </w:pPr>
            <w:ins w:id="874" w:author="Rita A. Hernandez Cruz" w:date="2017-04-06T17:00:00Z">
              <w:r>
                <w:rPr>
                  <w:rFonts w:ascii="Arial" w:hAnsi="Arial" w:cs="Arial"/>
                  <w:color w:val="000000"/>
                  <w:sz w:val="18"/>
                  <w:szCs w:val="18"/>
                </w:rPr>
                <w:t>Otros Egresos Presupuestales No Contables</w:t>
              </w:r>
            </w:ins>
          </w:p>
        </w:tc>
        <w:tc>
          <w:tcPr>
            <w:tcW w:w="1540" w:type="dxa"/>
            <w:tcBorders>
              <w:top w:val="nil"/>
              <w:left w:val="nil"/>
              <w:bottom w:val="single" w:sz="8" w:space="0" w:color="auto"/>
              <w:right w:val="single" w:sz="8" w:space="0" w:color="auto"/>
            </w:tcBorders>
            <w:shd w:val="clear" w:color="auto" w:fill="auto"/>
            <w:vAlign w:val="center"/>
            <w:hideMark/>
            <w:tcPrChange w:id="875"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876" w:author="Rita A. Hernandez Cruz" w:date="2017-04-06T17:00:00Z"/>
                <w:rFonts w:ascii="Arial" w:hAnsi="Arial" w:cs="Arial"/>
                <w:color w:val="000000"/>
                <w:sz w:val="18"/>
                <w:szCs w:val="18"/>
              </w:rPr>
            </w:pPr>
            <w:ins w:id="877" w:author="Rita A. Hernandez Cruz" w:date="2017-04-06T17:00:00Z">
              <w:r>
                <w:rPr>
                  <w:rFonts w:ascii="Arial" w:hAnsi="Arial" w:cs="Arial"/>
                  <w:color w:val="000000"/>
                  <w:sz w:val="18"/>
                  <w:szCs w:val="18"/>
                </w:rPr>
                <w:t>55,122,127.77</w:t>
              </w:r>
            </w:ins>
          </w:p>
        </w:tc>
        <w:tc>
          <w:tcPr>
            <w:tcW w:w="1720" w:type="dxa"/>
            <w:tcBorders>
              <w:top w:val="nil"/>
              <w:left w:val="nil"/>
              <w:bottom w:val="nil"/>
              <w:right w:val="nil"/>
            </w:tcBorders>
            <w:shd w:val="clear" w:color="auto" w:fill="auto"/>
            <w:vAlign w:val="center"/>
            <w:hideMark/>
            <w:tcPrChange w:id="878"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879" w:author="Rita A. Hernandez Cruz" w:date="2017-04-06T17:00:00Z"/>
                <w:color w:val="000000"/>
              </w:rPr>
            </w:pPr>
          </w:p>
        </w:tc>
      </w:tr>
      <w:tr w:rsidR="00B81E09" w:rsidTr="006E4201">
        <w:trPr>
          <w:trHeight w:val="315"/>
          <w:jc w:val="center"/>
          <w:ins w:id="880" w:author="Rita A. Hernandez Cruz" w:date="2017-04-06T17:00:00Z"/>
          <w:trPrChange w:id="881" w:author="Rita A. Hernandez Cruz" w:date="2017-04-06T17:00:00Z">
            <w:trPr>
              <w:trHeight w:val="315"/>
            </w:trPr>
          </w:trPrChange>
        </w:trPr>
        <w:tc>
          <w:tcPr>
            <w:tcW w:w="5980" w:type="dxa"/>
            <w:gridSpan w:val="2"/>
            <w:tcBorders>
              <w:top w:val="single" w:sz="8" w:space="0" w:color="auto"/>
              <w:left w:val="nil"/>
              <w:bottom w:val="single" w:sz="8" w:space="0" w:color="auto"/>
              <w:right w:val="nil"/>
            </w:tcBorders>
            <w:shd w:val="clear" w:color="auto" w:fill="auto"/>
            <w:vAlign w:val="center"/>
            <w:hideMark/>
            <w:tcPrChange w:id="882" w:author="Rita A. Hernandez Cruz" w:date="2017-04-06T17:00:00Z">
              <w:tcPr>
                <w:tcW w:w="5980" w:type="dxa"/>
                <w:gridSpan w:val="2"/>
                <w:tcBorders>
                  <w:top w:val="single" w:sz="8" w:space="0" w:color="auto"/>
                  <w:left w:val="nil"/>
                  <w:bottom w:val="single" w:sz="8" w:space="0" w:color="auto"/>
                  <w:right w:val="nil"/>
                </w:tcBorders>
                <w:shd w:val="clear" w:color="auto" w:fill="auto"/>
                <w:vAlign w:val="center"/>
                <w:hideMark/>
              </w:tcPr>
            </w:tcPrChange>
          </w:tcPr>
          <w:p w:rsidR="00B81E09" w:rsidRDefault="00B81E09" w:rsidP="006E4201">
            <w:pPr>
              <w:jc w:val="both"/>
              <w:rPr>
                <w:ins w:id="883" w:author="Rita A. Hernandez Cruz" w:date="2017-04-06T17:00:00Z"/>
                <w:rFonts w:ascii="Arial" w:hAnsi="Arial" w:cs="Arial"/>
                <w:color w:val="000000"/>
                <w:sz w:val="18"/>
                <w:szCs w:val="18"/>
              </w:rPr>
            </w:pPr>
            <w:ins w:id="884" w:author="Rita A. Hernandez Cruz" w:date="2017-04-06T17:00:00Z">
              <w:r>
                <w:rPr>
                  <w:rFonts w:ascii="Arial" w:hAnsi="Arial" w:cs="Arial"/>
                  <w:color w:val="000000"/>
                  <w:sz w:val="18"/>
                  <w:szCs w:val="18"/>
                </w:rPr>
                <w:t> </w:t>
              </w:r>
            </w:ins>
          </w:p>
        </w:tc>
        <w:tc>
          <w:tcPr>
            <w:tcW w:w="1540" w:type="dxa"/>
            <w:tcBorders>
              <w:top w:val="nil"/>
              <w:left w:val="nil"/>
              <w:bottom w:val="single" w:sz="8" w:space="0" w:color="auto"/>
              <w:right w:val="nil"/>
            </w:tcBorders>
            <w:shd w:val="clear" w:color="auto" w:fill="auto"/>
            <w:vAlign w:val="center"/>
            <w:hideMark/>
            <w:tcPrChange w:id="885" w:author="Rita A. Hernandez Cruz" w:date="2017-04-06T17:00:00Z">
              <w:tcPr>
                <w:tcW w:w="1540" w:type="dxa"/>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886" w:author="Rita A. Hernandez Cruz" w:date="2017-04-06T17:00:00Z"/>
                <w:rFonts w:ascii="Arial" w:hAnsi="Arial" w:cs="Arial"/>
                <w:color w:val="000000"/>
                <w:sz w:val="18"/>
                <w:szCs w:val="18"/>
              </w:rPr>
            </w:pPr>
            <w:ins w:id="887" w:author="Rita A. Hernandez Cruz" w:date="2017-04-06T17:00:00Z">
              <w:r>
                <w:rPr>
                  <w:rFonts w:ascii="Arial" w:hAnsi="Arial" w:cs="Arial"/>
                  <w:color w:val="000000"/>
                  <w:sz w:val="18"/>
                  <w:szCs w:val="18"/>
                </w:rPr>
                <w:t> </w:t>
              </w:r>
            </w:ins>
          </w:p>
        </w:tc>
        <w:tc>
          <w:tcPr>
            <w:tcW w:w="1720" w:type="dxa"/>
            <w:tcBorders>
              <w:top w:val="nil"/>
              <w:left w:val="nil"/>
              <w:bottom w:val="single" w:sz="8" w:space="0" w:color="auto"/>
              <w:right w:val="nil"/>
            </w:tcBorders>
            <w:shd w:val="clear" w:color="auto" w:fill="auto"/>
            <w:vAlign w:val="center"/>
            <w:hideMark/>
            <w:tcPrChange w:id="888" w:author="Rita A. Hernandez Cruz" w:date="2017-04-06T17:00:00Z">
              <w:tcPr>
                <w:tcW w:w="1720" w:type="dxa"/>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889" w:author="Rita A. Hernandez Cruz" w:date="2017-04-06T17:00:00Z"/>
                <w:rFonts w:ascii="Arial" w:hAnsi="Arial" w:cs="Arial"/>
                <w:color w:val="000000"/>
                <w:sz w:val="18"/>
                <w:szCs w:val="18"/>
              </w:rPr>
            </w:pPr>
            <w:ins w:id="890" w:author="Rita A. Hernandez Cruz" w:date="2017-04-06T17:00:00Z">
              <w:r>
                <w:rPr>
                  <w:rFonts w:ascii="Arial" w:hAnsi="Arial" w:cs="Arial"/>
                  <w:color w:val="000000"/>
                  <w:sz w:val="18"/>
                  <w:szCs w:val="18"/>
                </w:rPr>
                <w:t> </w:t>
              </w:r>
            </w:ins>
          </w:p>
        </w:tc>
      </w:tr>
      <w:tr w:rsidR="00B81E09" w:rsidTr="006E4201">
        <w:trPr>
          <w:trHeight w:val="315"/>
          <w:jc w:val="center"/>
          <w:ins w:id="891" w:author="Rita A. Hernandez Cruz" w:date="2017-04-06T17:00:00Z"/>
          <w:trPrChange w:id="892" w:author="Rita A. Hernandez Cruz" w:date="2017-04-06T17:00:00Z">
            <w:trPr>
              <w:trHeight w:val="315"/>
            </w:trPr>
          </w:trPrChange>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Change w:id="893" w:author="Rita A. Hernandez Cruz" w:date="2017-04-06T17:00:00Z">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tcPrChange>
          </w:tcPr>
          <w:p w:rsidR="00B81E09" w:rsidRDefault="00B81E09" w:rsidP="006E4201">
            <w:pPr>
              <w:jc w:val="both"/>
              <w:rPr>
                <w:ins w:id="894" w:author="Rita A. Hernandez Cruz" w:date="2017-04-06T17:00:00Z"/>
                <w:rFonts w:ascii="Arial" w:hAnsi="Arial" w:cs="Arial"/>
                <w:b/>
                <w:bCs/>
                <w:color w:val="000000"/>
                <w:sz w:val="18"/>
                <w:szCs w:val="18"/>
              </w:rPr>
            </w:pPr>
            <w:ins w:id="895" w:author="Rita A. Hernandez Cruz" w:date="2017-04-06T17:00:00Z">
              <w:r>
                <w:rPr>
                  <w:rFonts w:ascii="Arial" w:hAnsi="Arial" w:cs="Arial"/>
                  <w:b/>
                  <w:bCs/>
                  <w:color w:val="000000"/>
                  <w:sz w:val="18"/>
                  <w:szCs w:val="18"/>
                </w:rPr>
                <w:t>3. Más gastos contables no presupuestales</w:t>
              </w:r>
            </w:ins>
          </w:p>
        </w:tc>
        <w:tc>
          <w:tcPr>
            <w:tcW w:w="1540" w:type="dxa"/>
            <w:tcBorders>
              <w:top w:val="nil"/>
              <w:left w:val="nil"/>
              <w:bottom w:val="single" w:sz="8" w:space="0" w:color="auto"/>
              <w:right w:val="single" w:sz="8" w:space="0" w:color="auto"/>
            </w:tcBorders>
            <w:shd w:val="clear" w:color="auto" w:fill="auto"/>
            <w:vAlign w:val="center"/>
            <w:hideMark/>
            <w:tcPrChange w:id="896"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897" w:author="Rita A. Hernandez Cruz" w:date="2017-04-06T17:00:00Z"/>
                <w:rFonts w:ascii="Arial" w:hAnsi="Arial" w:cs="Arial"/>
                <w:color w:val="000000"/>
                <w:sz w:val="18"/>
                <w:szCs w:val="18"/>
              </w:rPr>
            </w:pPr>
            <w:ins w:id="898" w:author="Rita A. Hernandez Cruz" w:date="2017-04-06T17:00: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auto" w:fill="auto"/>
            <w:vAlign w:val="center"/>
            <w:hideMark/>
            <w:tcPrChange w:id="899" w:author="Rita A. Hernandez Cruz" w:date="2017-04-06T17:00:00Z">
              <w:tcPr>
                <w:tcW w:w="172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900" w:author="Rita A. Hernandez Cruz" w:date="2017-04-06T17:00:00Z"/>
                <w:rFonts w:ascii="Arial" w:hAnsi="Arial" w:cs="Arial"/>
                <w:b/>
                <w:bCs/>
                <w:color w:val="000000"/>
                <w:sz w:val="18"/>
                <w:szCs w:val="18"/>
              </w:rPr>
            </w:pPr>
            <w:ins w:id="901" w:author="Rita A. Hernandez Cruz" w:date="2017-04-06T17:00:00Z">
              <w:r>
                <w:rPr>
                  <w:rFonts w:ascii="Arial" w:hAnsi="Arial" w:cs="Arial"/>
                  <w:b/>
                  <w:bCs/>
                  <w:color w:val="000000"/>
                  <w:sz w:val="18"/>
                  <w:szCs w:val="18"/>
                </w:rPr>
                <w:t>242,669,454.78</w:t>
              </w:r>
            </w:ins>
          </w:p>
        </w:tc>
      </w:tr>
      <w:tr w:rsidR="00B81E09" w:rsidTr="006E4201">
        <w:trPr>
          <w:trHeight w:val="495"/>
          <w:jc w:val="center"/>
          <w:ins w:id="902" w:author="Rita A. Hernandez Cruz" w:date="2017-04-06T17:00:00Z"/>
          <w:trPrChange w:id="903" w:author="Rita A. Hernandez Cruz" w:date="2017-04-06T17:00:00Z">
            <w:trPr>
              <w:trHeight w:val="495"/>
            </w:trPr>
          </w:trPrChange>
        </w:trPr>
        <w:tc>
          <w:tcPr>
            <w:tcW w:w="1200" w:type="dxa"/>
            <w:tcBorders>
              <w:top w:val="nil"/>
              <w:left w:val="single" w:sz="8" w:space="0" w:color="auto"/>
              <w:bottom w:val="single" w:sz="8" w:space="0" w:color="auto"/>
              <w:right w:val="nil"/>
            </w:tcBorders>
            <w:shd w:val="clear" w:color="auto" w:fill="auto"/>
            <w:vAlign w:val="center"/>
            <w:hideMark/>
            <w:tcPrChange w:id="904"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905" w:author="Rita A. Hernandez Cruz" w:date="2017-04-06T17:00:00Z"/>
                <w:rFonts w:ascii="Arial" w:hAnsi="Arial" w:cs="Arial"/>
                <w:color w:val="000000"/>
                <w:sz w:val="18"/>
                <w:szCs w:val="18"/>
              </w:rPr>
            </w:pPr>
            <w:ins w:id="906"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907"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908" w:author="Rita A. Hernandez Cruz" w:date="2017-04-06T17:00:00Z"/>
                <w:rFonts w:ascii="Arial" w:hAnsi="Arial" w:cs="Arial"/>
                <w:color w:val="000000"/>
                <w:sz w:val="18"/>
                <w:szCs w:val="18"/>
              </w:rPr>
            </w:pPr>
            <w:ins w:id="909" w:author="Rita A. Hernandez Cruz" w:date="2017-04-06T17:00:00Z">
              <w:r>
                <w:rPr>
                  <w:rFonts w:ascii="Arial" w:hAnsi="Arial" w:cs="Arial"/>
                  <w:color w:val="000000"/>
                  <w:sz w:val="18"/>
                  <w:szCs w:val="18"/>
                </w:rPr>
                <w:t>Estimaciones, depreciaciones, deterioros, obsolescencia y amortizaciones</w:t>
              </w:r>
            </w:ins>
          </w:p>
        </w:tc>
        <w:tc>
          <w:tcPr>
            <w:tcW w:w="1540" w:type="dxa"/>
            <w:tcBorders>
              <w:top w:val="nil"/>
              <w:left w:val="nil"/>
              <w:bottom w:val="single" w:sz="8" w:space="0" w:color="auto"/>
              <w:right w:val="single" w:sz="8" w:space="0" w:color="auto"/>
            </w:tcBorders>
            <w:shd w:val="clear" w:color="auto" w:fill="auto"/>
            <w:vAlign w:val="center"/>
            <w:hideMark/>
            <w:tcPrChange w:id="910"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911" w:author="Rita A. Hernandez Cruz" w:date="2017-04-06T17:00:00Z"/>
                <w:rFonts w:ascii="Arial" w:hAnsi="Arial" w:cs="Arial"/>
                <w:color w:val="000000"/>
                <w:sz w:val="18"/>
                <w:szCs w:val="18"/>
              </w:rPr>
            </w:pPr>
            <w:ins w:id="912" w:author="Rita A. Hernandez Cruz" w:date="2017-04-06T17:00:00Z">
              <w:r>
                <w:rPr>
                  <w:rFonts w:ascii="Arial" w:hAnsi="Arial" w:cs="Arial"/>
                  <w:color w:val="000000"/>
                  <w:sz w:val="18"/>
                  <w:szCs w:val="18"/>
                </w:rPr>
                <w:t>233,208,534.94</w:t>
              </w:r>
            </w:ins>
          </w:p>
        </w:tc>
        <w:tc>
          <w:tcPr>
            <w:tcW w:w="1720" w:type="dxa"/>
            <w:tcBorders>
              <w:top w:val="nil"/>
              <w:left w:val="nil"/>
              <w:bottom w:val="nil"/>
              <w:right w:val="nil"/>
            </w:tcBorders>
            <w:shd w:val="clear" w:color="auto" w:fill="auto"/>
            <w:vAlign w:val="center"/>
            <w:hideMark/>
            <w:tcPrChange w:id="913"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914" w:author="Rita A. Hernandez Cruz" w:date="2017-04-06T17:00:00Z"/>
                <w:color w:val="000000"/>
              </w:rPr>
            </w:pPr>
          </w:p>
        </w:tc>
      </w:tr>
      <w:tr w:rsidR="00B81E09" w:rsidTr="006E4201">
        <w:trPr>
          <w:trHeight w:val="330"/>
          <w:jc w:val="center"/>
          <w:ins w:id="915" w:author="Rita A. Hernandez Cruz" w:date="2017-04-06T17:00:00Z"/>
          <w:trPrChange w:id="916" w:author="Rita A. Hernandez Cruz" w:date="2017-04-06T17:00:00Z">
            <w:trPr>
              <w:trHeight w:val="330"/>
            </w:trPr>
          </w:trPrChange>
        </w:trPr>
        <w:tc>
          <w:tcPr>
            <w:tcW w:w="1200" w:type="dxa"/>
            <w:tcBorders>
              <w:top w:val="nil"/>
              <w:left w:val="single" w:sz="8" w:space="0" w:color="auto"/>
              <w:bottom w:val="single" w:sz="8" w:space="0" w:color="auto"/>
              <w:right w:val="nil"/>
            </w:tcBorders>
            <w:shd w:val="clear" w:color="auto" w:fill="auto"/>
            <w:vAlign w:val="center"/>
            <w:hideMark/>
            <w:tcPrChange w:id="917" w:author="Rita A. Hernandez Cruz" w:date="2017-04-06T17:00:00Z">
              <w:tcPr>
                <w:tcW w:w="1200" w:type="dxa"/>
                <w:tcBorders>
                  <w:top w:val="nil"/>
                  <w:left w:val="single" w:sz="8" w:space="0" w:color="auto"/>
                  <w:bottom w:val="single" w:sz="8" w:space="0" w:color="auto"/>
                  <w:right w:val="nil"/>
                </w:tcBorders>
                <w:shd w:val="clear" w:color="auto" w:fill="auto"/>
                <w:vAlign w:val="center"/>
                <w:hideMark/>
              </w:tcPr>
            </w:tcPrChange>
          </w:tcPr>
          <w:p w:rsidR="00B81E09" w:rsidRDefault="00B81E09" w:rsidP="006E4201">
            <w:pPr>
              <w:jc w:val="both"/>
              <w:rPr>
                <w:ins w:id="918" w:author="Rita A. Hernandez Cruz" w:date="2017-04-06T17:00:00Z"/>
                <w:rFonts w:ascii="Arial" w:hAnsi="Arial" w:cs="Arial"/>
                <w:color w:val="000000"/>
                <w:sz w:val="18"/>
                <w:szCs w:val="18"/>
              </w:rPr>
            </w:pPr>
            <w:ins w:id="919" w:author="Rita A. Hernandez Cruz" w:date="2017-04-06T17:00:00Z">
              <w:r>
                <w:rPr>
                  <w:rFonts w:ascii="Arial" w:hAnsi="Arial" w:cs="Arial"/>
                  <w:color w:val="000000"/>
                  <w:sz w:val="18"/>
                  <w:szCs w:val="18"/>
                </w:rPr>
                <w:t> </w:t>
              </w:r>
            </w:ins>
          </w:p>
        </w:tc>
        <w:tc>
          <w:tcPr>
            <w:tcW w:w="4780" w:type="dxa"/>
            <w:tcBorders>
              <w:top w:val="nil"/>
              <w:left w:val="nil"/>
              <w:bottom w:val="single" w:sz="8" w:space="0" w:color="auto"/>
              <w:right w:val="single" w:sz="8" w:space="0" w:color="auto"/>
            </w:tcBorders>
            <w:shd w:val="clear" w:color="auto" w:fill="auto"/>
            <w:vAlign w:val="center"/>
            <w:hideMark/>
            <w:tcPrChange w:id="920" w:author="Rita A. Hernandez Cruz" w:date="2017-04-06T17:00:00Z">
              <w:tcPr>
                <w:tcW w:w="478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both"/>
              <w:rPr>
                <w:ins w:id="921" w:author="Rita A. Hernandez Cruz" w:date="2017-04-06T17:00:00Z"/>
                <w:rFonts w:ascii="Arial" w:hAnsi="Arial" w:cs="Arial"/>
                <w:color w:val="000000"/>
                <w:sz w:val="18"/>
                <w:szCs w:val="18"/>
              </w:rPr>
            </w:pPr>
            <w:ins w:id="922" w:author="Rita A. Hernandez Cruz" w:date="2017-04-06T17:00:00Z">
              <w:r>
                <w:rPr>
                  <w:rFonts w:ascii="Arial" w:hAnsi="Arial" w:cs="Arial"/>
                  <w:color w:val="000000"/>
                  <w:sz w:val="18"/>
                  <w:szCs w:val="18"/>
                </w:rPr>
                <w:t>Otros Gastos</w:t>
              </w:r>
            </w:ins>
          </w:p>
        </w:tc>
        <w:tc>
          <w:tcPr>
            <w:tcW w:w="1540" w:type="dxa"/>
            <w:tcBorders>
              <w:top w:val="nil"/>
              <w:left w:val="nil"/>
              <w:bottom w:val="single" w:sz="8" w:space="0" w:color="auto"/>
              <w:right w:val="single" w:sz="8" w:space="0" w:color="auto"/>
            </w:tcBorders>
            <w:shd w:val="clear" w:color="auto" w:fill="auto"/>
            <w:vAlign w:val="center"/>
            <w:hideMark/>
            <w:tcPrChange w:id="923"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924" w:author="Rita A. Hernandez Cruz" w:date="2017-04-06T17:00:00Z"/>
                <w:rFonts w:ascii="Arial" w:hAnsi="Arial" w:cs="Arial"/>
                <w:color w:val="000000"/>
                <w:sz w:val="18"/>
                <w:szCs w:val="18"/>
              </w:rPr>
            </w:pPr>
            <w:ins w:id="925" w:author="Rita A. Hernandez Cruz" w:date="2017-04-06T17:00:00Z">
              <w:r>
                <w:rPr>
                  <w:rFonts w:ascii="Arial" w:hAnsi="Arial" w:cs="Arial"/>
                  <w:color w:val="000000"/>
                  <w:sz w:val="18"/>
                  <w:szCs w:val="18"/>
                </w:rPr>
                <w:t>9,460,919.84</w:t>
              </w:r>
            </w:ins>
          </w:p>
        </w:tc>
        <w:tc>
          <w:tcPr>
            <w:tcW w:w="1720" w:type="dxa"/>
            <w:tcBorders>
              <w:top w:val="nil"/>
              <w:left w:val="nil"/>
              <w:bottom w:val="nil"/>
              <w:right w:val="nil"/>
            </w:tcBorders>
            <w:shd w:val="clear" w:color="auto" w:fill="auto"/>
            <w:vAlign w:val="center"/>
            <w:hideMark/>
            <w:tcPrChange w:id="926"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927" w:author="Rita A. Hernandez Cruz" w:date="2017-04-06T17:00:00Z"/>
                <w:color w:val="000000"/>
              </w:rPr>
            </w:pPr>
          </w:p>
        </w:tc>
      </w:tr>
      <w:tr w:rsidR="00B81E09" w:rsidTr="006E4201">
        <w:trPr>
          <w:trHeight w:val="330"/>
          <w:jc w:val="center"/>
          <w:ins w:id="928" w:author="Rita A. Hernandez Cruz" w:date="2017-04-06T17:00:00Z"/>
          <w:trPrChange w:id="929" w:author="Rita A. Hernandez Cruz" w:date="2017-04-06T17:00:00Z">
            <w:trPr>
              <w:trHeight w:val="330"/>
            </w:trPr>
          </w:trPrChange>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Change w:id="930" w:author="Rita A. Hernandez Cruz" w:date="2017-04-06T17:00:00Z">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tcPrChange>
          </w:tcPr>
          <w:p w:rsidR="00B81E09" w:rsidRDefault="00B81E09" w:rsidP="006E4201">
            <w:pPr>
              <w:jc w:val="both"/>
              <w:rPr>
                <w:ins w:id="931" w:author="Rita A. Hernandez Cruz" w:date="2017-04-06T17:00:00Z"/>
                <w:rFonts w:ascii="Arial" w:hAnsi="Arial" w:cs="Arial"/>
                <w:color w:val="000000"/>
                <w:sz w:val="18"/>
                <w:szCs w:val="18"/>
              </w:rPr>
            </w:pPr>
            <w:ins w:id="932" w:author="Rita A. Hernandez Cruz" w:date="2017-04-06T17:00:00Z">
              <w:r>
                <w:rPr>
                  <w:rFonts w:ascii="Arial" w:hAnsi="Arial" w:cs="Arial"/>
                  <w:color w:val="000000"/>
                  <w:sz w:val="18"/>
                  <w:szCs w:val="18"/>
                </w:rPr>
                <w:t>Otros Gastos Contables No Presupuestales</w:t>
              </w:r>
            </w:ins>
          </w:p>
        </w:tc>
        <w:tc>
          <w:tcPr>
            <w:tcW w:w="1540" w:type="dxa"/>
            <w:tcBorders>
              <w:top w:val="nil"/>
              <w:left w:val="nil"/>
              <w:bottom w:val="single" w:sz="8" w:space="0" w:color="auto"/>
              <w:right w:val="single" w:sz="8" w:space="0" w:color="auto"/>
            </w:tcBorders>
            <w:shd w:val="clear" w:color="auto" w:fill="auto"/>
            <w:vAlign w:val="center"/>
            <w:hideMark/>
            <w:tcPrChange w:id="933" w:author="Rita A. Hernandez Cruz" w:date="2017-04-06T17:00:00Z">
              <w:tcPr>
                <w:tcW w:w="1540" w:type="dxa"/>
                <w:tcBorders>
                  <w:top w:val="nil"/>
                  <w:left w:val="nil"/>
                  <w:bottom w:val="single" w:sz="8" w:space="0" w:color="auto"/>
                  <w:right w:val="single" w:sz="8" w:space="0" w:color="auto"/>
                </w:tcBorders>
                <w:shd w:val="clear" w:color="auto" w:fill="auto"/>
                <w:vAlign w:val="center"/>
                <w:hideMark/>
              </w:tcPr>
            </w:tcPrChange>
          </w:tcPr>
          <w:p w:rsidR="00B81E09" w:rsidRDefault="00B81E09" w:rsidP="006E4201">
            <w:pPr>
              <w:jc w:val="right"/>
              <w:rPr>
                <w:ins w:id="934" w:author="Rita A. Hernandez Cruz" w:date="2017-04-06T17:00:00Z"/>
                <w:rFonts w:ascii="Arial" w:hAnsi="Arial" w:cs="Arial"/>
                <w:color w:val="000000"/>
                <w:sz w:val="18"/>
                <w:szCs w:val="18"/>
              </w:rPr>
            </w:pPr>
            <w:ins w:id="935" w:author="Rita A. Hernandez Cruz" w:date="2017-04-06T17:00:00Z">
              <w:r>
                <w:rPr>
                  <w:rFonts w:ascii="Arial" w:hAnsi="Arial" w:cs="Arial"/>
                  <w:color w:val="000000"/>
                  <w:sz w:val="18"/>
                  <w:szCs w:val="18"/>
                </w:rPr>
                <w:t>0.00</w:t>
              </w:r>
            </w:ins>
          </w:p>
        </w:tc>
        <w:tc>
          <w:tcPr>
            <w:tcW w:w="1720" w:type="dxa"/>
            <w:tcBorders>
              <w:top w:val="nil"/>
              <w:left w:val="nil"/>
              <w:bottom w:val="nil"/>
              <w:right w:val="nil"/>
            </w:tcBorders>
            <w:shd w:val="clear" w:color="auto" w:fill="auto"/>
            <w:vAlign w:val="center"/>
            <w:hideMark/>
            <w:tcPrChange w:id="936" w:author="Rita A. Hernandez Cruz" w:date="2017-04-06T17:00:00Z">
              <w:tcPr>
                <w:tcW w:w="1720" w:type="dxa"/>
                <w:tcBorders>
                  <w:top w:val="nil"/>
                  <w:left w:val="nil"/>
                  <w:bottom w:val="nil"/>
                  <w:right w:val="nil"/>
                </w:tcBorders>
                <w:shd w:val="clear" w:color="auto" w:fill="auto"/>
                <w:vAlign w:val="center"/>
                <w:hideMark/>
              </w:tcPr>
            </w:tcPrChange>
          </w:tcPr>
          <w:p w:rsidR="00B81E09" w:rsidRDefault="00B81E09" w:rsidP="006E4201">
            <w:pPr>
              <w:jc w:val="right"/>
              <w:rPr>
                <w:ins w:id="937" w:author="Rita A. Hernandez Cruz" w:date="2017-04-06T17:00:00Z"/>
                <w:color w:val="000000"/>
              </w:rPr>
            </w:pPr>
          </w:p>
        </w:tc>
      </w:tr>
      <w:tr w:rsidR="00B81E09" w:rsidTr="006E4201">
        <w:trPr>
          <w:trHeight w:val="315"/>
          <w:jc w:val="center"/>
          <w:ins w:id="938" w:author="Rita A. Hernandez Cruz" w:date="2017-04-06T17:00:00Z"/>
          <w:trPrChange w:id="939" w:author="Rita A. Hernandez Cruz" w:date="2017-04-06T17:00:00Z">
            <w:trPr>
              <w:trHeight w:val="315"/>
            </w:trPr>
          </w:trPrChange>
        </w:trPr>
        <w:tc>
          <w:tcPr>
            <w:tcW w:w="5980" w:type="dxa"/>
            <w:gridSpan w:val="2"/>
            <w:tcBorders>
              <w:top w:val="single" w:sz="8" w:space="0" w:color="auto"/>
              <w:left w:val="nil"/>
              <w:bottom w:val="single" w:sz="8" w:space="0" w:color="auto"/>
              <w:right w:val="nil"/>
            </w:tcBorders>
            <w:shd w:val="clear" w:color="auto" w:fill="auto"/>
            <w:vAlign w:val="center"/>
            <w:hideMark/>
            <w:tcPrChange w:id="940" w:author="Rita A. Hernandez Cruz" w:date="2017-04-06T17:00:00Z">
              <w:tcPr>
                <w:tcW w:w="5980" w:type="dxa"/>
                <w:gridSpan w:val="2"/>
                <w:tcBorders>
                  <w:top w:val="single" w:sz="8" w:space="0" w:color="auto"/>
                  <w:left w:val="nil"/>
                  <w:bottom w:val="single" w:sz="8" w:space="0" w:color="auto"/>
                  <w:right w:val="nil"/>
                </w:tcBorders>
                <w:shd w:val="clear" w:color="auto" w:fill="auto"/>
                <w:vAlign w:val="center"/>
                <w:hideMark/>
              </w:tcPr>
            </w:tcPrChange>
          </w:tcPr>
          <w:p w:rsidR="00B81E09" w:rsidRDefault="00B81E09" w:rsidP="006E4201">
            <w:pPr>
              <w:jc w:val="both"/>
              <w:rPr>
                <w:ins w:id="941" w:author="Rita A. Hernandez Cruz" w:date="2017-04-06T17:00:00Z"/>
                <w:rFonts w:ascii="Arial" w:hAnsi="Arial" w:cs="Arial"/>
                <w:color w:val="000000"/>
                <w:sz w:val="18"/>
                <w:szCs w:val="18"/>
              </w:rPr>
            </w:pPr>
            <w:ins w:id="942" w:author="Rita A. Hernandez Cruz" w:date="2017-04-06T17:00:00Z">
              <w:r>
                <w:rPr>
                  <w:rFonts w:ascii="Arial" w:hAnsi="Arial" w:cs="Arial"/>
                  <w:color w:val="000000"/>
                  <w:sz w:val="18"/>
                  <w:szCs w:val="18"/>
                </w:rPr>
                <w:t> </w:t>
              </w:r>
            </w:ins>
          </w:p>
        </w:tc>
        <w:tc>
          <w:tcPr>
            <w:tcW w:w="1540" w:type="dxa"/>
            <w:tcBorders>
              <w:top w:val="nil"/>
              <w:left w:val="nil"/>
              <w:bottom w:val="nil"/>
              <w:right w:val="nil"/>
            </w:tcBorders>
            <w:shd w:val="clear" w:color="auto" w:fill="auto"/>
            <w:vAlign w:val="center"/>
            <w:hideMark/>
            <w:tcPrChange w:id="943" w:author="Rita A. Hernandez Cruz" w:date="2017-04-06T17:00:00Z">
              <w:tcPr>
                <w:tcW w:w="1540" w:type="dxa"/>
                <w:tcBorders>
                  <w:top w:val="nil"/>
                  <w:left w:val="nil"/>
                  <w:bottom w:val="nil"/>
                  <w:right w:val="nil"/>
                </w:tcBorders>
                <w:shd w:val="clear" w:color="auto" w:fill="auto"/>
                <w:vAlign w:val="center"/>
                <w:hideMark/>
              </w:tcPr>
            </w:tcPrChange>
          </w:tcPr>
          <w:p w:rsidR="00B81E09" w:rsidRDefault="00B81E09" w:rsidP="006E4201">
            <w:pPr>
              <w:jc w:val="right"/>
              <w:rPr>
                <w:ins w:id="944" w:author="Rita A. Hernandez Cruz" w:date="2017-04-06T17:00:00Z"/>
                <w:rFonts w:ascii="Arial" w:hAnsi="Arial" w:cs="Arial"/>
                <w:color w:val="000000"/>
                <w:sz w:val="18"/>
                <w:szCs w:val="18"/>
              </w:rPr>
            </w:pPr>
          </w:p>
        </w:tc>
        <w:tc>
          <w:tcPr>
            <w:tcW w:w="1720" w:type="dxa"/>
            <w:tcBorders>
              <w:top w:val="nil"/>
              <w:left w:val="nil"/>
              <w:bottom w:val="single" w:sz="8" w:space="0" w:color="auto"/>
              <w:right w:val="nil"/>
            </w:tcBorders>
            <w:shd w:val="clear" w:color="auto" w:fill="auto"/>
            <w:vAlign w:val="center"/>
            <w:hideMark/>
            <w:tcPrChange w:id="945" w:author="Rita A. Hernandez Cruz" w:date="2017-04-06T17:00:00Z">
              <w:tcPr>
                <w:tcW w:w="1720" w:type="dxa"/>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946" w:author="Rita A. Hernandez Cruz" w:date="2017-04-06T17:00:00Z"/>
                <w:rFonts w:ascii="Arial" w:hAnsi="Arial" w:cs="Arial"/>
                <w:color w:val="000000"/>
                <w:sz w:val="18"/>
                <w:szCs w:val="18"/>
              </w:rPr>
            </w:pPr>
            <w:ins w:id="947" w:author="Rita A. Hernandez Cruz" w:date="2017-04-06T17:00:00Z">
              <w:r>
                <w:rPr>
                  <w:rFonts w:ascii="Arial" w:hAnsi="Arial" w:cs="Arial"/>
                  <w:color w:val="000000"/>
                  <w:sz w:val="18"/>
                  <w:szCs w:val="18"/>
                </w:rPr>
                <w:t> </w:t>
              </w:r>
            </w:ins>
          </w:p>
        </w:tc>
      </w:tr>
      <w:tr w:rsidR="00B81E09" w:rsidTr="006E4201">
        <w:trPr>
          <w:trHeight w:val="315"/>
          <w:jc w:val="center"/>
          <w:ins w:id="948" w:author="Rita A. Hernandez Cruz" w:date="2017-04-06T17:00:00Z"/>
          <w:trPrChange w:id="949" w:author="Rita A. Hernandez Cruz" w:date="2017-04-06T17:00:00Z">
            <w:trPr>
              <w:trHeight w:val="315"/>
            </w:trPr>
          </w:trPrChange>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Change w:id="950" w:author="Rita A. Hernandez Cruz" w:date="2017-04-06T17:00:00Z">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tcPrChange>
          </w:tcPr>
          <w:p w:rsidR="00B81E09" w:rsidRDefault="00B81E09" w:rsidP="006E4201">
            <w:pPr>
              <w:jc w:val="both"/>
              <w:rPr>
                <w:ins w:id="951" w:author="Rita A. Hernandez Cruz" w:date="2017-04-06T17:00:00Z"/>
                <w:rFonts w:ascii="Arial" w:hAnsi="Arial" w:cs="Arial"/>
                <w:b/>
                <w:bCs/>
                <w:color w:val="000000"/>
                <w:sz w:val="18"/>
                <w:szCs w:val="18"/>
              </w:rPr>
            </w:pPr>
            <w:ins w:id="952" w:author="Rita A. Hernandez Cruz" w:date="2017-04-06T17:00:00Z">
              <w:r>
                <w:rPr>
                  <w:rFonts w:ascii="Arial" w:hAnsi="Arial" w:cs="Arial"/>
                  <w:b/>
                  <w:bCs/>
                  <w:color w:val="000000"/>
                  <w:sz w:val="18"/>
                  <w:szCs w:val="18"/>
                </w:rPr>
                <w:t>4. Total de Gasto Contable (4 = 1 - 2 + 3)</w:t>
              </w:r>
            </w:ins>
          </w:p>
        </w:tc>
        <w:tc>
          <w:tcPr>
            <w:tcW w:w="1540" w:type="dxa"/>
            <w:tcBorders>
              <w:top w:val="nil"/>
              <w:left w:val="nil"/>
              <w:bottom w:val="nil"/>
              <w:right w:val="single" w:sz="8" w:space="0" w:color="auto"/>
            </w:tcBorders>
            <w:shd w:val="clear" w:color="auto" w:fill="auto"/>
            <w:vAlign w:val="center"/>
            <w:hideMark/>
            <w:tcPrChange w:id="953" w:author="Rita A. Hernandez Cruz" w:date="2017-04-06T17:00:00Z">
              <w:tcPr>
                <w:tcW w:w="1540" w:type="dxa"/>
                <w:tcBorders>
                  <w:top w:val="nil"/>
                  <w:left w:val="nil"/>
                  <w:bottom w:val="nil"/>
                  <w:right w:val="single" w:sz="8" w:space="0" w:color="auto"/>
                </w:tcBorders>
                <w:shd w:val="clear" w:color="auto" w:fill="auto"/>
                <w:vAlign w:val="center"/>
                <w:hideMark/>
              </w:tcPr>
            </w:tcPrChange>
          </w:tcPr>
          <w:p w:rsidR="00B81E09" w:rsidRDefault="00B81E09" w:rsidP="006E4201">
            <w:pPr>
              <w:jc w:val="right"/>
              <w:rPr>
                <w:ins w:id="954" w:author="Rita A. Hernandez Cruz" w:date="2017-04-06T17:00:00Z"/>
                <w:rFonts w:ascii="Arial" w:hAnsi="Arial" w:cs="Arial"/>
                <w:color w:val="000000"/>
                <w:sz w:val="18"/>
                <w:szCs w:val="18"/>
              </w:rPr>
            </w:pPr>
            <w:ins w:id="955" w:author="Rita A. Hernandez Cruz" w:date="2017-04-06T17:00:00Z">
              <w:r>
                <w:rPr>
                  <w:rFonts w:ascii="Arial" w:hAnsi="Arial" w:cs="Arial"/>
                  <w:color w:val="000000"/>
                  <w:sz w:val="18"/>
                  <w:szCs w:val="18"/>
                </w:rPr>
                <w:t> </w:t>
              </w:r>
            </w:ins>
          </w:p>
        </w:tc>
        <w:tc>
          <w:tcPr>
            <w:tcW w:w="1720" w:type="dxa"/>
            <w:tcBorders>
              <w:top w:val="nil"/>
              <w:left w:val="nil"/>
              <w:bottom w:val="single" w:sz="8" w:space="0" w:color="auto"/>
              <w:right w:val="single" w:sz="8" w:space="0" w:color="auto"/>
            </w:tcBorders>
            <w:shd w:val="clear" w:color="000000" w:fill="C0C0C0"/>
            <w:vAlign w:val="center"/>
            <w:hideMark/>
            <w:tcPrChange w:id="956" w:author="Rita A. Hernandez Cruz" w:date="2017-04-06T17:00:00Z">
              <w:tcPr>
                <w:tcW w:w="1720" w:type="dxa"/>
                <w:tcBorders>
                  <w:top w:val="nil"/>
                  <w:left w:val="nil"/>
                  <w:bottom w:val="single" w:sz="8" w:space="0" w:color="auto"/>
                  <w:right w:val="single" w:sz="8" w:space="0" w:color="auto"/>
                </w:tcBorders>
                <w:shd w:val="clear" w:color="000000" w:fill="C0C0C0"/>
                <w:vAlign w:val="center"/>
                <w:hideMark/>
              </w:tcPr>
            </w:tcPrChange>
          </w:tcPr>
          <w:p w:rsidR="00B81E09" w:rsidRDefault="00B81E09" w:rsidP="006E4201">
            <w:pPr>
              <w:jc w:val="right"/>
              <w:rPr>
                <w:ins w:id="957" w:author="Rita A. Hernandez Cruz" w:date="2017-04-06T17:00:00Z"/>
                <w:rFonts w:ascii="Arial" w:hAnsi="Arial" w:cs="Arial"/>
                <w:b/>
                <w:bCs/>
                <w:color w:val="000000"/>
                <w:sz w:val="18"/>
                <w:szCs w:val="18"/>
              </w:rPr>
            </w:pPr>
            <w:ins w:id="958" w:author="Rita A. Hernandez Cruz" w:date="2017-04-06T17:00:00Z">
              <w:r>
                <w:rPr>
                  <w:rFonts w:ascii="Arial" w:hAnsi="Arial" w:cs="Arial"/>
                  <w:b/>
                  <w:bCs/>
                  <w:color w:val="000000"/>
                  <w:sz w:val="18"/>
                  <w:szCs w:val="18"/>
                </w:rPr>
                <w:t>34,954,476,357.12</w:t>
              </w:r>
            </w:ins>
          </w:p>
        </w:tc>
      </w:tr>
    </w:tbl>
    <w:p w:rsidR="00B81E09" w:rsidRPr="004F0F09" w:rsidRDefault="00B81E09" w:rsidP="00B81E09">
      <w:pPr>
        <w:autoSpaceDE w:val="0"/>
        <w:autoSpaceDN w:val="0"/>
        <w:adjustRightInd w:val="0"/>
        <w:spacing w:line="360" w:lineRule="auto"/>
        <w:ind w:left="708"/>
        <w:jc w:val="both"/>
        <w:rPr>
          <w:rFonts w:ascii="Calibri" w:hAnsi="Calibri" w:cs="Calibri"/>
          <w:bCs/>
          <w:sz w:val="20"/>
          <w:szCs w:val="20"/>
        </w:rPr>
      </w:pPr>
    </w:p>
    <w:p w:rsidR="00B81E09" w:rsidRDefault="00B81E09" w:rsidP="00B81E09">
      <w:pPr>
        <w:autoSpaceDE w:val="0"/>
        <w:autoSpaceDN w:val="0"/>
        <w:adjustRightInd w:val="0"/>
        <w:spacing w:line="360" w:lineRule="auto"/>
        <w:rPr>
          <w:b/>
        </w:rPr>
      </w:pPr>
    </w:p>
    <w:p w:rsidR="001E6396" w:rsidRDefault="001E6396" w:rsidP="00B81E09">
      <w:pPr>
        <w:autoSpaceDE w:val="0"/>
        <w:autoSpaceDN w:val="0"/>
        <w:adjustRightInd w:val="0"/>
        <w:spacing w:line="360" w:lineRule="auto"/>
        <w:rPr>
          <w:b/>
        </w:rPr>
      </w:pPr>
    </w:p>
    <w:p w:rsidR="001E6396" w:rsidRDefault="001E6396" w:rsidP="00B81E09">
      <w:pPr>
        <w:autoSpaceDE w:val="0"/>
        <w:autoSpaceDN w:val="0"/>
        <w:adjustRightInd w:val="0"/>
        <w:spacing w:line="360" w:lineRule="auto"/>
        <w:rPr>
          <w:b/>
        </w:rPr>
      </w:pPr>
    </w:p>
    <w:p w:rsidR="001E6396" w:rsidRDefault="001E6396" w:rsidP="00B81E09">
      <w:pPr>
        <w:autoSpaceDE w:val="0"/>
        <w:autoSpaceDN w:val="0"/>
        <w:adjustRightInd w:val="0"/>
        <w:spacing w:line="360" w:lineRule="auto"/>
        <w:rPr>
          <w:b/>
        </w:rPr>
      </w:pPr>
    </w:p>
    <w:p w:rsidR="001E6396" w:rsidRPr="004A6DB7" w:rsidRDefault="001E6396" w:rsidP="00B81E09">
      <w:pPr>
        <w:autoSpaceDE w:val="0"/>
        <w:autoSpaceDN w:val="0"/>
        <w:adjustRightInd w:val="0"/>
        <w:spacing w:line="360" w:lineRule="auto"/>
        <w:rPr>
          <w:b/>
        </w:rPr>
      </w:pPr>
    </w:p>
    <w:p w:rsidR="00B81E09" w:rsidRDefault="00B81E09" w:rsidP="00B81E09">
      <w:pPr>
        <w:autoSpaceDE w:val="0"/>
        <w:autoSpaceDN w:val="0"/>
        <w:adjustRightInd w:val="0"/>
        <w:spacing w:line="360" w:lineRule="auto"/>
        <w:rPr>
          <w:ins w:id="959" w:author="Rita A. Hernandez Cruz" w:date="2017-04-06T17:08:00Z"/>
          <w:b/>
        </w:rPr>
      </w:pPr>
      <w:r w:rsidRPr="004A6DB7">
        <w:rPr>
          <w:b/>
        </w:rPr>
        <w:t>5) NOTAS DE MEMORIA</w:t>
      </w:r>
    </w:p>
    <w:p w:rsidR="00B81E09" w:rsidRPr="004A6DB7" w:rsidRDefault="00B81E09" w:rsidP="00B81E09">
      <w:pPr>
        <w:autoSpaceDE w:val="0"/>
        <w:autoSpaceDN w:val="0"/>
        <w:adjustRightInd w:val="0"/>
        <w:spacing w:line="360" w:lineRule="auto"/>
        <w:rPr>
          <w:b/>
        </w:rPr>
      </w:pPr>
    </w:p>
    <w:p w:rsidR="00B81E09" w:rsidRDefault="00B81E09" w:rsidP="00B81E09">
      <w:pPr>
        <w:autoSpaceDE w:val="0"/>
        <w:autoSpaceDN w:val="0"/>
        <w:adjustRightInd w:val="0"/>
        <w:spacing w:line="360" w:lineRule="auto"/>
        <w:rPr>
          <w:ins w:id="960" w:author="Rita A. Hernandez Cruz" w:date="2017-04-06T17:08:00Z"/>
          <w:sz w:val="20"/>
          <w:szCs w:val="20"/>
        </w:rPr>
      </w:pPr>
      <w:r w:rsidRPr="004A6DB7">
        <w:rPr>
          <w:rFonts w:ascii="Calibri" w:hAnsi="Calibri" w:cs="Calibri"/>
          <w:bCs/>
          <w:sz w:val="20"/>
          <w:szCs w:val="20"/>
        </w:rPr>
        <w:t xml:space="preserve">Los saldos de las cuentas de orden </w:t>
      </w:r>
      <w:proofErr w:type="gramStart"/>
      <w:r w:rsidRPr="004A6DB7">
        <w:rPr>
          <w:rFonts w:ascii="Calibri" w:hAnsi="Calibri" w:cs="Calibri"/>
          <w:bCs/>
          <w:sz w:val="20"/>
          <w:szCs w:val="20"/>
        </w:rPr>
        <w:t>presupuestales  se</w:t>
      </w:r>
      <w:proofErr w:type="gramEnd"/>
      <w:r w:rsidRPr="004A6DB7">
        <w:rPr>
          <w:rFonts w:ascii="Calibri" w:hAnsi="Calibri" w:cs="Calibri"/>
          <w:bCs/>
          <w:sz w:val="20"/>
          <w:szCs w:val="20"/>
        </w:rPr>
        <w:t xml:space="preserve"> presentan a continuación</w:t>
      </w:r>
      <w:r w:rsidRPr="004A6DB7">
        <w:rPr>
          <w:sz w:val="20"/>
          <w:szCs w:val="20"/>
        </w:rPr>
        <w:t>:</w:t>
      </w:r>
    </w:p>
    <w:p w:rsidR="00B81E09" w:rsidRPr="004A6DB7" w:rsidRDefault="00B81E09" w:rsidP="00B81E09">
      <w:pPr>
        <w:autoSpaceDE w:val="0"/>
        <w:autoSpaceDN w:val="0"/>
        <w:adjustRightInd w:val="0"/>
        <w:spacing w:line="360" w:lineRule="auto"/>
        <w:rPr>
          <w:sz w:val="20"/>
          <w:szCs w:val="20"/>
        </w:rPr>
      </w:pPr>
    </w:p>
    <w:p w:rsidR="00B81E09" w:rsidRPr="004A6DB7" w:rsidRDefault="00B81E09" w:rsidP="00B81E09">
      <w:pPr>
        <w:numPr>
          <w:ilvl w:val="0"/>
          <w:numId w:val="32"/>
        </w:numPr>
        <w:autoSpaceDE w:val="0"/>
        <w:autoSpaceDN w:val="0"/>
        <w:adjustRightInd w:val="0"/>
        <w:spacing w:line="360" w:lineRule="auto"/>
        <w:rPr>
          <w:rFonts w:ascii="Calibri" w:hAnsi="Calibri" w:cs="Calibri"/>
          <w:bCs/>
          <w:sz w:val="20"/>
          <w:szCs w:val="20"/>
        </w:rPr>
      </w:pPr>
      <w:r w:rsidRPr="004A6DB7">
        <w:rPr>
          <w:rFonts w:ascii="Calibri" w:hAnsi="Calibri" w:cs="Calibri"/>
          <w:bCs/>
          <w:sz w:val="20"/>
          <w:szCs w:val="20"/>
        </w:rPr>
        <w:t>Cuentas presupuestarias.</w:t>
      </w:r>
    </w:p>
    <w:tbl>
      <w:tblPr>
        <w:tblW w:w="0" w:type="auto"/>
        <w:jc w:val="center"/>
        <w:tblInd w:w="93" w:type="dxa"/>
        <w:tblLook w:val="04A0" w:firstRow="1" w:lastRow="0" w:firstColumn="1" w:lastColumn="0" w:noHBand="0" w:noVBand="1"/>
        <w:tblPrChange w:id="961" w:author="Rita A. Hernandez Cruz" w:date="2017-04-06T17:07:00Z">
          <w:tblPr>
            <w:tblW w:w="0" w:type="auto"/>
            <w:jc w:val="center"/>
            <w:tblLook w:val="04A0" w:firstRow="1" w:lastRow="0" w:firstColumn="1" w:lastColumn="0" w:noHBand="0" w:noVBand="1"/>
          </w:tblPr>
        </w:tblPrChange>
      </w:tblPr>
      <w:tblGrid>
        <w:gridCol w:w="3300"/>
        <w:gridCol w:w="2900"/>
        <w:tblGridChange w:id="962">
          <w:tblGrid>
            <w:gridCol w:w="94"/>
            <w:gridCol w:w="4350"/>
            <w:gridCol w:w="91"/>
            <w:gridCol w:w="2641"/>
            <w:gridCol w:w="259"/>
          </w:tblGrid>
        </w:tblGridChange>
      </w:tblGrid>
      <w:tr w:rsidR="00B81E09" w:rsidRPr="00AC20C9" w:rsidDel="002E6F36" w:rsidTr="006E4201">
        <w:trPr>
          <w:jc w:val="center"/>
          <w:del w:id="963" w:author="Rita A. Hernandez Cruz" w:date="2017-04-06T17:05:00Z"/>
          <w:trPrChange w:id="964" w:author="Rita A. Hernandez Cruz" w:date="2017-04-06T17:07:00Z">
            <w:trPr>
              <w:gridAfter w:val="0"/>
              <w:wAfter w:w="107" w:type="dxa"/>
              <w:jc w:val="center"/>
            </w:trPr>
          </w:trPrChange>
        </w:trPr>
        <w:tc>
          <w:tcPr>
            <w:tcW w:w="0" w:type="auto"/>
            <w:shd w:val="clear" w:color="auto" w:fill="auto"/>
            <w:tcPrChange w:id="965" w:author="Rita A. Hernandez Cruz" w:date="2017-04-06T17:07:00Z">
              <w:tcPr>
                <w:tcW w:w="0" w:type="auto"/>
                <w:gridSpan w:val="2"/>
                <w:shd w:val="clear" w:color="auto" w:fill="auto"/>
              </w:tcPr>
            </w:tcPrChange>
          </w:tcPr>
          <w:p w:rsidR="00B81E09" w:rsidRPr="00AC20C9" w:rsidDel="002E6F36" w:rsidRDefault="00B81E09" w:rsidP="006E4201">
            <w:pPr>
              <w:autoSpaceDE w:val="0"/>
              <w:autoSpaceDN w:val="0"/>
              <w:adjustRightInd w:val="0"/>
              <w:spacing w:line="360" w:lineRule="auto"/>
              <w:rPr>
                <w:del w:id="966" w:author="Rita A. Hernandez Cruz" w:date="2017-04-06T17:05:00Z"/>
                <w:rFonts w:ascii="Calibri" w:hAnsi="Calibri" w:cs="Calibri"/>
                <w:b/>
                <w:bCs/>
                <w:sz w:val="20"/>
                <w:szCs w:val="20"/>
              </w:rPr>
            </w:pPr>
            <w:bookmarkStart w:id="967" w:name="m15"/>
            <w:bookmarkEnd w:id="967"/>
            <w:del w:id="968" w:author="Rita A. Hernandez Cruz" w:date="2017-04-06T17:05:00Z">
              <w:r w:rsidRPr="00AC20C9" w:rsidDel="002E6F36">
                <w:rPr>
                  <w:rFonts w:ascii="Calibri" w:hAnsi="Calibri" w:cs="Calibri"/>
                  <w:b/>
                  <w:bCs/>
                  <w:sz w:val="20"/>
                  <w:szCs w:val="20"/>
                </w:rPr>
                <w:delText>LEY DE INGRESOS</w:delText>
              </w:r>
            </w:del>
          </w:p>
        </w:tc>
        <w:tc>
          <w:tcPr>
            <w:tcW w:w="0" w:type="auto"/>
            <w:shd w:val="clear" w:color="auto" w:fill="auto"/>
            <w:tcPrChange w:id="969" w:author="Rita A. Hernandez Cruz" w:date="2017-04-06T17:07:00Z">
              <w:tcPr>
                <w:tcW w:w="0" w:type="auto"/>
                <w:gridSpan w:val="2"/>
                <w:shd w:val="clear" w:color="auto" w:fill="auto"/>
              </w:tcPr>
            </w:tcPrChange>
          </w:tcPr>
          <w:p w:rsidR="00B81E09" w:rsidRPr="00AC20C9" w:rsidDel="002E6F36" w:rsidRDefault="00B81E09" w:rsidP="006E4201">
            <w:pPr>
              <w:autoSpaceDE w:val="0"/>
              <w:autoSpaceDN w:val="0"/>
              <w:adjustRightInd w:val="0"/>
              <w:spacing w:line="360" w:lineRule="auto"/>
              <w:jc w:val="right"/>
              <w:rPr>
                <w:del w:id="970" w:author="Rita A. Hernandez Cruz" w:date="2017-04-06T17:05:00Z"/>
                <w:rFonts w:ascii="Calibri" w:hAnsi="Calibri" w:cs="Calibri"/>
                <w:b/>
                <w:bCs/>
                <w:sz w:val="20"/>
                <w:szCs w:val="20"/>
              </w:rPr>
            </w:pPr>
          </w:p>
        </w:tc>
      </w:tr>
      <w:tr w:rsidR="00B81E09" w:rsidRPr="00AC20C9" w:rsidDel="002E6F36" w:rsidTr="006E4201">
        <w:trPr>
          <w:jc w:val="center"/>
          <w:del w:id="971" w:author="Rita A. Hernandez Cruz" w:date="2017-04-06T17:05:00Z"/>
          <w:trPrChange w:id="972" w:author="Rita A. Hernandez Cruz" w:date="2017-04-06T17:07:00Z">
            <w:trPr>
              <w:gridAfter w:val="0"/>
              <w:wAfter w:w="107" w:type="dxa"/>
              <w:jc w:val="center"/>
            </w:trPr>
          </w:trPrChange>
        </w:trPr>
        <w:tc>
          <w:tcPr>
            <w:tcW w:w="0" w:type="auto"/>
            <w:shd w:val="clear" w:color="auto" w:fill="auto"/>
            <w:tcPrChange w:id="973" w:author="Rita A. Hernandez Cruz" w:date="2017-04-06T17:07:00Z">
              <w:tcPr>
                <w:tcW w:w="0" w:type="auto"/>
                <w:gridSpan w:val="2"/>
                <w:shd w:val="clear" w:color="auto" w:fill="auto"/>
              </w:tcPr>
            </w:tcPrChange>
          </w:tcPr>
          <w:p w:rsidR="00B81E09" w:rsidRPr="00AC20C9" w:rsidDel="002E6F36" w:rsidRDefault="00B81E09" w:rsidP="006E4201">
            <w:pPr>
              <w:autoSpaceDE w:val="0"/>
              <w:autoSpaceDN w:val="0"/>
              <w:adjustRightInd w:val="0"/>
              <w:spacing w:line="360" w:lineRule="auto"/>
              <w:rPr>
                <w:del w:id="974" w:author="Rita A. Hernandez Cruz" w:date="2017-04-06T17:05:00Z"/>
                <w:rFonts w:ascii="Calibri" w:hAnsi="Calibri" w:cs="Calibri"/>
                <w:bCs/>
                <w:sz w:val="20"/>
                <w:szCs w:val="20"/>
              </w:rPr>
            </w:pPr>
            <w:del w:id="975" w:author="Rita A. Hernandez Cruz" w:date="2017-04-06T17:05:00Z">
              <w:r w:rsidRPr="00AC20C9" w:rsidDel="002E6F36">
                <w:rPr>
                  <w:rFonts w:ascii="Calibri" w:hAnsi="Calibri" w:cs="Calibri"/>
                  <w:bCs/>
                  <w:sz w:val="20"/>
                  <w:szCs w:val="20"/>
                </w:rPr>
                <w:delText>LEY DE INGRESOS ESTIMADA</w:delText>
              </w:r>
            </w:del>
          </w:p>
        </w:tc>
        <w:tc>
          <w:tcPr>
            <w:tcW w:w="0" w:type="auto"/>
            <w:shd w:val="clear" w:color="auto" w:fill="auto"/>
            <w:tcPrChange w:id="976" w:author="Rita A. Hernandez Cruz" w:date="2017-04-06T17:07:00Z">
              <w:tcPr>
                <w:tcW w:w="0" w:type="auto"/>
                <w:gridSpan w:val="2"/>
                <w:shd w:val="clear" w:color="auto" w:fill="auto"/>
              </w:tcPr>
            </w:tcPrChange>
          </w:tcPr>
          <w:p w:rsidR="00B81E09" w:rsidRPr="00AC20C9" w:rsidDel="002E6F36" w:rsidRDefault="00B81E09" w:rsidP="006E4201">
            <w:pPr>
              <w:autoSpaceDE w:val="0"/>
              <w:autoSpaceDN w:val="0"/>
              <w:adjustRightInd w:val="0"/>
              <w:spacing w:line="360" w:lineRule="auto"/>
              <w:jc w:val="right"/>
              <w:rPr>
                <w:del w:id="977" w:author="Rita A. Hernandez Cruz" w:date="2017-04-06T17:05:00Z"/>
                <w:rFonts w:ascii="Calibri" w:hAnsi="Calibri" w:cs="Calibri"/>
                <w:bCs/>
                <w:sz w:val="20"/>
                <w:szCs w:val="20"/>
              </w:rPr>
            </w:pPr>
            <w:del w:id="978" w:author="Rita A. Hernandez Cruz" w:date="2017-04-06T17:05:00Z">
              <w:r w:rsidRPr="00AC20C9" w:rsidDel="002E6F36">
                <w:rPr>
                  <w:rFonts w:ascii="Calibri" w:hAnsi="Calibri" w:cs="Calibri"/>
                  <w:bCs/>
                  <w:sz w:val="20"/>
                  <w:szCs w:val="20"/>
                </w:rPr>
                <w:delText>36,939,345,406.00</w:delText>
              </w:r>
            </w:del>
          </w:p>
        </w:tc>
      </w:tr>
      <w:tr w:rsidR="00B81E09" w:rsidRPr="00AC20C9" w:rsidDel="002E6F36" w:rsidTr="006E4201">
        <w:trPr>
          <w:jc w:val="center"/>
          <w:del w:id="979" w:author="Rita A. Hernandez Cruz" w:date="2017-04-06T17:05:00Z"/>
          <w:trPrChange w:id="980" w:author="Rita A. Hernandez Cruz" w:date="2017-04-06T17:07:00Z">
            <w:trPr>
              <w:gridAfter w:val="0"/>
              <w:wAfter w:w="107" w:type="dxa"/>
              <w:jc w:val="center"/>
            </w:trPr>
          </w:trPrChange>
        </w:trPr>
        <w:tc>
          <w:tcPr>
            <w:tcW w:w="0" w:type="auto"/>
            <w:shd w:val="clear" w:color="auto" w:fill="auto"/>
            <w:tcPrChange w:id="981" w:author="Rita A. Hernandez Cruz" w:date="2017-04-06T17:07:00Z">
              <w:tcPr>
                <w:tcW w:w="0" w:type="auto"/>
                <w:gridSpan w:val="2"/>
                <w:shd w:val="clear" w:color="auto" w:fill="auto"/>
              </w:tcPr>
            </w:tcPrChange>
          </w:tcPr>
          <w:p w:rsidR="00B81E09" w:rsidRPr="00AC20C9" w:rsidDel="002E6F36" w:rsidRDefault="00B81E09" w:rsidP="006E4201">
            <w:pPr>
              <w:autoSpaceDE w:val="0"/>
              <w:autoSpaceDN w:val="0"/>
              <w:adjustRightInd w:val="0"/>
              <w:spacing w:line="360" w:lineRule="auto"/>
              <w:rPr>
                <w:del w:id="982" w:author="Rita A. Hernandez Cruz" w:date="2017-04-06T17:05:00Z"/>
                <w:rFonts w:ascii="Calibri" w:hAnsi="Calibri" w:cs="Calibri"/>
                <w:bCs/>
                <w:sz w:val="20"/>
                <w:szCs w:val="20"/>
              </w:rPr>
            </w:pPr>
            <w:del w:id="983" w:author="Rita A. Hernandez Cruz" w:date="2017-04-06T17:05:00Z">
              <w:r w:rsidRPr="00AC20C9" w:rsidDel="002E6F36">
                <w:rPr>
                  <w:rFonts w:ascii="Calibri" w:hAnsi="Calibri" w:cs="Calibri"/>
                  <w:bCs/>
                  <w:sz w:val="20"/>
                  <w:szCs w:val="20"/>
                </w:rPr>
                <w:delText>LEY DE INGRESOS POR EJECUTAR</w:delText>
              </w:r>
            </w:del>
          </w:p>
        </w:tc>
        <w:tc>
          <w:tcPr>
            <w:tcW w:w="0" w:type="auto"/>
            <w:shd w:val="clear" w:color="auto" w:fill="auto"/>
            <w:tcPrChange w:id="984" w:author="Rita A. Hernandez Cruz" w:date="2017-04-06T17:07:00Z">
              <w:tcPr>
                <w:tcW w:w="0" w:type="auto"/>
                <w:gridSpan w:val="2"/>
                <w:shd w:val="clear" w:color="auto" w:fill="auto"/>
              </w:tcPr>
            </w:tcPrChange>
          </w:tcPr>
          <w:p w:rsidR="00B81E09" w:rsidRPr="00AC20C9" w:rsidDel="002E6F36" w:rsidRDefault="00B81E09" w:rsidP="006E4201">
            <w:pPr>
              <w:autoSpaceDE w:val="0"/>
              <w:autoSpaceDN w:val="0"/>
              <w:adjustRightInd w:val="0"/>
              <w:spacing w:line="360" w:lineRule="auto"/>
              <w:jc w:val="right"/>
              <w:rPr>
                <w:del w:id="985" w:author="Rita A. Hernandez Cruz" w:date="2017-04-06T17:05:00Z"/>
                <w:rFonts w:ascii="Calibri" w:hAnsi="Calibri" w:cs="Calibri"/>
                <w:bCs/>
                <w:sz w:val="20"/>
                <w:szCs w:val="20"/>
              </w:rPr>
            </w:pPr>
            <w:del w:id="986" w:author="Rita A. Hernandez Cruz" w:date="2017-04-06T17:05:00Z">
              <w:r w:rsidRPr="00AC20C9" w:rsidDel="002E6F36">
                <w:rPr>
                  <w:rFonts w:ascii="Calibri" w:hAnsi="Calibri" w:cs="Calibri"/>
                  <w:bCs/>
                  <w:sz w:val="20"/>
                  <w:szCs w:val="20"/>
                </w:rPr>
                <w:delText>447,237,554.90</w:delText>
              </w:r>
            </w:del>
          </w:p>
        </w:tc>
      </w:tr>
      <w:tr w:rsidR="00B81E09" w:rsidRPr="00AC20C9" w:rsidDel="002E6F36" w:rsidTr="006E4201">
        <w:trPr>
          <w:jc w:val="center"/>
          <w:del w:id="987" w:author="Rita A. Hernandez Cruz" w:date="2017-04-06T17:05:00Z"/>
          <w:trPrChange w:id="988" w:author="Rita A. Hernandez Cruz" w:date="2017-04-06T17:07:00Z">
            <w:trPr>
              <w:gridAfter w:val="0"/>
              <w:wAfter w:w="107" w:type="dxa"/>
              <w:jc w:val="center"/>
            </w:trPr>
          </w:trPrChange>
        </w:trPr>
        <w:tc>
          <w:tcPr>
            <w:tcW w:w="0" w:type="auto"/>
            <w:shd w:val="clear" w:color="auto" w:fill="auto"/>
            <w:tcPrChange w:id="989" w:author="Rita A. Hernandez Cruz" w:date="2017-04-06T17:07:00Z">
              <w:tcPr>
                <w:tcW w:w="0" w:type="auto"/>
                <w:gridSpan w:val="2"/>
                <w:shd w:val="clear" w:color="auto" w:fill="auto"/>
              </w:tcPr>
            </w:tcPrChange>
          </w:tcPr>
          <w:p w:rsidR="00B81E09" w:rsidRPr="00AC20C9" w:rsidDel="002E6F36" w:rsidRDefault="00B81E09" w:rsidP="006E4201">
            <w:pPr>
              <w:autoSpaceDE w:val="0"/>
              <w:autoSpaceDN w:val="0"/>
              <w:adjustRightInd w:val="0"/>
              <w:spacing w:line="360" w:lineRule="auto"/>
              <w:rPr>
                <w:del w:id="990" w:author="Rita A. Hernandez Cruz" w:date="2017-04-06T17:05:00Z"/>
                <w:rFonts w:ascii="Calibri" w:hAnsi="Calibri" w:cs="Calibri"/>
                <w:bCs/>
                <w:sz w:val="20"/>
                <w:szCs w:val="20"/>
              </w:rPr>
            </w:pPr>
            <w:del w:id="991" w:author="Rita A. Hernandez Cruz" w:date="2017-04-06T17:05:00Z">
              <w:r w:rsidRPr="00AC20C9" w:rsidDel="002E6F36">
                <w:rPr>
                  <w:rFonts w:ascii="Calibri" w:hAnsi="Calibri" w:cs="Calibri"/>
                  <w:bCs/>
                  <w:sz w:val="20"/>
                  <w:szCs w:val="20"/>
                </w:rPr>
                <w:delText>MODIFICACIONES A LA LEY DE INGRESOS ESTIMADA</w:delText>
              </w:r>
            </w:del>
          </w:p>
        </w:tc>
        <w:tc>
          <w:tcPr>
            <w:tcW w:w="0" w:type="auto"/>
            <w:shd w:val="clear" w:color="auto" w:fill="auto"/>
            <w:tcPrChange w:id="992" w:author="Rita A. Hernandez Cruz" w:date="2017-04-06T17:07:00Z">
              <w:tcPr>
                <w:tcW w:w="0" w:type="auto"/>
                <w:gridSpan w:val="2"/>
                <w:shd w:val="clear" w:color="auto" w:fill="auto"/>
              </w:tcPr>
            </w:tcPrChange>
          </w:tcPr>
          <w:p w:rsidR="00B81E09" w:rsidRPr="00AC20C9" w:rsidDel="002E6F36" w:rsidRDefault="00B81E09" w:rsidP="006E4201">
            <w:pPr>
              <w:autoSpaceDE w:val="0"/>
              <w:autoSpaceDN w:val="0"/>
              <w:adjustRightInd w:val="0"/>
              <w:spacing w:line="360" w:lineRule="auto"/>
              <w:jc w:val="right"/>
              <w:rPr>
                <w:del w:id="993" w:author="Rita A. Hernandez Cruz" w:date="2017-04-06T17:05:00Z"/>
                <w:rFonts w:ascii="Calibri" w:hAnsi="Calibri" w:cs="Calibri"/>
                <w:bCs/>
                <w:sz w:val="20"/>
                <w:szCs w:val="20"/>
              </w:rPr>
            </w:pPr>
            <w:del w:id="994" w:author="Rita A. Hernandez Cruz" w:date="2017-04-06T17:05:00Z">
              <w:r w:rsidRPr="00AC20C9" w:rsidDel="002E6F36">
                <w:rPr>
                  <w:rFonts w:ascii="Calibri" w:hAnsi="Calibri" w:cs="Calibri"/>
                  <w:bCs/>
                  <w:sz w:val="20"/>
                  <w:szCs w:val="20"/>
                </w:rPr>
                <w:delText>-1,111,162,970.00</w:delText>
              </w:r>
            </w:del>
          </w:p>
        </w:tc>
      </w:tr>
      <w:tr w:rsidR="00B81E09" w:rsidRPr="00AC20C9" w:rsidDel="002E6F36" w:rsidTr="006E4201">
        <w:trPr>
          <w:jc w:val="center"/>
          <w:del w:id="995" w:author="Rita A. Hernandez Cruz" w:date="2017-04-06T17:05:00Z"/>
          <w:trPrChange w:id="996" w:author="Rita A. Hernandez Cruz" w:date="2017-04-06T17:07:00Z">
            <w:trPr>
              <w:gridAfter w:val="0"/>
              <w:wAfter w:w="107" w:type="dxa"/>
              <w:jc w:val="center"/>
            </w:trPr>
          </w:trPrChange>
        </w:trPr>
        <w:tc>
          <w:tcPr>
            <w:tcW w:w="0" w:type="auto"/>
            <w:shd w:val="clear" w:color="auto" w:fill="auto"/>
            <w:tcPrChange w:id="997" w:author="Rita A. Hernandez Cruz" w:date="2017-04-06T17:07:00Z">
              <w:tcPr>
                <w:tcW w:w="0" w:type="auto"/>
                <w:gridSpan w:val="2"/>
                <w:shd w:val="clear" w:color="auto" w:fill="auto"/>
              </w:tcPr>
            </w:tcPrChange>
          </w:tcPr>
          <w:p w:rsidR="00B81E09" w:rsidRPr="00AC20C9" w:rsidDel="002E6F36" w:rsidRDefault="00B81E09" w:rsidP="006E4201">
            <w:pPr>
              <w:autoSpaceDE w:val="0"/>
              <w:autoSpaceDN w:val="0"/>
              <w:adjustRightInd w:val="0"/>
              <w:spacing w:line="360" w:lineRule="auto"/>
              <w:rPr>
                <w:del w:id="998" w:author="Rita A. Hernandez Cruz" w:date="2017-04-06T17:05:00Z"/>
                <w:rFonts w:ascii="Calibri" w:hAnsi="Calibri" w:cs="Calibri"/>
                <w:bCs/>
                <w:sz w:val="20"/>
                <w:szCs w:val="20"/>
              </w:rPr>
            </w:pPr>
            <w:del w:id="999" w:author="Rita A. Hernandez Cruz" w:date="2017-04-06T17:05:00Z">
              <w:r w:rsidRPr="00AC20C9" w:rsidDel="002E6F36">
                <w:rPr>
                  <w:rFonts w:ascii="Calibri" w:hAnsi="Calibri" w:cs="Calibri"/>
                  <w:bCs/>
                  <w:sz w:val="20"/>
                  <w:szCs w:val="20"/>
                </w:rPr>
                <w:delText>LEY DE INGRESOS RECAUDADA</w:delText>
              </w:r>
            </w:del>
          </w:p>
        </w:tc>
        <w:tc>
          <w:tcPr>
            <w:tcW w:w="0" w:type="auto"/>
            <w:tcBorders>
              <w:bottom w:val="single" w:sz="4" w:space="0" w:color="auto"/>
            </w:tcBorders>
            <w:shd w:val="clear" w:color="auto" w:fill="auto"/>
            <w:tcPrChange w:id="1000" w:author="Rita A. Hernandez Cruz" w:date="2017-04-06T17:07:00Z">
              <w:tcPr>
                <w:tcW w:w="0" w:type="auto"/>
                <w:gridSpan w:val="2"/>
                <w:tcBorders>
                  <w:bottom w:val="single" w:sz="4" w:space="0" w:color="auto"/>
                </w:tcBorders>
                <w:shd w:val="clear" w:color="auto" w:fill="auto"/>
              </w:tcPr>
            </w:tcPrChange>
          </w:tcPr>
          <w:p w:rsidR="00B81E09" w:rsidRPr="00AC20C9" w:rsidDel="002E6F36" w:rsidRDefault="00B81E09" w:rsidP="006E4201">
            <w:pPr>
              <w:autoSpaceDE w:val="0"/>
              <w:autoSpaceDN w:val="0"/>
              <w:adjustRightInd w:val="0"/>
              <w:spacing w:line="360" w:lineRule="auto"/>
              <w:jc w:val="right"/>
              <w:rPr>
                <w:del w:id="1001" w:author="Rita A. Hernandez Cruz" w:date="2017-04-06T17:05:00Z"/>
                <w:rFonts w:ascii="Calibri" w:hAnsi="Calibri" w:cs="Calibri"/>
                <w:bCs/>
                <w:sz w:val="20"/>
                <w:szCs w:val="20"/>
              </w:rPr>
            </w:pPr>
            <w:del w:id="1002" w:author="Rita A. Hernandez Cruz" w:date="2017-04-06T17:05:00Z">
              <w:r w:rsidRPr="00AC20C9" w:rsidDel="002E6F36">
                <w:rPr>
                  <w:rFonts w:ascii="Calibri" w:hAnsi="Calibri" w:cs="Calibri"/>
                  <w:bCs/>
                  <w:sz w:val="20"/>
                  <w:szCs w:val="20"/>
                </w:rPr>
                <w:delText>35,380,944,881.10</w:delText>
              </w:r>
            </w:del>
          </w:p>
        </w:tc>
      </w:tr>
      <w:tr w:rsidR="00B81E09" w:rsidRPr="00AC20C9" w:rsidDel="002E6F36" w:rsidTr="006E4201">
        <w:trPr>
          <w:jc w:val="center"/>
          <w:del w:id="1003" w:author="Rita A. Hernandez Cruz" w:date="2017-04-06T17:05:00Z"/>
          <w:trPrChange w:id="1004" w:author="Rita A. Hernandez Cruz" w:date="2017-04-06T17:07:00Z">
            <w:trPr>
              <w:gridAfter w:val="0"/>
              <w:wAfter w:w="107" w:type="dxa"/>
              <w:jc w:val="center"/>
            </w:trPr>
          </w:trPrChange>
        </w:trPr>
        <w:tc>
          <w:tcPr>
            <w:tcW w:w="0" w:type="auto"/>
            <w:shd w:val="clear" w:color="auto" w:fill="auto"/>
            <w:tcPrChange w:id="1005" w:author="Rita A. Hernandez Cruz" w:date="2017-04-06T17:07:00Z">
              <w:tcPr>
                <w:tcW w:w="0" w:type="auto"/>
                <w:gridSpan w:val="2"/>
                <w:shd w:val="clear" w:color="auto" w:fill="auto"/>
              </w:tcPr>
            </w:tcPrChange>
          </w:tcPr>
          <w:p w:rsidR="00B81E09" w:rsidRPr="00AC20C9" w:rsidDel="002E6F36" w:rsidRDefault="00B81E09" w:rsidP="006E4201">
            <w:pPr>
              <w:autoSpaceDE w:val="0"/>
              <w:autoSpaceDN w:val="0"/>
              <w:adjustRightInd w:val="0"/>
              <w:spacing w:line="360" w:lineRule="auto"/>
              <w:rPr>
                <w:del w:id="1006" w:author="Rita A. Hernandez Cruz" w:date="2017-04-06T17:05:00Z"/>
                <w:rFonts w:ascii="Calibri" w:hAnsi="Calibri" w:cs="Calibri"/>
                <w:b/>
                <w:bCs/>
                <w:sz w:val="20"/>
                <w:szCs w:val="20"/>
              </w:rPr>
            </w:pPr>
            <w:del w:id="1007" w:author="Rita A. Hernandez Cruz" w:date="2017-04-06T17:05:00Z">
              <w:r w:rsidRPr="00AC20C9" w:rsidDel="002E6F36">
                <w:rPr>
                  <w:rFonts w:ascii="Calibri" w:hAnsi="Calibri" w:cs="Calibri"/>
                  <w:b/>
                  <w:bCs/>
                  <w:sz w:val="20"/>
                  <w:szCs w:val="20"/>
                </w:rPr>
                <w:delText>TOTAL</w:delText>
              </w:r>
            </w:del>
          </w:p>
        </w:tc>
        <w:tc>
          <w:tcPr>
            <w:tcW w:w="0" w:type="auto"/>
            <w:tcBorders>
              <w:top w:val="single" w:sz="4" w:space="0" w:color="auto"/>
              <w:bottom w:val="single" w:sz="4" w:space="0" w:color="auto"/>
            </w:tcBorders>
            <w:shd w:val="clear" w:color="auto" w:fill="auto"/>
            <w:tcPrChange w:id="1008" w:author="Rita A. Hernandez Cruz" w:date="2017-04-06T17:07:00Z">
              <w:tcPr>
                <w:tcW w:w="0" w:type="auto"/>
                <w:gridSpan w:val="2"/>
                <w:tcBorders>
                  <w:top w:val="single" w:sz="4" w:space="0" w:color="auto"/>
                  <w:bottom w:val="single" w:sz="4" w:space="0" w:color="auto"/>
                </w:tcBorders>
                <w:shd w:val="clear" w:color="auto" w:fill="auto"/>
              </w:tcPr>
            </w:tcPrChange>
          </w:tcPr>
          <w:p w:rsidR="00B81E09" w:rsidRPr="00AC20C9" w:rsidDel="002E6F36" w:rsidRDefault="00B81E09" w:rsidP="006E4201">
            <w:pPr>
              <w:autoSpaceDE w:val="0"/>
              <w:autoSpaceDN w:val="0"/>
              <w:adjustRightInd w:val="0"/>
              <w:spacing w:line="360" w:lineRule="auto"/>
              <w:jc w:val="right"/>
              <w:rPr>
                <w:del w:id="1009" w:author="Rita A. Hernandez Cruz" w:date="2017-04-06T17:05:00Z"/>
                <w:rFonts w:ascii="Calibri" w:hAnsi="Calibri" w:cs="Calibri"/>
                <w:b/>
                <w:bCs/>
                <w:sz w:val="20"/>
                <w:szCs w:val="20"/>
              </w:rPr>
            </w:pPr>
            <w:del w:id="1010" w:author="Rita A. Hernandez Cruz" w:date="2017-04-06T17:05:00Z">
              <w:r w:rsidRPr="00AC20C9" w:rsidDel="002E6F36">
                <w:rPr>
                  <w:rFonts w:ascii="Calibri" w:hAnsi="Calibri" w:cs="Calibri"/>
                  <w:b/>
                  <w:bCs/>
                  <w:sz w:val="20"/>
                  <w:szCs w:val="20"/>
                </w:rPr>
                <w:delText>71,656,364,872.00</w:delText>
              </w:r>
            </w:del>
          </w:p>
        </w:tc>
      </w:tr>
      <w:tr w:rsidR="00B81E09" w:rsidTr="006E4201">
        <w:tblPrEx>
          <w:tblCellMar>
            <w:left w:w="70" w:type="dxa"/>
            <w:right w:w="70" w:type="dxa"/>
          </w:tblCellMar>
          <w:tblPrExChange w:id="1011" w:author="Rita A. Hernandez Cruz" w:date="2017-04-06T17:07:00Z">
            <w:tblPrEx>
              <w:jc w:val="left"/>
              <w:tblInd w:w="93" w:type="dxa"/>
              <w:tblCellMar>
                <w:left w:w="70" w:type="dxa"/>
                <w:right w:w="70" w:type="dxa"/>
              </w:tblCellMar>
            </w:tblPrEx>
          </w:tblPrExChange>
        </w:tblPrEx>
        <w:trPr>
          <w:trHeight w:val="510"/>
          <w:jc w:val="center"/>
          <w:ins w:id="1012" w:author="Rita A. Hernandez Cruz" w:date="2017-04-06T17:07:00Z"/>
          <w:trPrChange w:id="1013" w:author="Rita A. Hernandez Cruz" w:date="2017-04-06T17:07:00Z">
            <w:trPr>
              <w:gridBefore w:val="1"/>
              <w:trHeight w:val="510"/>
            </w:trPr>
          </w:trPrChange>
        </w:trPr>
        <w:tc>
          <w:tcPr>
            <w:tcW w:w="3300" w:type="dxa"/>
            <w:tcBorders>
              <w:top w:val="nil"/>
              <w:left w:val="nil"/>
              <w:bottom w:val="nil"/>
              <w:right w:val="nil"/>
            </w:tcBorders>
            <w:shd w:val="clear" w:color="auto" w:fill="auto"/>
            <w:vAlign w:val="center"/>
            <w:hideMark/>
            <w:tcPrChange w:id="1014" w:author="Rita A. Hernandez Cruz" w:date="2017-04-06T17:07:00Z">
              <w:tcPr>
                <w:tcW w:w="3300" w:type="dxa"/>
                <w:gridSpan w:val="2"/>
                <w:tcBorders>
                  <w:top w:val="nil"/>
                  <w:left w:val="nil"/>
                  <w:bottom w:val="nil"/>
                  <w:right w:val="nil"/>
                </w:tcBorders>
                <w:shd w:val="clear" w:color="auto" w:fill="auto"/>
                <w:vAlign w:val="center"/>
                <w:hideMark/>
              </w:tcPr>
            </w:tcPrChange>
          </w:tcPr>
          <w:p w:rsidR="00B81E09" w:rsidRDefault="00B81E09" w:rsidP="006E4201">
            <w:pPr>
              <w:rPr>
                <w:ins w:id="1015" w:author="Rita A. Hernandez Cruz" w:date="2017-04-06T17:07:00Z"/>
                <w:rFonts w:ascii="Calibri" w:hAnsi="Calibri"/>
                <w:b/>
                <w:bCs/>
                <w:color w:val="000000"/>
                <w:sz w:val="20"/>
                <w:szCs w:val="20"/>
              </w:rPr>
            </w:pPr>
            <w:ins w:id="1016" w:author="Rita A. Hernandez Cruz" w:date="2017-04-06T17:07:00Z">
              <w:r>
                <w:rPr>
                  <w:rFonts w:ascii="Calibri" w:hAnsi="Calibri"/>
                  <w:b/>
                  <w:bCs/>
                  <w:color w:val="000000"/>
                  <w:sz w:val="20"/>
                  <w:szCs w:val="20"/>
                </w:rPr>
                <w:t>LEY DE INGRESOS</w:t>
              </w:r>
            </w:ins>
          </w:p>
        </w:tc>
        <w:tc>
          <w:tcPr>
            <w:tcW w:w="2900" w:type="dxa"/>
            <w:tcBorders>
              <w:top w:val="nil"/>
              <w:left w:val="nil"/>
              <w:bottom w:val="nil"/>
              <w:right w:val="nil"/>
            </w:tcBorders>
            <w:shd w:val="clear" w:color="auto" w:fill="auto"/>
            <w:vAlign w:val="center"/>
            <w:hideMark/>
            <w:tcPrChange w:id="1017" w:author="Rita A. Hernandez Cruz" w:date="2017-04-06T17:07:00Z">
              <w:tcPr>
                <w:tcW w:w="2900" w:type="dxa"/>
                <w:gridSpan w:val="2"/>
                <w:tcBorders>
                  <w:top w:val="nil"/>
                  <w:left w:val="nil"/>
                  <w:bottom w:val="nil"/>
                  <w:right w:val="nil"/>
                </w:tcBorders>
                <w:shd w:val="clear" w:color="auto" w:fill="auto"/>
                <w:vAlign w:val="center"/>
                <w:hideMark/>
              </w:tcPr>
            </w:tcPrChange>
          </w:tcPr>
          <w:p w:rsidR="00B81E09" w:rsidRDefault="00B81E09" w:rsidP="006E4201">
            <w:pPr>
              <w:jc w:val="right"/>
              <w:rPr>
                <w:ins w:id="1018" w:author="Rita A. Hernandez Cruz" w:date="2017-04-06T17:07:00Z"/>
                <w:rFonts w:ascii="Calibri" w:hAnsi="Calibri"/>
                <w:b/>
                <w:bCs/>
                <w:color w:val="000000"/>
                <w:sz w:val="20"/>
                <w:szCs w:val="20"/>
              </w:rPr>
            </w:pPr>
          </w:p>
        </w:tc>
      </w:tr>
      <w:tr w:rsidR="00B81E09" w:rsidTr="006E4201">
        <w:tblPrEx>
          <w:tblCellMar>
            <w:left w:w="70" w:type="dxa"/>
            <w:right w:w="70" w:type="dxa"/>
          </w:tblCellMar>
          <w:tblPrExChange w:id="1019" w:author="Rita A. Hernandez Cruz" w:date="2017-04-06T17:07:00Z">
            <w:tblPrEx>
              <w:jc w:val="left"/>
              <w:tblInd w:w="93" w:type="dxa"/>
              <w:tblCellMar>
                <w:left w:w="70" w:type="dxa"/>
                <w:right w:w="70" w:type="dxa"/>
              </w:tblCellMar>
            </w:tblPrEx>
          </w:tblPrExChange>
        </w:tblPrEx>
        <w:trPr>
          <w:trHeight w:val="300"/>
          <w:jc w:val="center"/>
          <w:ins w:id="1020" w:author="Rita A. Hernandez Cruz" w:date="2017-04-06T17:07:00Z"/>
          <w:trPrChange w:id="1021" w:author="Rita A. Hernandez Cruz" w:date="2017-04-06T17:07:00Z">
            <w:trPr>
              <w:gridBefore w:val="1"/>
              <w:trHeight w:val="300"/>
            </w:trPr>
          </w:trPrChange>
        </w:trPr>
        <w:tc>
          <w:tcPr>
            <w:tcW w:w="3300" w:type="dxa"/>
            <w:tcBorders>
              <w:top w:val="nil"/>
              <w:left w:val="nil"/>
              <w:bottom w:val="nil"/>
              <w:right w:val="nil"/>
            </w:tcBorders>
            <w:shd w:val="clear" w:color="auto" w:fill="auto"/>
            <w:vAlign w:val="center"/>
            <w:hideMark/>
            <w:tcPrChange w:id="1022" w:author="Rita A. Hernandez Cruz" w:date="2017-04-06T17:07:00Z">
              <w:tcPr>
                <w:tcW w:w="3300" w:type="dxa"/>
                <w:gridSpan w:val="2"/>
                <w:tcBorders>
                  <w:top w:val="nil"/>
                  <w:left w:val="nil"/>
                  <w:bottom w:val="nil"/>
                  <w:right w:val="nil"/>
                </w:tcBorders>
                <w:shd w:val="clear" w:color="auto" w:fill="auto"/>
                <w:vAlign w:val="center"/>
                <w:hideMark/>
              </w:tcPr>
            </w:tcPrChange>
          </w:tcPr>
          <w:p w:rsidR="00B81E09" w:rsidRDefault="00B81E09" w:rsidP="006E4201">
            <w:pPr>
              <w:rPr>
                <w:ins w:id="1023" w:author="Rita A. Hernandez Cruz" w:date="2017-04-06T17:07:00Z"/>
                <w:rFonts w:ascii="Calibri" w:hAnsi="Calibri"/>
                <w:color w:val="000000"/>
                <w:sz w:val="20"/>
                <w:szCs w:val="20"/>
              </w:rPr>
            </w:pPr>
            <w:ins w:id="1024" w:author="Rita A. Hernandez Cruz" w:date="2017-04-06T17:07:00Z">
              <w:r>
                <w:rPr>
                  <w:rFonts w:ascii="Calibri" w:hAnsi="Calibri"/>
                  <w:color w:val="000000"/>
                  <w:sz w:val="20"/>
                  <w:szCs w:val="20"/>
                </w:rPr>
                <w:t>LEY DE INGRESOS ESTIMADA</w:t>
              </w:r>
            </w:ins>
          </w:p>
        </w:tc>
        <w:tc>
          <w:tcPr>
            <w:tcW w:w="2900" w:type="dxa"/>
            <w:tcBorders>
              <w:top w:val="nil"/>
              <w:left w:val="nil"/>
              <w:bottom w:val="nil"/>
              <w:right w:val="nil"/>
            </w:tcBorders>
            <w:shd w:val="clear" w:color="auto" w:fill="auto"/>
            <w:vAlign w:val="center"/>
            <w:hideMark/>
            <w:tcPrChange w:id="1025" w:author="Rita A. Hernandez Cruz" w:date="2017-04-06T17:07:00Z">
              <w:tcPr>
                <w:tcW w:w="2900" w:type="dxa"/>
                <w:gridSpan w:val="2"/>
                <w:tcBorders>
                  <w:top w:val="nil"/>
                  <w:left w:val="nil"/>
                  <w:bottom w:val="nil"/>
                  <w:right w:val="nil"/>
                </w:tcBorders>
                <w:shd w:val="clear" w:color="auto" w:fill="auto"/>
                <w:vAlign w:val="center"/>
                <w:hideMark/>
              </w:tcPr>
            </w:tcPrChange>
          </w:tcPr>
          <w:p w:rsidR="00B81E09" w:rsidRDefault="00B81E09" w:rsidP="006E4201">
            <w:pPr>
              <w:jc w:val="right"/>
              <w:rPr>
                <w:ins w:id="1026" w:author="Rita A. Hernandez Cruz" w:date="2017-04-06T17:07:00Z"/>
                <w:rFonts w:ascii="Calibri" w:hAnsi="Calibri"/>
                <w:color w:val="000000"/>
                <w:sz w:val="20"/>
                <w:szCs w:val="20"/>
              </w:rPr>
            </w:pPr>
            <w:ins w:id="1027" w:author="Rita A. Hernandez Cruz" w:date="2017-04-06T17:07:00Z">
              <w:r>
                <w:rPr>
                  <w:rFonts w:ascii="Calibri" w:hAnsi="Calibri"/>
                  <w:color w:val="000000"/>
                  <w:sz w:val="20"/>
                  <w:szCs w:val="20"/>
                </w:rPr>
                <w:t>36,939,345,406.00</w:t>
              </w:r>
            </w:ins>
          </w:p>
        </w:tc>
      </w:tr>
      <w:tr w:rsidR="00B81E09" w:rsidTr="006E4201">
        <w:tblPrEx>
          <w:tblCellMar>
            <w:left w:w="70" w:type="dxa"/>
            <w:right w:w="70" w:type="dxa"/>
          </w:tblCellMar>
          <w:tblPrExChange w:id="1028" w:author="Rita A. Hernandez Cruz" w:date="2017-04-06T17:07:00Z">
            <w:tblPrEx>
              <w:jc w:val="left"/>
              <w:tblInd w:w="93" w:type="dxa"/>
              <w:tblCellMar>
                <w:left w:w="70" w:type="dxa"/>
                <w:right w:w="70" w:type="dxa"/>
              </w:tblCellMar>
            </w:tblPrEx>
          </w:tblPrExChange>
        </w:tblPrEx>
        <w:trPr>
          <w:trHeight w:val="300"/>
          <w:jc w:val="center"/>
          <w:ins w:id="1029" w:author="Rita A. Hernandez Cruz" w:date="2017-04-06T17:07:00Z"/>
          <w:trPrChange w:id="1030" w:author="Rita A. Hernandez Cruz" w:date="2017-04-06T17:07:00Z">
            <w:trPr>
              <w:gridBefore w:val="1"/>
              <w:trHeight w:val="300"/>
            </w:trPr>
          </w:trPrChange>
        </w:trPr>
        <w:tc>
          <w:tcPr>
            <w:tcW w:w="3300" w:type="dxa"/>
            <w:tcBorders>
              <w:top w:val="nil"/>
              <w:left w:val="nil"/>
              <w:bottom w:val="nil"/>
              <w:right w:val="nil"/>
            </w:tcBorders>
            <w:shd w:val="clear" w:color="auto" w:fill="auto"/>
            <w:vAlign w:val="center"/>
            <w:hideMark/>
            <w:tcPrChange w:id="1031" w:author="Rita A. Hernandez Cruz" w:date="2017-04-06T17:07:00Z">
              <w:tcPr>
                <w:tcW w:w="3300" w:type="dxa"/>
                <w:gridSpan w:val="2"/>
                <w:tcBorders>
                  <w:top w:val="nil"/>
                  <w:left w:val="nil"/>
                  <w:bottom w:val="nil"/>
                  <w:right w:val="nil"/>
                </w:tcBorders>
                <w:shd w:val="clear" w:color="auto" w:fill="auto"/>
                <w:vAlign w:val="center"/>
                <w:hideMark/>
              </w:tcPr>
            </w:tcPrChange>
          </w:tcPr>
          <w:p w:rsidR="00B81E09" w:rsidRDefault="00B81E09" w:rsidP="006E4201">
            <w:pPr>
              <w:rPr>
                <w:ins w:id="1032" w:author="Rita A. Hernandez Cruz" w:date="2017-04-06T17:07:00Z"/>
                <w:rFonts w:ascii="Calibri" w:hAnsi="Calibri"/>
                <w:color w:val="000000"/>
                <w:sz w:val="20"/>
                <w:szCs w:val="20"/>
              </w:rPr>
            </w:pPr>
            <w:ins w:id="1033" w:author="Rita A. Hernandez Cruz" w:date="2017-04-06T17:07:00Z">
              <w:r>
                <w:rPr>
                  <w:rFonts w:ascii="Calibri" w:hAnsi="Calibri"/>
                  <w:color w:val="000000"/>
                  <w:sz w:val="20"/>
                  <w:szCs w:val="20"/>
                </w:rPr>
                <w:t>LEY DE INGRESOS POR EJECUTAR</w:t>
              </w:r>
            </w:ins>
          </w:p>
        </w:tc>
        <w:tc>
          <w:tcPr>
            <w:tcW w:w="2900" w:type="dxa"/>
            <w:tcBorders>
              <w:top w:val="nil"/>
              <w:left w:val="nil"/>
              <w:bottom w:val="nil"/>
              <w:right w:val="nil"/>
            </w:tcBorders>
            <w:shd w:val="clear" w:color="auto" w:fill="auto"/>
            <w:vAlign w:val="center"/>
            <w:hideMark/>
            <w:tcPrChange w:id="1034" w:author="Rita A. Hernandez Cruz" w:date="2017-04-06T17:07:00Z">
              <w:tcPr>
                <w:tcW w:w="2900" w:type="dxa"/>
                <w:gridSpan w:val="2"/>
                <w:tcBorders>
                  <w:top w:val="nil"/>
                  <w:left w:val="nil"/>
                  <w:bottom w:val="nil"/>
                  <w:right w:val="nil"/>
                </w:tcBorders>
                <w:shd w:val="clear" w:color="auto" w:fill="auto"/>
                <w:vAlign w:val="center"/>
                <w:hideMark/>
              </w:tcPr>
            </w:tcPrChange>
          </w:tcPr>
          <w:p w:rsidR="00B81E09" w:rsidRDefault="00B81E09" w:rsidP="006E4201">
            <w:pPr>
              <w:jc w:val="right"/>
              <w:rPr>
                <w:ins w:id="1035" w:author="Rita A. Hernandez Cruz" w:date="2017-04-06T17:07:00Z"/>
                <w:rFonts w:ascii="Calibri" w:hAnsi="Calibri"/>
                <w:color w:val="000000"/>
                <w:sz w:val="20"/>
                <w:szCs w:val="20"/>
              </w:rPr>
            </w:pPr>
            <w:ins w:id="1036" w:author="Rita A. Hernandez Cruz" w:date="2017-04-06T17:07:00Z">
              <w:r>
                <w:rPr>
                  <w:rFonts w:ascii="Calibri" w:hAnsi="Calibri"/>
                  <w:color w:val="000000"/>
                  <w:sz w:val="20"/>
                  <w:szCs w:val="20"/>
                </w:rPr>
                <w:t>447,237,554.90</w:t>
              </w:r>
            </w:ins>
          </w:p>
        </w:tc>
      </w:tr>
      <w:tr w:rsidR="00B81E09" w:rsidTr="006E4201">
        <w:tblPrEx>
          <w:tblCellMar>
            <w:left w:w="70" w:type="dxa"/>
            <w:right w:w="70" w:type="dxa"/>
          </w:tblCellMar>
          <w:tblPrExChange w:id="1037" w:author="Rita A. Hernandez Cruz" w:date="2017-04-06T17:07:00Z">
            <w:tblPrEx>
              <w:jc w:val="left"/>
              <w:tblInd w:w="93" w:type="dxa"/>
              <w:tblCellMar>
                <w:left w:w="70" w:type="dxa"/>
                <w:right w:w="70" w:type="dxa"/>
              </w:tblCellMar>
            </w:tblPrEx>
          </w:tblPrExChange>
        </w:tblPrEx>
        <w:trPr>
          <w:trHeight w:val="315"/>
          <w:jc w:val="center"/>
          <w:ins w:id="1038" w:author="Rita A. Hernandez Cruz" w:date="2017-04-06T17:07:00Z"/>
          <w:trPrChange w:id="1039" w:author="Rita A. Hernandez Cruz" w:date="2017-04-06T17:07:00Z">
            <w:trPr>
              <w:gridBefore w:val="1"/>
              <w:trHeight w:val="315"/>
            </w:trPr>
          </w:trPrChange>
        </w:trPr>
        <w:tc>
          <w:tcPr>
            <w:tcW w:w="3300" w:type="dxa"/>
            <w:tcBorders>
              <w:top w:val="nil"/>
              <w:left w:val="nil"/>
              <w:bottom w:val="nil"/>
              <w:right w:val="nil"/>
            </w:tcBorders>
            <w:shd w:val="clear" w:color="auto" w:fill="auto"/>
            <w:vAlign w:val="center"/>
            <w:hideMark/>
            <w:tcPrChange w:id="1040" w:author="Rita A. Hernandez Cruz" w:date="2017-04-06T17:07:00Z">
              <w:tcPr>
                <w:tcW w:w="3300" w:type="dxa"/>
                <w:gridSpan w:val="2"/>
                <w:tcBorders>
                  <w:top w:val="nil"/>
                  <w:left w:val="nil"/>
                  <w:bottom w:val="nil"/>
                  <w:right w:val="nil"/>
                </w:tcBorders>
                <w:shd w:val="clear" w:color="auto" w:fill="auto"/>
                <w:vAlign w:val="center"/>
                <w:hideMark/>
              </w:tcPr>
            </w:tcPrChange>
          </w:tcPr>
          <w:p w:rsidR="00B81E09" w:rsidRDefault="00B81E09" w:rsidP="006E4201">
            <w:pPr>
              <w:rPr>
                <w:ins w:id="1041" w:author="Rita A. Hernandez Cruz" w:date="2017-04-06T17:07:00Z"/>
                <w:rFonts w:ascii="Calibri" w:hAnsi="Calibri"/>
                <w:color w:val="000000"/>
                <w:sz w:val="20"/>
                <w:szCs w:val="20"/>
              </w:rPr>
            </w:pPr>
            <w:ins w:id="1042" w:author="Rita A. Hernandez Cruz" w:date="2017-04-06T17:07:00Z">
              <w:r>
                <w:rPr>
                  <w:rFonts w:ascii="Calibri" w:hAnsi="Calibri"/>
                  <w:color w:val="000000"/>
                  <w:sz w:val="20"/>
                  <w:szCs w:val="20"/>
                </w:rPr>
                <w:t>LEY DE INGRESOS RECAUDADA</w:t>
              </w:r>
            </w:ins>
          </w:p>
        </w:tc>
        <w:tc>
          <w:tcPr>
            <w:tcW w:w="2900" w:type="dxa"/>
            <w:tcBorders>
              <w:top w:val="nil"/>
              <w:left w:val="nil"/>
              <w:bottom w:val="single" w:sz="8" w:space="0" w:color="auto"/>
              <w:right w:val="nil"/>
            </w:tcBorders>
            <w:shd w:val="clear" w:color="auto" w:fill="auto"/>
            <w:vAlign w:val="center"/>
            <w:hideMark/>
            <w:tcPrChange w:id="1043" w:author="Rita A. Hernandez Cruz" w:date="2017-04-06T17:07:00Z">
              <w:tcPr>
                <w:tcW w:w="2900" w:type="dxa"/>
                <w:gridSpan w:val="2"/>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1044" w:author="Rita A. Hernandez Cruz" w:date="2017-04-06T17:07:00Z"/>
                <w:rFonts w:ascii="Calibri" w:hAnsi="Calibri"/>
                <w:color w:val="000000"/>
                <w:sz w:val="20"/>
                <w:szCs w:val="20"/>
              </w:rPr>
            </w:pPr>
            <w:ins w:id="1045" w:author="Rita A. Hernandez Cruz" w:date="2017-04-06T17:07:00Z">
              <w:r>
                <w:rPr>
                  <w:rFonts w:ascii="Calibri" w:hAnsi="Calibri"/>
                  <w:color w:val="000000"/>
                  <w:sz w:val="20"/>
                  <w:szCs w:val="20"/>
                </w:rPr>
                <w:t>35,380,944,881.10</w:t>
              </w:r>
            </w:ins>
          </w:p>
        </w:tc>
      </w:tr>
      <w:tr w:rsidR="00B81E09" w:rsidTr="006E4201">
        <w:tblPrEx>
          <w:tblCellMar>
            <w:left w:w="70" w:type="dxa"/>
            <w:right w:w="70" w:type="dxa"/>
          </w:tblCellMar>
          <w:tblPrExChange w:id="1046" w:author="Rita A. Hernandez Cruz" w:date="2017-04-06T17:07:00Z">
            <w:tblPrEx>
              <w:jc w:val="left"/>
              <w:tblInd w:w="93" w:type="dxa"/>
              <w:tblCellMar>
                <w:left w:w="70" w:type="dxa"/>
                <w:right w:w="70" w:type="dxa"/>
              </w:tblCellMar>
            </w:tblPrEx>
          </w:tblPrExChange>
        </w:tblPrEx>
        <w:trPr>
          <w:trHeight w:val="315"/>
          <w:jc w:val="center"/>
          <w:ins w:id="1047" w:author="Rita A. Hernandez Cruz" w:date="2017-04-06T17:07:00Z"/>
          <w:trPrChange w:id="1048" w:author="Rita A. Hernandez Cruz" w:date="2017-04-06T17:07:00Z">
            <w:trPr>
              <w:gridBefore w:val="1"/>
              <w:trHeight w:val="315"/>
            </w:trPr>
          </w:trPrChange>
        </w:trPr>
        <w:tc>
          <w:tcPr>
            <w:tcW w:w="3300" w:type="dxa"/>
            <w:tcBorders>
              <w:top w:val="nil"/>
              <w:left w:val="nil"/>
              <w:bottom w:val="nil"/>
              <w:right w:val="nil"/>
            </w:tcBorders>
            <w:shd w:val="clear" w:color="auto" w:fill="auto"/>
            <w:vAlign w:val="center"/>
            <w:hideMark/>
            <w:tcPrChange w:id="1049" w:author="Rita A. Hernandez Cruz" w:date="2017-04-06T17:07:00Z">
              <w:tcPr>
                <w:tcW w:w="3300" w:type="dxa"/>
                <w:gridSpan w:val="2"/>
                <w:tcBorders>
                  <w:top w:val="nil"/>
                  <w:left w:val="nil"/>
                  <w:bottom w:val="nil"/>
                  <w:right w:val="nil"/>
                </w:tcBorders>
                <w:shd w:val="clear" w:color="auto" w:fill="auto"/>
                <w:vAlign w:val="center"/>
                <w:hideMark/>
              </w:tcPr>
            </w:tcPrChange>
          </w:tcPr>
          <w:p w:rsidR="00B81E09" w:rsidRDefault="00B81E09" w:rsidP="006E4201">
            <w:pPr>
              <w:rPr>
                <w:ins w:id="1050" w:author="Rita A. Hernandez Cruz" w:date="2017-04-06T17:07:00Z"/>
                <w:rFonts w:ascii="Calibri" w:hAnsi="Calibri"/>
                <w:b/>
                <w:bCs/>
                <w:color w:val="000000"/>
                <w:sz w:val="20"/>
                <w:szCs w:val="20"/>
              </w:rPr>
            </w:pPr>
            <w:ins w:id="1051" w:author="Rita A. Hernandez Cruz" w:date="2017-04-06T17:07:00Z">
              <w:r>
                <w:rPr>
                  <w:rFonts w:ascii="Calibri" w:hAnsi="Calibri"/>
                  <w:b/>
                  <w:bCs/>
                  <w:color w:val="000000"/>
                  <w:sz w:val="20"/>
                  <w:szCs w:val="20"/>
                </w:rPr>
                <w:t>TOTAL</w:t>
              </w:r>
            </w:ins>
          </w:p>
        </w:tc>
        <w:tc>
          <w:tcPr>
            <w:tcW w:w="2900" w:type="dxa"/>
            <w:tcBorders>
              <w:top w:val="nil"/>
              <w:left w:val="nil"/>
              <w:bottom w:val="single" w:sz="8" w:space="0" w:color="auto"/>
              <w:right w:val="nil"/>
            </w:tcBorders>
            <w:shd w:val="clear" w:color="auto" w:fill="auto"/>
            <w:vAlign w:val="center"/>
            <w:hideMark/>
            <w:tcPrChange w:id="1052" w:author="Rita A. Hernandez Cruz" w:date="2017-04-06T17:07:00Z">
              <w:tcPr>
                <w:tcW w:w="2900" w:type="dxa"/>
                <w:gridSpan w:val="2"/>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1053" w:author="Rita A. Hernandez Cruz" w:date="2017-04-06T17:07:00Z"/>
                <w:rFonts w:ascii="Calibri" w:hAnsi="Calibri"/>
                <w:b/>
                <w:bCs/>
                <w:color w:val="000000"/>
                <w:sz w:val="20"/>
                <w:szCs w:val="20"/>
              </w:rPr>
            </w:pPr>
            <w:ins w:id="1054" w:author="Rita A. Hernandez Cruz" w:date="2017-04-06T17:07:00Z">
              <w:r>
                <w:rPr>
                  <w:rFonts w:ascii="Calibri" w:hAnsi="Calibri"/>
                  <w:b/>
                  <w:bCs/>
                  <w:color w:val="000000"/>
                  <w:sz w:val="20"/>
                  <w:szCs w:val="20"/>
                </w:rPr>
                <w:t>71,623,760,764.00</w:t>
              </w:r>
            </w:ins>
          </w:p>
        </w:tc>
      </w:tr>
    </w:tbl>
    <w:p w:rsidR="00B81E09" w:rsidRDefault="00B81E09" w:rsidP="00B81E09">
      <w:pPr>
        <w:autoSpaceDE w:val="0"/>
        <w:autoSpaceDN w:val="0"/>
        <w:adjustRightInd w:val="0"/>
        <w:spacing w:line="360" w:lineRule="auto"/>
        <w:rPr>
          <w:rFonts w:ascii="Calibri" w:hAnsi="Calibri" w:cs="Calibri"/>
          <w:bCs/>
          <w:sz w:val="20"/>
          <w:szCs w:val="20"/>
        </w:rPr>
      </w:pPr>
    </w:p>
    <w:tbl>
      <w:tblPr>
        <w:tblW w:w="0" w:type="auto"/>
        <w:jc w:val="center"/>
        <w:tblInd w:w="38" w:type="dxa"/>
        <w:tblLook w:val="04A0" w:firstRow="1" w:lastRow="0" w:firstColumn="1" w:lastColumn="0" w:noHBand="0" w:noVBand="1"/>
      </w:tblPr>
      <w:tblGrid>
        <w:gridCol w:w="5180"/>
        <w:gridCol w:w="1742"/>
      </w:tblGrid>
      <w:tr w:rsidR="00B81E09" w:rsidRPr="00AC20C9" w:rsidDel="002E6F36" w:rsidTr="006E4201">
        <w:trPr>
          <w:jc w:val="center"/>
          <w:del w:id="1055" w:author="Rita A. Hernandez Cruz" w:date="2017-04-06T17:06: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056" w:author="Rita A. Hernandez Cruz" w:date="2017-04-06T17:06:00Z"/>
                <w:rFonts w:ascii="Calibri" w:hAnsi="Calibri" w:cs="Calibri"/>
                <w:b/>
                <w:bCs/>
                <w:sz w:val="20"/>
                <w:szCs w:val="20"/>
              </w:rPr>
            </w:pPr>
            <w:del w:id="1057" w:author="Rita A. Hernandez Cruz" w:date="2017-04-06T17:06:00Z">
              <w:r w:rsidRPr="00AC20C9" w:rsidDel="002E6F36">
                <w:rPr>
                  <w:rFonts w:ascii="Calibri" w:hAnsi="Calibri" w:cs="Calibri"/>
                  <w:b/>
                  <w:bCs/>
                  <w:sz w:val="20"/>
                  <w:szCs w:val="20"/>
                </w:rPr>
                <w:delText>PRESUPUESTO DE EGRESOS</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058" w:author="Rita A. Hernandez Cruz" w:date="2017-04-06T17:06:00Z"/>
                <w:rFonts w:ascii="Calibri" w:hAnsi="Calibri" w:cs="Calibri"/>
                <w:b/>
                <w:bCs/>
                <w:sz w:val="20"/>
                <w:szCs w:val="20"/>
              </w:rPr>
            </w:pPr>
          </w:p>
        </w:tc>
      </w:tr>
      <w:tr w:rsidR="00B81E09" w:rsidRPr="00AC20C9" w:rsidDel="002E6F36" w:rsidTr="006E4201">
        <w:trPr>
          <w:jc w:val="center"/>
          <w:del w:id="1059" w:author="Rita A. Hernandez Cruz" w:date="2017-04-06T17:06: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060" w:author="Rita A. Hernandez Cruz" w:date="2017-04-06T17:06:00Z"/>
                <w:rFonts w:ascii="Calibri" w:hAnsi="Calibri" w:cs="Calibri"/>
                <w:bCs/>
                <w:sz w:val="20"/>
                <w:szCs w:val="20"/>
              </w:rPr>
            </w:pPr>
            <w:del w:id="1061" w:author="Rita A. Hernandez Cruz" w:date="2017-04-06T17:06:00Z">
              <w:r w:rsidRPr="00AC20C9" w:rsidDel="002E6F36">
                <w:rPr>
                  <w:rFonts w:ascii="Calibri" w:hAnsi="Calibri" w:cs="Calibri"/>
                  <w:bCs/>
                  <w:sz w:val="20"/>
                  <w:szCs w:val="20"/>
                </w:rPr>
                <w:delText>PRESUPUESTO DE EGRESOS APROBADO</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062" w:author="Rita A. Hernandez Cruz" w:date="2017-04-06T17:06:00Z"/>
                <w:rFonts w:ascii="Calibri" w:hAnsi="Calibri" w:cs="Calibri"/>
                <w:bCs/>
                <w:sz w:val="20"/>
                <w:szCs w:val="20"/>
              </w:rPr>
            </w:pPr>
            <w:del w:id="1063" w:author="Rita A. Hernandez Cruz" w:date="2017-04-06T17:06:00Z">
              <w:r w:rsidRPr="00AC20C9" w:rsidDel="002E6F36">
                <w:rPr>
                  <w:rFonts w:ascii="Calibri" w:hAnsi="Calibri" w:cs="Calibri"/>
                  <w:bCs/>
                  <w:sz w:val="20"/>
                  <w:szCs w:val="20"/>
                </w:rPr>
                <w:delText>36,939,345,402.00</w:delText>
              </w:r>
            </w:del>
          </w:p>
        </w:tc>
      </w:tr>
      <w:tr w:rsidR="00B81E09" w:rsidRPr="00AC20C9" w:rsidDel="002E6F36" w:rsidTr="006E4201">
        <w:trPr>
          <w:jc w:val="center"/>
          <w:del w:id="1064" w:author="Rita A. Hernandez Cruz" w:date="2017-04-06T17:06: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065" w:author="Rita A. Hernandez Cruz" w:date="2017-04-06T17:06:00Z"/>
                <w:rFonts w:ascii="Calibri" w:hAnsi="Calibri" w:cs="Calibri"/>
                <w:bCs/>
                <w:sz w:val="20"/>
                <w:szCs w:val="20"/>
              </w:rPr>
            </w:pPr>
            <w:del w:id="1066" w:author="Rita A. Hernandez Cruz" w:date="2017-04-06T17:06:00Z">
              <w:r w:rsidRPr="00AC20C9" w:rsidDel="002E6F36">
                <w:rPr>
                  <w:rFonts w:ascii="Calibri" w:hAnsi="Calibri" w:cs="Calibri"/>
                  <w:bCs/>
                  <w:sz w:val="20"/>
                  <w:szCs w:val="20"/>
                </w:rPr>
                <w:delText>PRESUPUESTO DE EGRESOS POR EJERCER</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067" w:author="Rita A. Hernandez Cruz" w:date="2017-04-06T17:06:00Z"/>
                <w:rFonts w:ascii="Calibri" w:hAnsi="Calibri" w:cs="Calibri"/>
                <w:bCs/>
                <w:sz w:val="20"/>
                <w:szCs w:val="20"/>
              </w:rPr>
            </w:pPr>
            <w:del w:id="1068" w:author="Rita A. Hernandez Cruz" w:date="2017-04-06T17:06:00Z">
              <w:r w:rsidRPr="00AC20C9" w:rsidDel="002E6F36">
                <w:rPr>
                  <w:rFonts w:ascii="Calibri" w:hAnsi="Calibri" w:cs="Calibri"/>
                  <w:bCs/>
                  <w:sz w:val="20"/>
                  <w:szCs w:val="20"/>
                </w:rPr>
                <w:delText>273,044,906.08</w:delText>
              </w:r>
            </w:del>
          </w:p>
        </w:tc>
      </w:tr>
      <w:tr w:rsidR="00B81E09" w:rsidRPr="00AC20C9" w:rsidDel="002E6F36" w:rsidTr="006E4201">
        <w:trPr>
          <w:jc w:val="center"/>
          <w:del w:id="1069" w:author="Rita A. Hernandez Cruz" w:date="2017-04-06T17:06: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070" w:author="Rita A. Hernandez Cruz" w:date="2017-04-06T17:06:00Z"/>
                <w:rFonts w:ascii="Calibri" w:hAnsi="Calibri" w:cs="Calibri"/>
                <w:bCs/>
                <w:sz w:val="20"/>
                <w:szCs w:val="20"/>
              </w:rPr>
            </w:pPr>
            <w:del w:id="1071" w:author="Rita A. Hernandez Cruz" w:date="2017-04-06T17:06:00Z">
              <w:r w:rsidRPr="00AC20C9" w:rsidDel="002E6F36">
                <w:rPr>
                  <w:rFonts w:ascii="Calibri" w:hAnsi="Calibri" w:cs="Calibri"/>
                  <w:bCs/>
                  <w:sz w:val="20"/>
                  <w:szCs w:val="20"/>
                </w:rPr>
                <w:delText>MODIFICACIONES AL PRESUPUESTO DE EGRESOS APROBADO</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072" w:author="Rita A. Hernandez Cruz" w:date="2017-04-06T17:06:00Z"/>
                <w:rFonts w:ascii="Calibri" w:hAnsi="Calibri" w:cs="Calibri"/>
                <w:bCs/>
                <w:sz w:val="20"/>
                <w:szCs w:val="20"/>
              </w:rPr>
            </w:pPr>
            <w:del w:id="1073" w:author="Rita A. Hernandez Cruz" w:date="2017-04-06T17:06:00Z">
              <w:r w:rsidRPr="00AC20C9" w:rsidDel="002E6F36">
                <w:rPr>
                  <w:rFonts w:ascii="Calibri" w:hAnsi="Calibri" w:cs="Calibri"/>
                  <w:bCs/>
                  <w:sz w:val="20"/>
                  <w:szCs w:val="20"/>
                </w:rPr>
                <w:delText>-1,004,257,250.55</w:delText>
              </w:r>
            </w:del>
          </w:p>
        </w:tc>
      </w:tr>
      <w:tr w:rsidR="00B81E09" w:rsidRPr="00AC20C9" w:rsidDel="002E6F36" w:rsidTr="006E4201">
        <w:trPr>
          <w:jc w:val="center"/>
          <w:del w:id="1074" w:author="Rita A. Hernandez Cruz" w:date="2017-04-06T17:06: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075" w:author="Rita A. Hernandez Cruz" w:date="2017-04-06T17:06:00Z"/>
                <w:rFonts w:ascii="Calibri" w:hAnsi="Calibri" w:cs="Calibri"/>
                <w:bCs/>
                <w:sz w:val="20"/>
                <w:szCs w:val="20"/>
              </w:rPr>
            </w:pPr>
            <w:del w:id="1076" w:author="Rita A. Hernandez Cruz" w:date="2017-04-06T17:06:00Z">
              <w:r w:rsidRPr="00AC20C9" w:rsidDel="002E6F36">
                <w:rPr>
                  <w:rFonts w:ascii="Calibri" w:hAnsi="Calibri" w:cs="Calibri"/>
                  <w:bCs/>
                  <w:sz w:val="20"/>
                  <w:szCs w:val="20"/>
                </w:rPr>
                <w:delText>PRESUPUESTO DE EGRESOS COMPROMETIDO</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077" w:author="Rita A. Hernandez Cruz" w:date="2017-04-06T17:06:00Z"/>
                <w:rFonts w:ascii="Calibri" w:hAnsi="Calibri" w:cs="Calibri"/>
                <w:bCs/>
                <w:sz w:val="20"/>
                <w:szCs w:val="20"/>
              </w:rPr>
            </w:pPr>
            <w:del w:id="1078" w:author="Rita A. Hernandez Cruz" w:date="2017-04-06T17:06:00Z">
              <w:r w:rsidRPr="00AC20C9" w:rsidDel="002E6F36">
                <w:rPr>
                  <w:rFonts w:ascii="Calibri" w:hAnsi="Calibri" w:cs="Calibri"/>
                  <w:bCs/>
                  <w:sz w:val="20"/>
                  <w:szCs w:val="20"/>
                </w:rPr>
                <w:delText>18,774,551.14</w:delText>
              </w:r>
            </w:del>
          </w:p>
        </w:tc>
      </w:tr>
      <w:tr w:rsidR="00B81E09" w:rsidRPr="00AC20C9" w:rsidDel="002E6F36" w:rsidTr="006E4201">
        <w:trPr>
          <w:jc w:val="center"/>
          <w:del w:id="1079" w:author="Rita A. Hernandez Cruz" w:date="2017-04-06T17:06: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080" w:author="Rita A. Hernandez Cruz" w:date="2017-04-06T17:06:00Z"/>
                <w:rFonts w:ascii="Calibri" w:hAnsi="Calibri" w:cs="Calibri"/>
                <w:bCs/>
                <w:sz w:val="20"/>
                <w:szCs w:val="20"/>
              </w:rPr>
            </w:pPr>
            <w:del w:id="1081" w:author="Rita A. Hernandez Cruz" w:date="2017-04-06T17:06:00Z">
              <w:r w:rsidRPr="00AC20C9" w:rsidDel="002E6F36">
                <w:rPr>
                  <w:rFonts w:ascii="Calibri" w:hAnsi="Calibri" w:cs="Calibri"/>
                  <w:bCs/>
                  <w:sz w:val="20"/>
                  <w:szCs w:val="20"/>
                </w:rPr>
                <w:delText>PRESUPUESTO DE EGRESOS EJERCIDO</w:delText>
              </w:r>
            </w:del>
          </w:p>
        </w:tc>
        <w:tc>
          <w:tcPr>
            <w:tcW w:w="0" w:type="auto"/>
            <w:shd w:val="clear" w:color="auto" w:fill="auto"/>
          </w:tcPr>
          <w:p w:rsidR="00B81E09" w:rsidRPr="00AC20C9" w:rsidDel="002E6F36" w:rsidRDefault="00B81E09" w:rsidP="006E4201">
            <w:pPr>
              <w:autoSpaceDE w:val="0"/>
              <w:autoSpaceDN w:val="0"/>
              <w:adjustRightInd w:val="0"/>
              <w:spacing w:line="360" w:lineRule="auto"/>
              <w:jc w:val="right"/>
              <w:rPr>
                <w:del w:id="1082" w:author="Rita A. Hernandez Cruz" w:date="2017-04-06T17:06:00Z"/>
                <w:rFonts w:ascii="Calibri" w:hAnsi="Calibri" w:cs="Calibri"/>
                <w:bCs/>
                <w:sz w:val="20"/>
                <w:szCs w:val="20"/>
              </w:rPr>
            </w:pPr>
            <w:del w:id="1083" w:author="Rita A. Hernandez Cruz" w:date="2017-04-06T17:06:00Z">
              <w:r w:rsidRPr="00AC20C9" w:rsidDel="002E6F36">
                <w:rPr>
                  <w:rFonts w:ascii="Calibri" w:hAnsi="Calibri" w:cs="Calibri"/>
                  <w:bCs/>
                  <w:sz w:val="20"/>
                  <w:szCs w:val="20"/>
                </w:rPr>
                <w:delText>385,777,288.78</w:delText>
              </w:r>
            </w:del>
          </w:p>
        </w:tc>
      </w:tr>
      <w:tr w:rsidR="00B81E09" w:rsidRPr="00AC20C9" w:rsidDel="002E6F36" w:rsidTr="006E4201">
        <w:trPr>
          <w:jc w:val="center"/>
          <w:del w:id="1084" w:author="Rita A. Hernandez Cruz" w:date="2017-04-06T17:06: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085" w:author="Rita A. Hernandez Cruz" w:date="2017-04-06T17:06:00Z"/>
                <w:rFonts w:ascii="Calibri" w:hAnsi="Calibri" w:cs="Calibri"/>
                <w:bCs/>
                <w:sz w:val="20"/>
                <w:szCs w:val="20"/>
              </w:rPr>
            </w:pPr>
            <w:del w:id="1086" w:author="Rita A. Hernandez Cruz" w:date="2017-04-06T17:06:00Z">
              <w:r w:rsidRPr="00AC20C9" w:rsidDel="002E6F36">
                <w:rPr>
                  <w:rFonts w:ascii="Calibri" w:hAnsi="Calibri" w:cs="Calibri"/>
                  <w:bCs/>
                  <w:sz w:val="20"/>
                  <w:szCs w:val="20"/>
                </w:rPr>
                <w:delText>PRESUPUESTO DE EGRESOS PAGADO</w:delText>
              </w:r>
            </w:del>
          </w:p>
        </w:tc>
        <w:tc>
          <w:tcPr>
            <w:tcW w:w="0" w:type="auto"/>
            <w:tcBorders>
              <w:bottom w:val="single" w:sz="4" w:space="0" w:color="auto"/>
            </w:tcBorders>
            <w:shd w:val="clear" w:color="auto" w:fill="auto"/>
          </w:tcPr>
          <w:p w:rsidR="00B81E09" w:rsidRPr="00AC20C9" w:rsidDel="002E6F36" w:rsidRDefault="00B81E09" w:rsidP="006E4201">
            <w:pPr>
              <w:autoSpaceDE w:val="0"/>
              <w:autoSpaceDN w:val="0"/>
              <w:adjustRightInd w:val="0"/>
              <w:spacing w:line="360" w:lineRule="auto"/>
              <w:jc w:val="right"/>
              <w:rPr>
                <w:del w:id="1087" w:author="Rita A. Hernandez Cruz" w:date="2017-04-06T17:06:00Z"/>
                <w:rFonts w:ascii="Calibri" w:hAnsi="Calibri" w:cs="Calibri"/>
                <w:bCs/>
                <w:sz w:val="20"/>
                <w:szCs w:val="20"/>
              </w:rPr>
            </w:pPr>
            <w:del w:id="1088" w:author="Rita A. Hernandez Cruz" w:date="2017-04-06T17:06:00Z">
              <w:r w:rsidRPr="00AC20C9" w:rsidDel="002E6F36">
                <w:rPr>
                  <w:rFonts w:ascii="Calibri" w:hAnsi="Calibri" w:cs="Calibri"/>
                  <w:bCs/>
                  <w:sz w:val="20"/>
                  <w:szCs w:val="20"/>
                </w:rPr>
                <w:delText>35,257,491,405.45</w:delText>
              </w:r>
            </w:del>
          </w:p>
        </w:tc>
      </w:tr>
      <w:tr w:rsidR="00B81E09" w:rsidRPr="00AC20C9" w:rsidDel="002E6F36" w:rsidTr="006E4201">
        <w:trPr>
          <w:jc w:val="center"/>
          <w:del w:id="1089" w:author="Rita A. Hernandez Cruz" w:date="2017-04-06T17:06:00Z"/>
        </w:trPr>
        <w:tc>
          <w:tcPr>
            <w:tcW w:w="0" w:type="auto"/>
            <w:shd w:val="clear" w:color="auto" w:fill="auto"/>
          </w:tcPr>
          <w:p w:rsidR="00B81E09" w:rsidRPr="00AC20C9" w:rsidDel="002E6F36" w:rsidRDefault="00B81E09" w:rsidP="006E4201">
            <w:pPr>
              <w:autoSpaceDE w:val="0"/>
              <w:autoSpaceDN w:val="0"/>
              <w:adjustRightInd w:val="0"/>
              <w:spacing w:line="360" w:lineRule="auto"/>
              <w:rPr>
                <w:del w:id="1090" w:author="Rita A. Hernandez Cruz" w:date="2017-04-06T17:06:00Z"/>
                <w:rFonts w:ascii="Calibri" w:hAnsi="Calibri" w:cs="Calibri"/>
                <w:b/>
                <w:bCs/>
                <w:sz w:val="20"/>
                <w:szCs w:val="20"/>
              </w:rPr>
            </w:pPr>
            <w:del w:id="1091" w:author="Rita A. Hernandez Cruz" w:date="2017-04-06T17:06:00Z">
              <w:r w:rsidRPr="00AC20C9" w:rsidDel="002E6F36">
                <w:rPr>
                  <w:rFonts w:ascii="Calibri" w:hAnsi="Calibri" w:cs="Calibri"/>
                  <w:b/>
                  <w:bCs/>
                  <w:sz w:val="20"/>
                  <w:szCs w:val="20"/>
                </w:rPr>
                <w:delText>TOTAL</w:delText>
              </w:r>
            </w:del>
          </w:p>
        </w:tc>
        <w:tc>
          <w:tcPr>
            <w:tcW w:w="0" w:type="auto"/>
            <w:tcBorders>
              <w:top w:val="single" w:sz="4" w:space="0" w:color="auto"/>
              <w:bottom w:val="single" w:sz="4" w:space="0" w:color="auto"/>
            </w:tcBorders>
            <w:shd w:val="clear" w:color="auto" w:fill="auto"/>
          </w:tcPr>
          <w:p w:rsidR="00B81E09" w:rsidRPr="00AC20C9" w:rsidDel="002E6F36" w:rsidRDefault="00B81E09" w:rsidP="006E4201">
            <w:pPr>
              <w:autoSpaceDE w:val="0"/>
              <w:autoSpaceDN w:val="0"/>
              <w:adjustRightInd w:val="0"/>
              <w:spacing w:line="360" w:lineRule="auto"/>
              <w:jc w:val="right"/>
              <w:rPr>
                <w:del w:id="1092" w:author="Rita A. Hernandez Cruz" w:date="2017-04-06T17:06:00Z"/>
                <w:rFonts w:ascii="Calibri" w:hAnsi="Calibri" w:cs="Calibri"/>
                <w:b/>
                <w:bCs/>
                <w:sz w:val="20"/>
                <w:szCs w:val="20"/>
              </w:rPr>
            </w:pPr>
            <w:del w:id="1093" w:author="Rita A. Hernandez Cruz" w:date="2017-04-06T17:06:00Z">
              <w:r w:rsidRPr="00AC20C9" w:rsidDel="002E6F36">
                <w:rPr>
                  <w:rFonts w:ascii="Calibri" w:hAnsi="Calibri" w:cs="Calibri"/>
                  <w:b/>
                  <w:bCs/>
                  <w:sz w:val="20"/>
                  <w:szCs w:val="20"/>
                </w:rPr>
                <w:delText>71,870,176,302.90</w:delText>
              </w:r>
            </w:del>
          </w:p>
        </w:tc>
      </w:tr>
    </w:tbl>
    <w:p w:rsidR="00B81E09" w:rsidRDefault="00B81E09" w:rsidP="00B81E09">
      <w:pPr>
        <w:autoSpaceDE w:val="0"/>
        <w:autoSpaceDN w:val="0"/>
        <w:adjustRightInd w:val="0"/>
        <w:spacing w:line="360" w:lineRule="auto"/>
        <w:rPr>
          <w:rFonts w:ascii="Calibri" w:hAnsi="Calibri" w:cs="Calibri"/>
          <w:bCs/>
          <w:sz w:val="20"/>
          <w:szCs w:val="20"/>
        </w:rPr>
      </w:pPr>
    </w:p>
    <w:p w:rsidR="001E6396" w:rsidRDefault="001E6396" w:rsidP="00B81E09">
      <w:pPr>
        <w:autoSpaceDE w:val="0"/>
        <w:autoSpaceDN w:val="0"/>
        <w:adjustRightInd w:val="0"/>
        <w:spacing w:line="360" w:lineRule="auto"/>
        <w:rPr>
          <w:ins w:id="1094" w:author="Rita A. Hernandez Cruz" w:date="2017-04-06T17:08:00Z"/>
          <w:rFonts w:ascii="Calibri" w:hAnsi="Calibri" w:cs="Calibri"/>
          <w:bCs/>
          <w:sz w:val="20"/>
          <w:szCs w:val="20"/>
        </w:rPr>
      </w:pPr>
    </w:p>
    <w:tbl>
      <w:tblPr>
        <w:tblW w:w="6200" w:type="dxa"/>
        <w:jc w:val="center"/>
        <w:tblInd w:w="55" w:type="dxa"/>
        <w:tblCellMar>
          <w:left w:w="70" w:type="dxa"/>
          <w:right w:w="70" w:type="dxa"/>
        </w:tblCellMar>
        <w:tblLook w:val="04A0" w:firstRow="1" w:lastRow="0" w:firstColumn="1" w:lastColumn="0" w:noHBand="0" w:noVBand="1"/>
        <w:tblPrChange w:id="1095" w:author="Rita A. Hernandez Cruz" w:date="2017-04-06T17:08:00Z">
          <w:tblPr>
            <w:tblW w:w="6200" w:type="dxa"/>
            <w:tblInd w:w="55" w:type="dxa"/>
            <w:tblCellMar>
              <w:left w:w="70" w:type="dxa"/>
              <w:right w:w="70" w:type="dxa"/>
            </w:tblCellMar>
            <w:tblLook w:val="04A0" w:firstRow="1" w:lastRow="0" w:firstColumn="1" w:lastColumn="0" w:noHBand="0" w:noVBand="1"/>
          </w:tblPr>
        </w:tblPrChange>
      </w:tblPr>
      <w:tblGrid>
        <w:gridCol w:w="3300"/>
        <w:gridCol w:w="2900"/>
        <w:tblGridChange w:id="1096">
          <w:tblGrid>
            <w:gridCol w:w="3300"/>
            <w:gridCol w:w="2900"/>
          </w:tblGrid>
        </w:tblGridChange>
      </w:tblGrid>
      <w:tr w:rsidR="00B81E09" w:rsidTr="006E4201">
        <w:trPr>
          <w:trHeight w:val="300"/>
          <w:jc w:val="center"/>
          <w:ins w:id="1097" w:author="Rita A. Hernandez Cruz" w:date="2017-04-06T17:08:00Z"/>
          <w:trPrChange w:id="1098" w:author="Rita A. Hernandez Cruz" w:date="2017-04-06T17:08:00Z">
            <w:trPr>
              <w:trHeight w:val="300"/>
            </w:trPr>
          </w:trPrChange>
        </w:trPr>
        <w:tc>
          <w:tcPr>
            <w:tcW w:w="3300" w:type="dxa"/>
            <w:tcBorders>
              <w:top w:val="nil"/>
              <w:left w:val="nil"/>
              <w:bottom w:val="nil"/>
              <w:right w:val="nil"/>
            </w:tcBorders>
            <w:shd w:val="clear" w:color="auto" w:fill="auto"/>
            <w:vAlign w:val="center"/>
            <w:hideMark/>
            <w:tcPrChange w:id="1099" w:author="Rita A. Hernandez Cruz" w:date="2017-04-06T17:08:00Z">
              <w:tcPr>
                <w:tcW w:w="3300" w:type="dxa"/>
                <w:tcBorders>
                  <w:top w:val="nil"/>
                  <w:left w:val="nil"/>
                  <w:bottom w:val="nil"/>
                  <w:right w:val="nil"/>
                </w:tcBorders>
                <w:shd w:val="clear" w:color="auto" w:fill="auto"/>
                <w:vAlign w:val="center"/>
                <w:hideMark/>
              </w:tcPr>
            </w:tcPrChange>
          </w:tcPr>
          <w:p w:rsidR="00B81E09" w:rsidRDefault="00B81E09" w:rsidP="006E4201">
            <w:pPr>
              <w:rPr>
                <w:ins w:id="1100" w:author="Rita A. Hernandez Cruz" w:date="2017-04-06T17:08:00Z"/>
                <w:rFonts w:ascii="Calibri" w:hAnsi="Calibri"/>
                <w:b/>
                <w:bCs/>
                <w:color w:val="000000"/>
                <w:sz w:val="20"/>
                <w:szCs w:val="20"/>
              </w:rPr>
            </w:pPr>
            <w:ins w:id="1101" w:author="Rita A. Hernandez Cruz" w:date="2017-04-06T17:08:00Z">
              <w:r>
                <w:rPr>
                  <w:rFonts w:ascii="Calibri" w:hAnsi="Calibri"/>
                  <w:b/>
                  <w:bCs/>
                  <w:color w:val="000000"/>
                  <w:sz w:val="20"/>
                  <w:szCs w:val="20"/>
                </w:rPr>
                <w:t>PRESUPUESTO DE EGRESOS</w:t>
              </w:r>
            </w:ins>
          </w:p>
        </w:tc>
        <w:tc>
          <w:tcPr>
            <w:tcW w:w="2900" w:type="dxa"/>
            <w:tcBorders>
              <w:top w:val="nil"/>
              <w:left w:val="nil"/>
              <w:bottom w:val="nil"/>
              <w:right w:val="nil"/>
            </w:tcBorders>
            <w:shd w:val="clear" w:color="auto" w:fill="auto"/>
            <w:vAlign w:val="center"/>
            <w:hideMark/>
            <w:tcPrChange w:id="1102" w:author="Rita A. Hernandez Cruz" w:date="2017-04-06T17:08:00Z">
              <w:tcPr>
                <w:tcW w:w="2900" w:type="dxa"/>
                <w:tcBorders>
                  <w:top w:val="nil"/>
                  <w:left w:val="nil"/>
                  <w:bottom w:val="nil"/>
                  <w:right w:val="nil"/>
                </w:tcBorders>
                <w:shd w:val="clear" w:color="auto" w:fill="auto"/>
                <w:vAlign w:val="center"/>
                <w:hideMark/>
              </w:tcPr>
            </w:tcPrChange>
          </w:tcPr>
          <w:p w:rsidR="00B81E09" w:rsidRDefault="00B81E09" w:rsidP="006E4201">
            <w:pPr>
              <w:jc w:val="right"/>
              <w:rPr>
                <w:ins w:id="1103" w:author="Rita A. Hernandez Cruz" w:date="2017-04-06T17:08:00Z"/>
                <w:rFonts w:ascii="Calibri" w:hAnsi="Calibri"/>
                <w:b/>
                <w:bCs/>
                <w:color w:val="000000"/>
                <w:sz w:val="20"/>
                <w:szCs w:val="20"/>
              </w:rPr>
            </w:pPr>
          </w:p>
        </w:tc>
      </w:tr>
      <w:tr w:rsidR="00B81E09" w:rsidTr="006E4201">
        <w:trPr>
          <w:trHeight w:val="300"/>
          <w:jc w:val="center"/>
          <w:ins w:id="1104" w:author="Rita A. Hernandez Cruz" w:date="2017-04-06T17:08:00Z"/>
          <w:trPrChange w:id="1105" w:author="Rita A. Hernandez Cruz" w:date="2017-04-06T17:08:00Z">
            <w:trPr>
              <w:trHeight w:val="300"/>
            </w:trPr>
          </w:trPrChange>
        </w:trPr>
        <w:tc>
          <w:tcPr>
            <w:tcW w:w="3300" w:type="dxa"/>
            <w:tcBorders>
              <w:top w:val="nil"/>
              <w:left w:val="nil"/>
              <w:bottom w:val="nil"/>
              <w:right w:val="nil"/>
            </w:tcBorders>
            <w:shd w:val="clear" w:color="auto" w:fill="auto"/>
            <w:vAlign w:val="center"/>
            <w:hideMark/>
            <w:tcPrChange w:id="1106" w:author="Rita A. Hernandez Cruz" w:date="2017-04-06T17:08:00Z">
              <w:tcPr>
                <w:tcW w:w="3300" w:type="dxa"/>
                <w:tcBorders>
                  <w:top w:val="nil"/>
                  <w:left w:val="nil"/>
                  <w:bottom w:val="nil"/>
                  <w:right w:val="nil"/>
                </w:tcBorders>
                <w:shd w:val="clear" w:color="auto" w:fill="auto"/>
                <w:vAlign w:val="center"/>
                <w:hideMark/>
              </w:tcPr>
            </w:tcPrChange>
          </w:tcPr>
          <w:p w:rsidR="00B81E09" w:rsidRDefault="00B81E09" w:rsidP="006E4201">
            <w:pPr>
              <w:rPr>
                <w:ins w:id="1107" w:author="Rita A. Hernandez Cruz" w:date="2017-04-06T17:08:00Z"/>
                <w:rFonts w:ascii="Calibri" w:hAnsi="Calibri"/>
                <w:color w:val="000000"/>
                <w:sz w:val="20"/>
                <w:szCs w:val="20"/>
              </w:rPr>
            </w:pPr>
            <w:ins w:id="1108" w:author="Rita A. Hernandez Cruz" w:date="2017-04-06T17:08:00Z">
              <w:r>
                <w:rPr>
                  <w:rFonts w:ascii="Calibri" w:hAnsi="Calibri"/>
                  <w:color w:val="000000"/>
                  <w:sz w:val="20"/>
                  <w:szCs w:val="20"/>
                </w:rPr>
                <w:t>PRESUPUESTO DE EGRESOS APROBADO</w:t>
              </w:r>
            </w:ins>
          </w:p>
        </w:tc>
        <w:tc>
          <w:tcPr>
            <w:tcW w:w="2900" w:type="dxa"/>
            <w:tcBorders>
              <w:top w:val="nil"/>
              <w:left w:val="nil"/>
              <w:bottom w:val="nil"/>
              <w:right w:val="nil"/>
            </w:tcBorders>
            <w:shd w:val="clear" w:color="auto" w:fill="auto"/>
            <w:vAlign w:val="center"/>
            <w:hideMark/>
            <w:tcPrChange w:id="1109" w:author="Rita A. Hernandez Cruz" w:date="2017-04-06T17:08:00Z">
              <w:tcPr>
                <w:tcW w:w="2900" w:type="dxa"/>
                <w:tcBorders>
                  <w:top w:val="nil"/>
                  <w:left w:val="nil"/>
                  <w:bottom w:val="nil"/>
                  <w:right w:val="nil"/>
                </w:tcBorders>
                <w:shd w:val="clear" w:color="auto" w:fill="auto"/>
                <w:vAlign w:val="center"/>
                <w:hideMark/>
              </w:tcPr>
            </w:tcPrChange>
          </w:tcPr>
          <w:p w:rsidR="00B81E09" w:rsidRDefault="00B81E09" w:rsidP="006E4201">
            <w:pPr>
              <w:jc w:val="right"/>
              <w:rPr>
                <w:ins w:id="1110" w:author="Rita A. Hernandez Cruz" w:date="2017-04-06T17:08:00Z"/>
                <w:rFonts w:ascii="Calibri" w:hAnsi="Calibri"/>
                <w:color w:val="000000"/>
                <w:sz w:val="20"/>
                <w:szCs w:val="20"/>
              </w:rPr>
            </w:pPr>
            <w:ins w:id="1111" w:author="Rita A. Hernandez Cruz" w:date="2017-04-06T17:08:00Z">
              <w:r>
                <w:rPr>
                  <w:rFonts w:ascii="Calibri" w:hAnsi="Calibri"/>
                  <w:color w:val="000000"/>
                  <w:sz w:val="20"/>
                  <w:szCs w:val="20"/>
                </w:rPr>
                <w:t>36,939,345,402.00</w:t>
              </w:r>
            </w:ins>
          </w:p>
        </w:tc>
      </w:tr>
      <w:tr w:rsidR="00B81E09" w:rsidTr="006E4201">
        <w:trPr>
          <w:trHeight w:val="510"/>
          <w:jc w:val="center"/>
          <w:ins w:id="1112" w:author="Rita A. Hernandez Cruz" w:date="2017-04-06T17:08:00Z"/>
          <w:trPrChange w:id="1113" w:author="Rita A. Hernandez Cruz" w:date="2017-04-06T17:08:00Z">
            <w:trPr>
              <w:trHeight w:val="510"/>
            </w:trPr>
          </w:trPrChange>
        </w:trPr>
        <w:tc>
          <w:tcPr>
            <w:tcW w:w="3300" w:type="dxa"/>
            <w:tcBorders>
              <w:top w:val="nil"/>
              <w:left w:val="nil"/>
              <w:bottom w:val="nil"/>
              <w:right w:val="nil"/>
            </w:tcBorders>
            <w:shd w:val="clear" w:color="auto" w:fill="auto"/>
            <w:vAlign w:val="center"/>
            <w:hideMark/>
            <w:tcPrChange w:id="1114" w:author="Rita A. Hernandez Cruz" w:date="2017-04-06T17:08:00Z">
              <w:tcPr>
                <w:tcW w:w="3300" w:type="dxa"/>
                <w:tcBorders>
                  <w:top w:val="nil"/>
                  <w:left w:val="nil"/>
                  <w:bottom w:val="nil"/>
                  <w:right w:val="nil"/>
                </w:tcBorders>
                <w:shd w:val="clear" w:color="auto" w:fill="auto"/>
                <w:vAlign w:val="center"/>
                <w:hideMark/>
              </w:tcPr>
            </w:tcPrChange>
          </w:tcPr>
          <w:p w:rsidR="00B81E09" w:rsidRDefault="00B81E09" w:rsidP="006E4201">
            <w:pPr>
              <w:rPr>
                <w:ins w:id="1115" w:author="Rita A. Hernandez Cruz" w:date="2017-04-06T17:08:00Z"/>
                <w:rFonts w:ascii="Calibri" w:hAnsi="Calibri"/>
                <w:color w:val="000000"/>
                <w:sz w:val="20"/>
                <w:szCs w:val="20"/>
              </w:rPr>
            </w:pPr>
            <w:ins w:id="1116" w:author="Rita A. Hernandez Cruz" w:date="2017-04-06T17:08:00Z">
              <w:r>
                <w:rPr>
                  <w:rFonts w:ascii="Calibri" w:hAnsi="Calibri"/>
                  <w:color w:val="000000"/>
                  <w:sz w:val="20"/>
                  <w:szCs w:val="20"/>
                </w:rPr>
                <w:t>PRESUPUESTO DE EGRESOS POR EJERCER</w:t>
              </w:r>
            </w:ins>
          </w:p>
        </w:tc>
        <w:tc>
          <w:tcPr>
            <w:tcW w:w="2900" w:type="dxa"/>
            <w:tcBorders>
              <w:top w:val="nil"/>
              <w:left w:val="nil"/>
              <w:bottom w:val="nil"/>
              <w:right w:val="nil"/>
            </w:tcBorders>
            <w:shd w:val="clear" w:color="auto" w:fill="auto"/>
            <w:vAlign w:val="center"/>
            <w:hideMark/>
            <w:tcPrChange w:id="1117" w:author="Rita A. Hernandez Cruz" w:date="2017-04-06T17:08:00Z">
              <w:tcPr>
                <w:tcW w:w="2900" w:type="dxa"/>
                <w:tcBorders>
                  <w:top w:val="nil"/>
                  <w:left w:val="nil"/>
                  <w:bottom w:val="nil"/>
                  <w:right w:val="nil"/>
                </w:tcBorders>
                <w:shd w:val="clear" w:color="auto" w:fill="auto"/>
                <w:vAlign w:val="center"/>
                <w:hideMark/>
              </w:tcPr>
            </w:tcPrChange>
          </w:tcPr>
          <w:p w:rsidR="00B81E09" w:rsidRDefault="00B81E09" w:rsidP="006E4201">
            <w:pPr>
              <w:jc w:val="right"/>
              <w:rPr>
                <w:ins w:id="1118" w:author="Rita A. Hernandez Cruz" w:date="2017-04-06T17:08:00Z"/>
                <w:rFonts w:ascii="Calibri" w:hAnsi="Calibri"/>
                <w:color w:val="000000"/>
                <w:sz w:val="20"/>
                <w:szCs w:val="20"/>
              </w:rPr>
            </w:pPr>
            <w:ins w:id="1119" w:author="Rita A. Hernandez Cruz" w:date="2017-04-06T17:08:00Z">
              <w:r>
                <w:rPr>
                  <w:rFonts w:ascii="Calibri" w:hAnsi="Calibri"/>
                  <w:color w:val="000000"/>
                  <w:sz w:val="20"/>
                  <w:szCs w:val="20"/>
                </w:rPr>
                <w:t>273,044,906.08</w:t>
              </w:r>
            </w:ins>
          </w:p>
        </w:tc>
      </w:tr>
      <w:tr w:rsidR="00B81E09" w:rsidTr="006E4201">
        <w:trPr>
          <w:trHeight w:val="510"/>
          <w:jc w:val="center"/>
          <w:ins w:id="1120" w:author="Rita A. Hernandez Cruz" w:date="2017-04-06T17:08:00Z"/>
          <w:trPrChange w:id="1121" w:author="Rita A. Hernandez Cruz" w:date="2017-04-06T17:08:00Z">
            <w:trPr>
              <w:trHeight w:val="510"/>
            </w:trPr>
          </w:trPrChange>
        </w:trPr>
        <w:tc>
          <w:tcPr>
            <w:tcW w:w="3300" w:type="dxa"/>
            <w:tcBorders>
              <w:top w:val="nil"/>
              <w:left w:val="nil"/>
              <w:bottom w:val="nil"/>
              <w:right w:val="nil"/>
            </w:tcBorders>
            <w:shd w:val="clear" w:color="auto" w:fill="auto"/>
            <w:vAlign w:val="center"/>
            <w:hideMark/>
            <w:tcPrChange w:id="1122" w:author="Rita A. Hernandez Cruz" w:date="2017-04-06T17:08:00Z">
              <w:tcPr>
                <w:tcW w:w="3300" w:type="dxa"/>
                <w:tcBorders>
                  <w:top w:val="nil"/>
                  <w:left w:val="nil"/>
                  <w:bottom w:val="nil"/>
                  <w:right w:val="nil"/>
                </w:tcBorders>
                <w:shd w:val="clear" w:color="auto" w:fill="auto"/>
                <w:vAlign w:val="center"/>
                <w:hideMark/>
              </w:tcPr>
            </w:tcPrChange>
          </w:tcPr>
          <w:p w:rsidR="00B81E09" w:rsidRDefault="00B81E09" w:rsidP="006E4201">
            <w:pPr>
              <w:rPr>
                <w:ins w:id="1123" w:author="Rita A. Hernandez Cruz" w:date="2017-04-06T17:08:00Z"/>
                <w:rFonts w:ascii="Calibri" w:hAnsi="Calibri"/>
                <w:color w:val="000000"/>
                <w:sz w:val="20"/>
                <w:szCs w:val="20"/>
              </w:rPr>
            </w:pPr>
            <w:ins w:id="1124" w:author="Rita A. Hernandez Cruz" w:date="2017-04-06T17:08:00Z">
              <w:r>
                <w:rPr>
                  <w:rFonts w:ascii="Calibri" w:hAnsi="Calibri"/>
                  <w:color w:val="000000"/>
                  <w:sz w:val="20"/>
                  <w:szCs w:val="20"/>
                </w:rPr>
                <w:t>MODIFICACIONES AL PRESUPUESTO DE EGRESOS APROBADO</w:t>
              </w:r>
            </w:ins>
          </w:p>
        </w:tc>
        <w:tc>
          <w:tcPr>
            <w:tcW w:w="2900" w:type="dxa"/>
            <w:tcBorders>
              <w:top w:val="nil"/>
              <w:left w:val="nil"/>
              <w:bottom w:val="nil"/>
              <w:right w:val="nil"/>
            </w:tcBorders>
            <w:shd w:val="clear" w:color="auto" w:fill="auto"/>
            <w:vAlign w:val="center"/>
            <w:hideMark/>
            <w:tcPrChange w:id="1125" w:author="Rita A. Hernandez Cruz" w:date="2017-04-06T17:08:00Z">
              <w:tcPr>
                <w:tcW w:w="2900" w:type="dxa"/>
                <w:tcBorders>
                  <w:top w:val="nil"/>
                  <w:left w:val="nil"/>
                  <w:bottom w:val="nil"/>
                  <w:right w:val="nil"/>
                </w:tcBorders>
                <w:shd w:val="clear" w:color="auto" w:fill="auto"/>
                <w:vAlign w:val="center"/>
                <w:hideMark/>
              </w:tcPr>
            </w:tcPrChange>
          </w:tcPr>
          <w:p w:rsidR="00B81E09" w:rsidRDefault="00B81E09" w:rsidP="006E4201">
            <w:pPr>
              <w:jc w:val="right"/>
              <w:rPr>
                <w:ins w:id="1126" w:author="Rita A. Hernandez Cruz" w:date="2017-04-06T17:08:00Z"/>
                <w:rFonts w:ascii="Calibri" w:hAnsi="Calibri"/>
                <w:color w:val="000000"/>
                <w:sz w:val="20"/>
                <w:szCs w:val="20"/>
              </w:rPr>
            </w:pPr>
            <w:ins w:id="1127" w:author="Rita A. Hernandez Cruz" w:date="2017-04-06T17:08:00Z">
              <w:r>
                <w:rPr>
                  <w:rFonts w:ascii="Calibri" w:hAnsi="Calibri"/>
                  <w:color w:val="000000"/>
                  <w:sz w:val="20"/>
                  <w:szCs w:val="20"/>
                </w:rPr>
                <w:t>-1,004,257,250.55</w:t>
              </w:r>
            </w:ins>
          </w:p>
        </w:tc>
      </w:tr>
      <w:tr w:rsidR="00B81E09" w:rsidTr="006E4201">
        <w:trPr>
          <w:trHeight w:val="510"/>
          <w:jc w:val="center"/>
          <w:ins w:id="1128" w:author="Rita A. Hernandez Cruz" w:date="2017-04-06T17:08:00Z"/>
          <w:trPrChange w:id="1129" w:author="Rita A. Hernandez Cruz" w:date="2017-04-06T17:08:00Z">
            <w:trPr>
              <w:trHeight w:val="510"/>
            </w:trPr>
          </w:trPrChange>
        </w:trPr>
        <w:tc>
          <w:tcPr>
            <w:tcW w:w="3300" w:type="dxa"/>
            <w:tcBorders>
              <w:top w:val="nil"/>
              <w:left w:val="nil"/>
              <w:bottom w:val="nil"/>
              <w:right w:val="nil"/>
            </w:tcBorders>
            <w:shd w:val="clear" w:color="auto" w:fill="auto"/>
            <w:vAlign w:val="center"/>
            <w:hideMark/>
            <w:tcPrChange w:id="1130" w:author="Rita A. Hernandez Cruz" w:date="2017-04-06T17:08:00Z">
              <w:tcPr>
                <w:tcW w:w="3300" w:type="dxa"/>
                <w:tcBorders>
                  <w:top w:val="nil"/>
                  <w:left w:val="nil"/>
                  <w:bottom w:val="nil"/>
                  <w:right w:val="nil"/>
                </w:tcBorders>
                <w:shd w:val="clear" w:color="auto" w:fill="auto"/>
                <w:vAlign w:val="center"/>
                <w:hideMark/>
              </w:tcPr>
            </w:tcPrChange>
          </w:tcPr>
          <w:p w:rsidR="00B81E09" w:rsidRDefault="00B81E09" w:rsidP="006E4201">
            <w:pPr>
              <w:rPr>
                <w:ins w:id="1131" w:author="Rita A. Hernandez Cruz" w:date="2017-04-06T17:08:00Z"/>
                <w:rFonts w:ascii="Calibri" w:hAnsi="Calibri"/>
                <w:color w:val="000000"/>
                <w:sz w:val="20"/>
                <w:szCs w:val="20"/>
              </w:rPr>
            </w:pPr>
            <w:ins w:id="1132" w:author="Rita A. Hernandez Cruz" w:date="2017-04-06T17:08:00Z">
              <w:r>
                <w:rPr>
                  <w:rFonts w:ascii="Calibri" w:hAnsi="Calibri"/>
                  <w:color w:val="000000"/>
                  <w:sz w:val="20"/>
                  <w:szCs w:val="20"/>
                </w:rPr>
                <w:t>PRESUPUESTO DE EGRESOS COMPROMETIDO</w:t>
              </w:r>
            </w:ins>
          </w:p>
        </w:tc>
        <w:tc>
          <w:tcPr>
            <w:tcW w:w="2900" w:type="dxa"/>
            <w:tcBorders>
              <w:top w:val="nil"/>
              <w:left w:val="nil"/>
              <w:bottom w:val="nil"/>
              <w:right w:val="nil"/>
            </w:tcBorders>
            <w:shd w:val="clear" w:color="auto" w:fill="auto"/>
            <w:vAlign w:val="center"/>
            <w:hideMark/>
            <w:tcPrChange w:id="1133" w:author="Rita A. Hernandez Cruz" w:date="2017-04-06T17:08:00Z">
              <w:tcPr>
                <w:tcW w:w="2900" w:type="dxa"/>
                <w:tcBorders>
                  <w:top w:val="nil"/>
                  <w:left w:val="nil"/>
                  <w:bottom w:val="nil"/>
                  <w:right w:val="nil"/>
                </w:tcBorders>
                <w:shd w:val="clear" w:color="auto" w:fill="auto"/>
                <w:vAlign w:val="center"/>
                <w:hideMark/>
              </w:tcPr>
            </w:tcPrChange>
          </w:tcPr>
          <w:p w:rsidR="00B81E09" w:rsidRDefault="00B81E09" w:rsidP="006E4201">
            <w:pPr>
              <w:jc w:val="right"/>
              <w:rPr>
                <w:ins w:id="1134" w:author="Rita A. Hernandez Cruz" w:date="2017-04-06T17:08:00Z"/>
                <w:rFonts w:ascii="Calibri" w:hAnsi="Calibri"/>
                <w:color w:val="000000"/>
                <w:sz w:val="20"/>
                <w:szCs w:val="20"/>
              </w:rPr>
            </w:pPr>
            <w:ins w:id="1135" w:author="Rita A. Hernandez Cruz" w:date="2017-04-06T17:08:00Z">
              <w:r>
                <w:rPr>
                  <w:rFonts w:ascii="Calibri" w:hAnsi="Calibri"/>
                  <w:color w:val="000000"/>
                  <w:sz w:val="20"/>
                  <w:szCs w:val="20"/>
                </w:rPr>
                <w:t>35,662,043,245.37</w:t>
              </w:r>
            </w:ins>
          </w:p>
        </w:tc>
      </w:tr>
      <w:tr w:rsidR="00B81E09" w:rsidTr="006E4201">
        <w:trPr>
          <w:trHeight w:val="510"/>
          <w:jc w:val="center"/>
          <w:ins w:id="1136" w:author="Rita A. Hernandez Cruz" w:date="2017-04-06T17:08:00Z"/>
          <w:trPrChange w:id="1137" w:author="Rita A. Hernandez Cruz" w:date="2017-04-06T17:08:00Z">
            <w:trPr>
              <w:trHeight w:val="510"/>
            </w:trPr>
          </w:trPrChange>
        </w:trPr>
        <w:tc>
          <w:tcPr>
            <w:tcW w:w="3300" w:type="dxa"/>
            <w:tcBorders>
              <w:top w:val="nil"/>
              <w:left w:val="nil"/>
              <w:bottom w:val="nil"/>
              <w:right w:val="nil"/>
            </w:tcBorders>
            <w:shd w:val="clear" w:color="auto" w:fill="auto"/>
            <w:vAlign w:val="center"/>
            <w:hideMark/>
            <w:tcPrChange w:id="1138" w:author="Rita A. Hernandez Cruz" w:date="2017-04-06T17:08:00Z">
              <w:tcPr>
                <w:tcW w:w="3300" w:type="dxa"/>
                <w:tcBorders>
                  <w:top w:val="nil"/>
                  <w:left w:val="nil"/>
                  <w:bottom w:val="nil"/>
                  <w:right w:val="nil"/>
                </w:tcBorders>
                <w:shd w:val="clear" w:color="auto" w:fill="auto"/>
                <w:vAlign w:val="center"/>
                <w:hideMark/>
              </w:tcPr>
            </w:tcPrChange>
          </w:tcPr>
          <w:p w:rsidR="00B81E09" w:rsidRDefault="00B81E09" w:rsidP="006E4201">
            <w:pPr>
              <w:rPr>
                <w:ins w:id="1139" w:author="Rita A. Hernandez Cruz" w:date="2017-04-06T17:08:00Z"/>
                <w:rFonts w:ascii="Calibri" w:hAnsi="Calibri"/>
                <w:color w:val="000000"/>
                <w:sz w:val="20"/>
                <w:szCs w:val="20"/>
              </w:rPr>
            </w:pPr>
            <w:ins w:id="1140" w:author="Rita A. Hernandez Cruz" w:date="2017-04-06T17:08:00Z">
              <w:r>
                <w:rPr>
                  <w:rFonts w:ascii="Calibri" w:hAnsi="Calibri"/>
                  <w:color w:val="000000"/>
                  <w:sz w:val="20"/>
                  <w:szCs w:val="20"/>
                </w:rPr>
                <w:t>PRESUPUESTO DE EGRESOS DEVENGADO</w:t>
              </w:r>
            </w:ins>
          </w:p>
        </w:tc>
        <w:tc>
          <w:tcPr>
            <w:tcW w:w="2900" w:type="dxa"/>
            <w:tcBorders>
              <w:top w:val="nil"/>
              <w:left w:val="nil"/>
              <w:bottom w:val="nil"/>
              <w:right w:val="nil"/>
            </w:tcBorders>
            <w:shd w:val="clear" w:color="auto" w:fill="auto"/>
            <w:vAlign w:val="center"/>
            <w:hideMark/>
            <w:tcPrChange w:id="1141" w:author="Rita A. Hernandez Cruz" w:date="2017-04-06T17:08:00Z">
              <w:tcPr>
                <w:tcW w:w="2900" w:type="dxa"/>
                <w:tcBorders>
                  <w:top w:val="nil"/>
                  <w:left w:val="nil"/>
                  <w:bottom w:val="nil"/>
                  <w:right w:val="nil"/>
                </w:tcBorders>
                <w:shd w:val="clear" w:color="auto" w:fill="auto"/>
                <w:vAlign w:val="center"/>
                <w:hideMark/>
              </w:tcPr>
            </w:tcPrChange>
          </w:tcPr>
          <w:p w:rsidR="00B81E09" w:rsidRDefault="00B81E09" w:rsidP="006E4201">
            <w:pPr>
              <w:jc w:val="right"/>
              <w:rPr>
                <w:ins w:id="1142" w:author="Rita A. Hernandez Cruz" w:date="2017-04-06T17:08:00Z"/>
                <w:rFonts w:ascii="Calibri" w:hAnsi="Calibri"/>
                <w:color w:val="000000"/>
                <w:sz w:val="20"/>
                <w:szCs w:val="20"/>
              </w:rPr>
            </w:pPr>
            <w:ins w:id="1143" w:author="Rita A. Hernandez Cruz" w:date="2017-04-06T17:08:00Z">
              <w:r>
                <w:rPr>
                  <w:rFonts w:ascii="Calibri" w:hAnsi="Calibri"/>
                  <w:color w:val="000000"/>
                  <w:sz w:val="20"/>
                  <w:szCs w:val="20"/>
                </w:rPr>
                <w:t>35,643,268,694.23</w:t>
              </w:r>
            </w:ins>
          </w:p>
        </w:tc>
      </w:tr>
      <w:tr w:rsidR="00B81E09" w:rsidTr="006E4201">
        <w:trPr>
          <w:trHeight w:val="300"/>
          <w:jc w:val="center"/>
          <w:ins w:id="1144" w:author="Rita A. Hernandez Cruz" w:date="2017-04-06T17:08:00Z"/>
          <w:trPrChange w:id="1145" w:author="Rita A. Hernandez Cruz" w:date="2017-04-06T17:08:00Z">
            <w:trPr>
              <w:trHeight w:val="300"/>
            </w:trPr>
          </w:trPrChange>
        </w:trPr>
        <w:tc>
          <w:tcPr>
            <w:tcW w:w="3300" w:type="dxa"/>
            <w:tcBorders>
              <w:top w:val="nil"/>
              <w:left w:val="nil"/>
              <w:bottom w:val="nil"/>
              <w:right w:val="nil"/>
            </w:tcBorders>
            <w:shd w:val="clear" w:color="auto" w:fill="auto"/>
            <w:vAlign w:val="center"/>
            <w:hideMark/>
            <w:tcPrChange w:id="1146" w:author="Rita A. Hernandez Cruz" w:date="2017-04-06T17:08:00Z">
              <w:tcPr>
                <w:tcW w:w="3300" w:type="dxa"/>
                <w:tcBorders>
                  <w:top w:val="nil"/>
                  <w:left w:val="nil"/>
                  <w:bottom w:val="nil"/>
                  <w:right w:val="nil"/>
                </w:tcBorders>
                <w:shd w:val="clear" w:color="auto" w:fill="auto"/>
                <w:vAlign w:val="center"/>
                <w:hideMark/>
              </w:tcPr>
            </w:tcPrChange>
          </w:tcPr>
          <w:p w:rsidR="00B81E09" w:rsidRDefault="00B81E09" w:rsidP="006E4201">
            <w:pPr>
              <w:rPr>
                <w:ins w:id="1147" w:author="Rita A. Hernandez Cruz" w:date="2017-04-06T17:08:00Z"/>
                <w:rFonts w:ascii="Calibri" w:hAnsi="Calibri"/>
                <w:color w:val="000000"/>
                <w:sz w:val="20"/>
                <w:szCs w:val="20"/>
              </w:rPr>
            </w:pPr>
            <w:ins w:id="1148" w:author="Rita A. Hernandez Cruz" w:date="2017-04-06T17:08:00Z">
              <w:r>
                <w:rPr>
                  <w:rFonts w:ascii="Calibri" w:hAnsi="Calibri"/>
                  <w:color w:val="000000"/>
                  <w:sz w:val="20"/>
                  <w:szCs w:val="20"/>
                </w:rPr>
                <w:t>PRESUPUESTO DE EGRESOS EJERCIDO</w:t>
              </w:r>
            </w:ins>
          </w:p>
        </w:tc>
        <w:tc>
          <w:tcPr>
            <w:tcW w:w="2900" w:type="dxa"/>
            <w:tcBorders>
              <w:top w:val="nil"/>
              <w:left w:val="nil"/>
              <w:bottom w:val="nil"/>
              <w:right w:val="nil"/>
            </w:tcBorders>
            <w:shd w:val="clear" w:color="auto" w:fill="auto"/>
            <w:vAlign w:val="center"/>
            <w:hideMark/>
            <w:tcPrChange w:id="1149" w:author="Rita A. Hernandez Cruz" w:date="2017-04-06T17:08:00Z">
              <w:tcPr>
                <w:tcW w:w="2900" w:type="dxa"/>
                <w:tcBorders>
                  <w:top w:val="nil"/>
                  <w:left w:val="nil"/>
                  <w:bottom w:val="nil"/>
                  <w:right w:val="nil"/>
                </w:tcBorders>
                <w:shd w:val="clear" w:color="auto" w:fill="auto"/>
                <w:vAlign w:val="center"/>
                <w:hideMark/>
              </w:tcPr>
            </w:tcPrChange>
          </w:tcPr>
          <w:p w:rsidR="00B81E09" w:rsidRDefault="00B81E09" w:rsidP="006E4201">
            <w:pPr>
              <w:jc w:val="right"/>
              <w:rPr>
                <w:ins w:id="1150" w:author="Rita A. Hernandez Cruz" w:date="2017-04-06T17:08:00Z"/>
                <w:rFonts w:ascii="Calibri" w:hAnsi="Calibri"/>
                <w:color w:val="000000"/>
                <w:sz w:val="20"/>
                <w:szCs w:val="20"/>
              </w:rPr>
            </w:pPr>
            <w:ins w:id="1151" w:author="Rita A. Hernandez Cruz" w:date="2017-04-06T17:08:00Z">
              <w:r>
                <w:rPr>
                  <w:rFonts w:ascii="Calibri" w:hAnsi="Calibri"/>
                  <w:color w:val="000000"/>
                  <w:sz w:val="20"/>
                  <w:szCs w:val="20"/>
                </w:rPr>
                <w:t>35,643,268,694.23</w:t>
              </w:r>
            </w:ins>
          </w:p>
        </w:tc>
      </w:tr>
      <w:tr w:rsidR="00B81E09" w:rsidTr="006E4201">
        <w:trPr>
          <w:trHeight w:val="315"/>
          <w:jc w:val="center"/>
          <w:ins w:id="1152" w:author="Rita A. Hernandez Cruz" w:date="2017-04-06T17:08:00Z"/>
          <w:trPrChange w:id="1153" w:author="Rita A. Hernandez Cruz" w:date="2017-04-06T17:08:00Z">
            <w:trPr>
              <w:trHeight w:val="315"/>
            </w:trPr>
          </w:trPrChange>
        </w:trPr>
        <w:tc>
          <w:tcPr>
            <w:tcW w:w="3300" w:type="dxa"/>
            <w:tcBorders>
              <w:top w:val="nil"/>
              <w:left w:val="nil"/>
              <w:bottom w:val="nil"/>
              <w:right w:val="nil"/>
            </w:tcBorders>
            <w:shd w:val="clear" w:color="auto" w:fill="auto"/>
            <w:vAlign w:val="center"/>
            <w:hideMark/>
            <w:tcPrChange w:id="1154" w:author="Rita A. Hernandez Cruz" w:date="2017-04-06T17:08:00Z">
              <w:tcPr>
                <w:tcW w:w="3300" w:type="dxa"/>
                <w:tcBorders>
                  <w:top w:val="nil"/>
                  <w:left w:val="nil"/>
                  <w:bottom w:val="nil"/>
                  <w:right w:val="nil"/>
                </w:tcBorders>
                <w:shd w:val="clear" w:color="auto" w:fill="auto"/>
                <w:vAlign w:val="center"/>
                <w:hideMark/>
              </w:tcPr>
            </w:tcPrChange>
          </w:tcPr>
          <w:p w:rsidR="00B81E09" w:rsidRDefault="00B81E09" w:rsidP="006E4201">
            <w:pPr>
              <w:rPr>
                <w:ins w:id="1155" w:author="Rita A. Hernandez Cruz" w:date="2017-04-06T17:08:00Z"/>
                <w:rFonts w:ascii="Calibri" w:hAnsi="Calibri"/>
                <w:color w:val="000000"/>
                <w:sz w:val="20"/>
                <w:szCs w:val="20"/>
              </w:rPr>
            </w:pPr>
            <w:ins w:id="1156" w:author="Rita A. Hernandez Cruz" w:date="2017-04-06T17:08:00Z">
              <w:r>
                <w:rPr>
                  <w:rFonts w:ascii="Calibri" w:hAnsi="Calibri"/>
                  <w:color w:val="000000"/>
                  <w:sz w:val="20"/>
                  <w:szCs w:val="20"/>
                </w:rPr>
                <w:t>PRESUPUESTO DE EGRESOS PAGADO</w:t>
              </w:r>
            </w:ins>
          </w:p>
        </w:tc>
        <w:tc>
          <w:tcPr>
            <w:tcW w:w="2900" w:type="dxa"/>
            <w:tcBorders>
              <w:top w:val="nil"/>
              <w:left w:val="nil"/>
              <w:bottom w:val="single" w:sz="8" w:space="0" w:color="auto"/>
              <w:right w:val="nil"/>
            </w:tcBorders>
            <w:shd w:val="clear" w:color="auto" w:fill="auto"/>
            <w:vAlign w:val="center"/>
            <w:hideMark/>
            <w:tcPrChange w:id="1157" w:author="Rita A. Hernandez Cruz" w:date="2017-04-06T17:08:00Z">
              <w:tcPr>
                <w:tcW w:w="2900" w:type="dxa"/>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1158" w:author="Rita A. Hernandez Cruz" w:date="2017-04-06T17:08:00Z"/>
                <w:rFonts w:ascii="Calibri" w:hAnsi="Calibri"/>
                <w:color w:val="000000"/>
                <w:sz w:val="20"/>
                <w:szCs w:val="20"/>
              </w:rPr>
            </w:pPr>
            <w:ins w:id="1159" w:author="Rita A. Hernandez Cruz" w:date="2017-04-06T17:08:00Z">
              <w:r>
                <w:rPr>
                  <w:rFonts w:ascii="Calibri" w:hAnsi="Calibri"/>
                  <w:color w:val="000000"/>
                  <w:sz w:val="20"/>
                  <w:szCs w:val="20"/>
                </w:rPr>
                <w:t>35,257,491,405.45</w:t>
              </w:r>
            </w:ins>
          </w:p>
        </w:tc>
      </w:tr>
      <w:tr w:rsidR="00B81E09" w:rsidTr="006E4201">
        <w:trPr>
          <w:trHeight w:val="315"/>
          <w:jc w:val="center"/>
          <w:ins w:id="1160" w:author="Rita A. Hernandez Cruz" w:date="2017-04-06T17:08:00Z"/>
          <w:trPrChange w:id="1161" w:author="Rita A. Hernandez Cruz" w:date="2017-04-06T17:08:00Z">
            <w:trPr>
              <w:trHeight w:val="315"/>
            </w:trPr>
          </w:trPrChange>
        </w:trPr>
        <w:tc>
          <w:tcPr>
            <w:tcW w:w="3300" w:type="dxa"/>
            <w:tcBorders>
              <w:top w:val="nil"/>
              <w:left w:val="nil"/>
              <w:bottom w:val="nil"/>
              <w:right w:val="nil"/>
            </w:tcBorders>
            <w:shd w:val="clear" w:color="auto" w:fill="auto"/>
            <w:vAlign w:val="center"/>
            <w:hideMark/>
            <w:tcPrChange w:id="1162" w:author="Rita A. Hernandez Cruz" w:date="2017-04-06T17:08:00Z">
              <w:tcPr>
                <w:tcW w:w="3300" w:type="dxa"/>
                <w:tcBorders>
                  <w:top w:val="nil"/>
                  <w:left w:val="nil"/>
                  <w:bottom w:val="nil"/>
                  <w:right w:val="nil"/>
                </w:tcBorders>
                <w:shd w:val="clear" w:color="auto" w:fill="auto"/>
                <w:vAlign w:val="center"/>
                <w:hideMark/>
              </w:tcPr>
            </w:tcPrChange>
          </w:tcPr>
          <w:p w:rsidR="00B81E09" w:rsidRDefault="00B81E09" w:rsidP="006E4201">
            <w:pPr>
              <w:rPr>
                <w:ins w:id="1163" w:author="Rita A. Hernandez Cruz" w:date="2017-04-06T17:08:00Z"/>
                <w:rFonts w:ascii="Calibri" w:hAnsi="Calibri"/>
                <w:b/>
                <w:bCs/>
                <w:color w:val="000000"/>
                <w:sz w:val="20"/>
                <w:szCs w:val="20"/>
              </w:rPr>
            </w:pPr>
            <w:ins w:id="1164" w:author="Rita A. Hernandez Cruz" w:date="2017-04-06T17:08:00Z">
              <w:r>
                <w:rPr>
                  <w:rFonts w:ascii="Calibri" w:hAnsi="Calibri"/>
                  <w:b/>
                  <w:bCs/>
                  <w:color w:val="000000"/>
                  <w:sz w:val="20"/>
                  <w:szCs w:val="20"/>
                </w:rPr>
                <w:t>TOTAL</w:t>
              </w:r>
            </w:ins>
          </w:p>
        </w:tc>
        <w:tc>
          <w:tcPr>
            <w:tcW w:w="2900" w:type="dxa"/>
            <w:tcBorders>
              <w:top w:val="nil"/>
              <w:left w:val="nil"/>
              <w:bottom w:val="single" w:sz="8" w:space="0" w:color="auto"/>
              <w:right w:val="nil"/>
            </w:tcBorders>
            <w:shd w:val="clear" w:color="auto" w:fill="auto"/>
            <w:vAlign w:val="center"/>
            <w:hideMark/>
            <w:tcPrChange w:id="1165" w:author="Rita A. Hernandez Cruz" w:date="2017-04-06T17:08:00Z">
              <w:tcPr>
                <w:tcW w:w="2900" w:type="dxa"/>
                <w:tcBorders>
                  <w:top w:val="nil"/>
                  <w:left w:val="nil"/>
                  <w:bottom w:val="single" w:sz="8" w:space="0" w:color="auto"/>
                  <w:right w:val="nil"/>
                </w:tcBorders>
                <w:shd w:val="clear" w:color="auto" w:fill="auto"/>
                <w:vAlign w:val="center"/>
                <w:hideMark/>
              </w:tcPr>
            </w:tcPrChange>
          </w:tcPr>
          <w:p w:rsidR="00B81E09" w:rsidRDefault="00B81E09" w:rsidP="006E4201">
            <w:pPr>
              <w:jc w:val="right"/>
              <w:rPr>
                <w:ins w:id="1166" w:author="Rita A. Hernandez Cruz" w:date="2017-04-06T17:08:00Z"/>
                <w:rFonts w:ascii="Calibri" w:hAnsi="Calibri"/>
                <w:b/>
                <w:bCs/>
                <w:color w:val="000000"/>
                <w:sz w:val="20"/>
                <w:szCs w:val="20"/>
              </w:rPr>
            </w:pPr>
            <w:ins w:id="1167" w:author="Rita A. Hernandez Cruz" w:date="2017-04-06T17:08:00Z">
              <w:r>
                <w:rPr>
                  <w:rFonts w:ascii="Calibri" w:hAnsi="Calibri"/>
                  <w:b/>
                  <w:bCs/>
                  <w:color w:val="000000"/>
                  <w:sz w:val="20"/>
                  <w:szCs w:val="20"/>
                </w:rPr>
                <w:t>73,254,010,066.80</w:t>
              </w:r>
            </w:ins>
          </w:p>
        </w:tc>
      </w:tr>
    </w:tbl>
    <w:p w:rsidR="00B81E09" w:rsidRPr="00A70254" w:rsidRDefault="00B81E09" w:rsidP="00B81E09">
      <w:pPr>
        <w:autoSpaceDE w:val="0"/>
        <w:autoSpaceDN w:val="0"/>
        <w:adjustRightInd w:val="0"/>
        <w:spacing w:line="360" w:lineRule="auto"/>
        <w:rPr>
          <w:rFonts w:ascii="Calibri" w:hAnsi="Calibri" w:cs="Calibri"/>
          <w:bCs/>
          <w:sz w:val="20"/>
          <w:szCs w:val="20"/>
        </w:rPr>
      </w:pPr>
    </w:p>
    <w:p w:rsidR="00B81E09" w:rsidRPr="00A70254" w:rsidRDefault="00B81E09" w:rsidP="00B81E09">
      <w:pPr>
        <w:numPr>
          <w:ilvl w:val="0"/>
          <w:numId w:val="32"/>
        </w:numPr>
        <w:autoSpaceDE w:val="0"/>
        <w:autoSpaceDN w:val="0"/>
        <w:adjustRightInd w:val="0"/>
        <w:spacing w:line="360" w:lineRule="auto"/>
        <w:rPr>
          <w:rFonts w:ascii="Calibri" w:hAnsi="Calibri" w:cs="Calibri"/>
          <w:bCs/>
          <w:sz w:val="20"/>
          <w:szCs w:val="20"/>
        </w:rPr>
      </w:pPr>
      <w:r w:rsidRPr="00A70254">
        <w:rPr>
          <w:rFonts w:ascii="Calibri" w:hAnsi="Calibri" w:cs="Calibri"/>
          <w:bCs/>
          <w:sz w:val="20"/>
          <w:szCs w:val="20"/>
        </w:rPr>
        <w:t>Cuentas contables.</w:t>
      </w:r>
    </w:p>
    <w:p w:rsidR="00B81E09" w:rsidRPr="00392C40" w:rsidRDefault="00B81E09" w:rsidP="00B81E09">
      <w:pPr>
        <w:autoSpaceDE w:val="0"/>
        <w:autoSpaceDN w:val="0"/>
        <w:adjustRightInd w:val="0"/>
        <w:spacing w:line="360" w:lineRule="auto"/>
        <w:rPr>
          <w:rFonts w:ascii="Calibri" w:hAnsi="Calibri" w:cs="Calibri"/>
          <w:b/>
          <w:bCs/>
          <w:sz w:val="18"/>
          <w:szCs w:val="18"/>
        </w:rPr>
      </w:pPr>
    </w:p>
    <w:tbl>
      <w:tblPr>
        <w:tblW w:w="0" w:type="auto"/>
        <w:jc w:val="center"/>
        <w:tblInd w:w="38" w:type="dxa"/>
        <w:tblLook w:val="04A0" w:firstRow="1" w:lastRow="0" w:firstColumn="1" w:lastColumn="0" w:noHBand="0" w:noVBand="1"/>
      </w:tblPr>
      <w:tblGrid>
        <w:gridCol w:w="5213"/>
        <w:gridCol w:w="1041"/>
      </w:tblGrid>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18"/>
                <w:szCs w:val="18"/>
              </w:rPr>
            </w:pPr>
            <w:bookmarkStart w:id="1168" w:name="m16"/>
            <w:bookmarkEnd w:id="1168"/>
            <w:r w:rsidRPr="00AC20C9">
              <w:rPr>
                <w:rFonts w:ascii="Calibri" w:hAnsi="Calibri" w:cs="Calibri"/>
                <w:b/>
                <w:bCs/>
                <w:sz w:val="18"/>
                <w:szCs w:val="18"/>
              </w:rPr>
              <w:t>CUENTAS DE ORDEN CONTABLES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18"/>
                <w:szCs w:val="18"/>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18"/>
                <w:szCs w:val="18"/>
              </w:rPr>
            </w:pPr>
            <w:r w:rsidRPr="00AC20C9">
              <w:rPr>
                <w:rFonts w:ascii="Calibri" w:hAnsi="Calibri" w:cs="Calibri"/>
                <w:b/>
                <w:bCs/>
                <w:sz w:val="18"/>
                <w:szCs w:val="18"/>
              </w:rPr>
              <w:t>VALORES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18"/>
                <w:szCs w:val="18"/>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18"/>
                <w:szCs w:val="18"/>
              </w:rPr>
            </w:pPr>
            <w:r w:rsidRPr="00AC20C9">
              <w:rPr>
                <w:rFonts w:ascii="Calibri" w:hAnsi="Calibri" w:cs="Calibri"/>
                <w:bCs/>
                <w:sz w:val="18"/>
                <w:szCs w:val="18"/>
              </w:rPr>
              <w:t>VALORES EN CUSTODIA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18"/>
                <w:szCs w:val="18"/>
              </w:rPr>
            </w:pPr>
            <w:r w:rsidRPr="00AC20C9">
              <w:rPr>
                <w:rFonts w:ascii="Calibri" w:hAnsi="Calibri" w:cs="Calibri"/>
                <w:bCs/>
                <w:sz w:val="18"/>
                <w:szCs w:val="18"/>
              </w:rPr>
              <w:t>74,500.00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18"/>
                <w:szCs w:val="18"/>
              </w:rPr>
            </w:pPr>
            <w:r w:rsidRPr="00AC20C9">
              <w:rPr>
                <w:rFonts w:ascii="Calibri" w:hAnsi="Calibri" w:cs="Calibri"/>
                <w:bCs/>
                <w:sz w:val="18"/>
                <w:szCs w:val="18"/>
              </w:rPr>
              <w:t>CUSTODIA DE VALORES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18"/>
                <w:szCs w:val="18"/>
              </w:rPr>
            </w:pPr>
            <w:r w:rsidRPr="00AC20C9">
              <w:rPr>
                <w:rFonts w:ascii="Calibri" w:hAnsi="Calibri" w:cs="Calibri"/>
                <w:bCs/>
                <w:sz w:val="18"/>
                <w:szCs w:val="18"/>
              </w:rPr>
              <w:t>74,500.00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18"/>
                <w:szCs w:val="18"/>
              </w:rPr>
            </w:pPr>
            <w:r w:rsidRPr="00AC20C9">
              <w:rPr>
                <w:rFonts w:ascii="Calibri" w:hAnsi="Calibri" w:cs="Calibri"/>
                <w:b/>
                <w:bCs/>
                <w:sz w:val="18"/>
                <w:szCs w:val="18"/>
              </w:rPr>
              <w:t>AVALES Y GARANTIAS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18"/>
                <w:szCs w:val="18"/>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18"/>
                <w:szCs w:val="18"/>
              </w:rPr>
            </w:pPr>
            <w:r w:rsidRPr="00AC20C9">
              <w:rPr>
                <w:rFonts w:ascii="Calibri" w:hAnsi="Calibri" w:cs="Calibri"/>
                <w:bCs/>
                <w:sz w:val="18"/>
                <w:szCs w:val="18"/>
              </w:rPr>
              <w:t>FIANZAS Y GARANTÍAS RECIBIDAS POR DEUDAS A COBRAR</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18"/>
                <w:szCs w:val="18"/>
              </w:rPr>
            </w:pPr>
            <w:r w:rsidRPr="00AC20C9">
              <w:rPr>
                <w:rFonts w:ascii="Calibri" w:hAnsi="Calibri" w:cs="Calibri"/>
                <w:bCs/>
                <w:sz w:val="18"/>
                <w:szCs w:val="18"/>
              </w:rPr>
              <w:t>286,825.10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18"/>
                <w:szCs w:val="18"/>
              </w:rPr>
            </w:pPr>
            <w:r w:rsidRPr="00AC20C9">
              <w:rPr>
                <w:rFonts w:ascii="Calibri" w:hAnsi="Calibri" w:cs="Calibri"/>
                <w:bCs/>
                <w:sz w:val="18"/>
                <w:szCs w:val="18"/>
              </w:rPr>
              <w:t>FIANZAS Y GARANTÍAS RECIBIDAS</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18"/>
                <w:szCs w:val="18"/>
              </w:rPr>
            </w:pPr>
            <w:r w:rsidRPr="00AC20C9">
              <w:rPr>
                <w:rFonts w:ascii="Calibri" w:hAnsi="Calibri" w:cs="Calibri"/>
                <w:bCs/>
                <w:sz w:val="18"/>
                <w:szCs w:val="18"/>
              </w:rPr>
              <w:t>286,825.10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18"/>
                <w:szCs w:val="18"/>
              </w:rPr>
            </w:pPr>
            <w:r w:rsidRPr="00AC20C9">
              <w:rPr>
                <w:rFonts w:ascii="Calibri" w:hAnsi="Calibri" w:cs="Calibri"/>
                <w:b/>
                <w:bCs/>
                <w:sz w:val="18"/>
                <w:szCs w:val="18"/>
              </w:rPr>
              <w:t>BIENES ARQUEOLÓGICOS, ARTÍSTICOS E HISTÓRICOS EN CUSTODIA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18"/>
                <w:szCs w:val="18"/>
              </w:rPr>
            </w:pP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18"/>
                <w:szCs w:val="18"/>
              </w:rPr>
            </w:pPr>
            <w:r w:rsidRPr="00AC20C9">
              <w:rPr>
                <w:rFonts w:ascii="Calibri" w:hAnsi="Calibri" w:cs="Calibri"/>
                <w:bCs/>
                <w:sz w:val="18"/>
                <w:szCs w:val="18"/>
              </w:rPr>
              <w:t>BIENES HISTÓRICOS EN CUSTODIA</w:t>
            </w:r>
          </w:p>
        </w:tc>
        <w:tc>
          <w:tcPr>
            <w:tcW w:w="0" w:type="auto"/>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18"/>
                <w:szCs w:val="18"/>
              </w:rPr>
            </w:pPr>
            <w:r w:rsidRPr="00AC20C9">
              <w:rPr>
                <w:rFonts w:ascii="Calibri" w:hAnsi="Calibri" w:cs="Calibri"/>
                <w:bCs/>
                <w:sz w:val="18"/>
                <w:szCs w:val="18"/>
              </w:rPr>
              <w:t>14.00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Cs/>
                <w:sz w:val="18"/>
                <w:szCs w:val="18"/>
              </w:rPr>
            </w:pPr>
            <w:r w:rsidRPr="00AC20C9">
              <w:rPr>
                <w:rFonts w:ascii="Calibri" w:hAnsi="Calibri" w:cs="Calibri"/>
                <w:bCs/>
                <w:sz w:val="18"/>
                <w:szCs w:val="18"/>
              </w:rPr>
              <w:t>CUSTODIA DE BIENES HISTÓRICOS</w:t>
            </w:r>
          </w:p>
        </w:tc>
        <w:tc>
          <w:tcPr>
            <w:tcW w:w="0" w:type="auto"/>
            <w:tcBorders>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Cs/>
                <w:sz w:val="18"/>
                <w:szCs w:val="18"/>
              </w:rPr>
            </w:pPr>
            <w:r w:rsidRPr="00AC20C9">
              <w:rPr>
                <w:rFonts w:ascii="Calibri" w:hAnsi="Calibri" w:cs="Calibri"/>
                <w:bCs/>
                <w:sz w:val="18"/>
                <w:szCs w:val="18"/>
              </w:rPr>
              <w:t>14.00</w:t>
            </w:r>
          </w:p>
        </w:tc>
      </w:tr>
      <w:tr w:rsidR="00B81E09" w:rsidRPr="00AC20C9" w:rsidTr="006E4201">
        <w:trPr>
          <w:jc w:val="center"/>
        </w:trPr>
        <w:tc>
          <w:tcPr>
            <w:tcW w:w="0" w:type="auto"/>
            <w:shd w:val="clear" w:color="auto" w:fill="auto"/>
          </w:tcPr>
          <w:p w:rsidR="00B81E09" w:rsidRPr="00AC20C9" w:rsidRDefault="00B81E09" w:rsidP="006E4201">
            <w:pPr>
              <w:autoSpaceDE w:val="0"/>
              <w:autoSpaceDN w:val="0"/>
              <w:adjustRightInd w:val="0"/>
              <w:spacing w:line="360" w:lineRule="auto"/>
              <w:rPr>
                <w:rFonts w:ascii="Calibri" w:hAnsi="Calibri" w:cs="Calibri"/>
                <w:b/>
                <w:bCs/>
                <w:sz w:val="18"/>
                <w:szCs w:val="18"/>
              </w:rPr>
            </w:pPr>
            <w:r w:rsidRPr="00AC20C9">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B81E09" w:rsidRPr="00AC20C9" w:rsidRDefault="00B81E09" w:rsidP="006E4201">
            <w:pPr>
              <w:autoSpaceDE w:val="0"/>
              <w:autoSpaceDN w:val="0"/>
              <w:adjustRightInd w:val="0"/>
              <w:spacing w:line="360" w:lineRule="auto"/>
              <w:jc w:val="right"/>
              <w:rPr>
                <w:rFonts w:ascii="Calibri" w:hAnsi="Calibri" w:cs="Calibri"/>
                <w:b/>
                <w:bCs/>
                <w:sz w:val="18"/>
                <w:szCs w:val="18"/>
              </w:rPr>
            </w:pPr>
            <w:r w:rsidRPr="00AC20C9">
              <w:rPr>
                <w:rFonts w:ascii="Calibri" w:hAnsi="Calibri" w:cs="Calibri"/>
                <w:b/>
                <w:bCs/>
                <w:sz w:val="18"/>
                <w:szCs w:val="18"/>
              </w:rPr>
              <w:t>722,678.20</w:t>
            </w:r>
          </w:p>
        </w:tc>
      </w:tr>
    </w:tbl>
    <w:p w:rsidR="00B81E09" w:rsidRDefault="00B81E09" w:rsidP="00B81E09">
      <w:pPr>
        <w:autoSpaceDE w:val="0"/>
        <w:autoSpaceDN w:val="0"/>
        <w:adjustRightInd w:val="0"/>
        <w:spacing w:line="360" w:lineRule="auto"/>
        <w:rPr>
          <w:rFonts w:ascii="Calibri" w:hAnsi="Calibri" w:cs="Calibri"/>
          <w:b/>
          <w:bCs/>
          <w:sz w:val="18"/>
          <w:szCs w:val="18"/>
        </w:rPr>
      </w:pPr>
    </w:p>
    <w:p w:rsidR="00B81E09" w:rsidRPr="00392C40" w:rsidDel="002E6F36" w:rsidRDefault="00B81E09">
      <w:pPr>
        <w:autoSpaceDE w:val="0"/>
        <w:autoSpaceDN w:val="0"/>
        <w:adjustRightInd w:val="0"/>
        <w:spacing w:line="360" w:lineRule="auto"/>
        <w:rPr>
          <w:del w:id="1169" w:author="Rita A. Hernandez Cruz" w:date="2017-04-06T17:09:00Z"/>
          <w:rFonts w:ascii="Calibri" w:hAnsi="Calibri" w:cs="Calibri"/>
          <w:b/>
          <w:bCs/>
          <w:sz w:val="18"/>
          <w:szCs w:val="18"/>
        </w:rPr>
      </w:pPr>
    </w:p>
    <w:p w:rsidR="00B81E09" w:rsidRPr="00392C40" w:rsidDel="002E6F36" w:rsidRDefault="00B81E09">
      <w:pPr>
        <w:autoSpaceDE w:val="0"/>
        <w:autoSpaceDN w:val="0"/>
        <w:adjustRightInd w:val="0"/>
        <w:spacing w:line="360" w:lineRule="auto"/>
        <w:rPr>
          <w:del w:id="1170" w:author="Rita A. Hernandez Cruz" w:date="2017-04-06T17:09:00Z"/>
          <w:rFonts w:ascii="Calibri" w:hAnsi="Calibri" w:cs="Calibri"/>
          <w:b/>
          <w:bCs/>
          <w:sz w:val="18"/>
          <w:szCs w:val="18"/>
        </w:rPr>
      </w:pPr>
    </w:p>
    <w:p w:rsidR="00B81E09" w:rsidRPr="00392C40" w:rsidDel="002E6F36" w:rsidRDefault="00B81E09">
      <w:pPr>
        <w:tabs>
          <w:tab w:val="left" w:pos="2175"/>
        </w:tabs>
        <w:autoSpaceDE w:val="0"/>
        <w:autoSpaceDN w:val="0"/>
        <w:adjustRightInd w:val="0"/>
        <w:spacing w:line="360" w:lineRule="auto"/>
        <w:rPr>
          <w:del w:id="1171" w:author="Rita A. Hernandez Cruz" w:date="2017-04-06T17:09:00Z"/>
          <w:rFonts w:ascii="Calibri" w:hAnsi="Calibri" w:cs="Calibri"/>
          <w:b/>
          <w:bCs/>
          <w:sz w:val="18"/>
          <w:szCs w:val="18"/>
        </w:rPr>
        <w:pPrChange w:id="1172" w:author="Rita A. Hernandez Cruz" w:date="2017-04-06T17:09:00Z">
          <w:pPr>
            <w:autoSpaceDE w:val="0"/>
            <w:autoSpaceDN w:val="0"/>
            <w:adjustRightInd w:val="0"/>
            <w:spacing w:line="360" w:lineRule="auto"/>
          </w:pPr>
        </w:pPrChange>
      </w:pPr>
    </w:p>
    <w:p w:rsidR="00B81E09" w:rsidRPr="00392C40" w:rsidDel="002E6F36" w:rsidRDefault="00B81E09">
      <w:pPr>
        <w:autoSpaceDE w:val="0"/>
        <w:autoSpaceDN w:val="0"/>
        <w:adjustRightInd w:val="0"/>
        <w:spacing w:line="360" w:lineRule="auto"/>
        <w:rPr>
          <w:del w:id="1173" w:author="Rita A. Hernandez Cruz" w:date="2017-04-06T17:09:00Z"/>
          <w:rFonts w:ascii="Calibri" w:hAnsi="Calibri" w:cs="Calibri"/>
          <w:b/>
          <w:bCs/>
          <w:sz w:val="18"/>
          <w:szCs w:val="18"/>
        </w:rPr>
      </w:pPr>
    </w:p>
    <w:p w:rsidR="00B81E09" w:rsidRPr="001F1011" w:rsidDel="002E6F36" w:rsidRDefault="00B81E09">
      <w:pPr>
        <w:autoSpaceDE w:val="0"/>
        <w:autoSpaceDN w:val="0"/>
        <w:adjustRightInd w:val="0"/>
        <w:spacing w:line="360" w:lineRule="auto"/>
        <w:rPr>
          <w:del w:id="1174" w:author="Rita A. Hernandez Cruz" w:date="2017-04-06T17:09:00Z"/>
          <w:rFonts w:ascii="Calibri" w:hAnsi="Calibri" w:cs="Tahoma"/>
          <w:b/>
          <w:sz w:val="18"/>
          <w:szCs w:val="20"/>
        </w:rPr>
        <w:pPrChange w:id="1175" w:author="Rita A. Hernandez Cruz" w:date="2017-04-06T17:09:00Z">
          <w:pPr>
            <w:spacing w:line="360" w:lineRule="auto"/>
            <w:jc w:val="both"/>
          </w:pPr>
        </w:pPrChange>
      </w:pPr>
      <w:del w:id="1176" w:author="Rita A. Hernandez Cruz" w:date="2017-04-06T17:09:00Z">
        <w:r>
          <w:rPr>
            <w:rFonts w:ascii="Calibri" w:hAnsi="Calibri" w:cs="Tahoma"/>
            <w:b/>
            <w:noProof/>
            <w:sz w:val="18"/>
            <w:szCs w:val="20"/>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394970</wp:posOffset>
                  </wp:positionH>
                  <wp:positionV relativeFrom="paragraph">
                    <wp:posOffset>160019</wp:posOffset>
                  </wp:positionV>
                  <wp:extent cx="2428875" cy="0"/>
                  <wp:effectExtent l="0" t="0" r="9525"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1pt,12.6pt" to="222.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"/>
              </w:pict>
            </mc:Fallback>
          </mc:AlternateContent>
        </w:r>
        <w:r>
          <w:rPr>
            <w:rFonts w:ascii="Calibri" w:hAnsi="Calibri" w:cs="Tahoma"/>
            <w:b/>
            <w:noProof/>
            <w:sz w:val="18"/>
            <w:szCs w:val="20"/>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3762375</wp:posOffset>
                  </wp:positionH>
                  <wp:positionV relativeFrom="paragraph">
                    <wp:posOffset>160019</wp:posOffset>
                  </wp:positionV>
                  <wp:extent cx="2453640" cy="0"/>
                  <wp:effectExtent l="0" t="0" r="2286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25pt,12.6pt" to="489.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Cf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LiaP0wL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"/>
              </w:pict>
            </mc:Fallback>
          </mc:AlternateContent>
        </w:r>
      </w:del>
    </w:p>
    <w:p w:rsidR="00B81E09" w:rsidRPr="00176391" w:rsidDel="002E6F36" w:rsidRDefault="00B81E09">
      <w:pPr>
        <w:autoSpaceDE w:val="0"/>
        <w:autoSpaceDN w:val="0"/>
        <w:adjustRightInd w:val="0"/>
        <w:spacing w:line="360" w:lineRule="auto"/>
        <w:rPr>
          <w:del w:id="1177" w:author="Rita A. Hernandez Cruz" w:date="2017-04-06T17:09:00Z"/>
          <w:rFonts w:ascii="Calibri" w:hAnsi="Calibri" w:cs="Tahoma"/>
          <w:b/>
          <w:sz w:val="20"/>
          <w:szCs w:val="18"/>
        </w:rPr>
        <w:pPrChange w:id="1178" w:author="Rita A. Hernandez Cruz" w:date="2017-04-06T17:09:00Z">
          <w:pPr>
            <w:spacing w:line="360" w:lineRule="auto"/>
            <w:jc w:val="both"/>
          </w:pPr>
        </w:pPrChange>
      </w:pPr>
      <w:del w:id="1179" w:author="Rita A. Hernandez Cruz" w:date="2017-04-06T17:09:00Z">
        <w:r w:rsidRPr="001F1011" w:rsidDel="002E6F36">
          <w:rPr>
            <w:rFonts w:ascii="Calibri" w:hAnsi="Calibri" w:cs="Tahoma"/>
            <w:b/>
            <w:sz w:val="18"/>
            <w:szCs w:val="18"/>
          </w:rPr>
          <w:delText xml:space="preserve"> </w:delText>
        </w:r>
        <w:r w:rsidDel="002E6F36">
          <w:rPr>
            <w:rFonts w:ascii="Calibri" w:hAnsi="Calibri" w:cs="Tahoma"/>
            <w:b/>
            <w:sz w:val="18"/>
            <w:szCs w:val="18"/>
          </w:rPr>
          <w:delText xml:space="preserve">                              </w:delText>
        </w:r>
        <w:r w:rsidRPr="001F1011" w:rsidDel="002E6F36">
          <w:rPr>
            <w:rFonts w:ascii="Calibri" w:hAnsi="Calibri" w:cs="Tahoma"/>
            <w:b/>
            <w:sz w:val="18"/>
            <w:szCs w:val="18"/>
          </w:rPr>
          <w:delText xml:space="preserve">  </w:delText>
        </w:r>
        <w:bookmarkStart w:id="1180" w:name="m20"/>
        <w:bookmarkEnd w:id="1180"/>
        <w:r w:rsidDel="002E6F36">
          <w:rPr>
            <w:rFonts w:ascii="Calibri" w:hAnsi="Calibri" w:cs="Tahoma"/>
            <w:b/>
            <w:sz w:val="20"/>
            <w:szCs w:val="18"/>
          </w:rPr>
          <w:delText>C.P. Fernando Fernández Vargas</w:delText>
        </w:r>
        <w:r w:rsidRPr="008D7D96" w:rsidDel="002E6F36">
          <w:rPr>
            <w:rFonts w:ascii="Calibri" w:hAnsi="Calibri" w:cs="Tahoma"/>
            <w:b/>
            <w:sz w:val="18"/>
            <w:szCs w:val="18"/>
          </w:rPr>
          <w:delText xml:space="preserve">                                                             </w:delText>
        </w:r>
        <w:bookmarkStart w:id="1181" w:name="m21"/>
        <w:bookmarkEnd w:id="1181"/>
        <w:r w:rsidDel="002E6F36">
          <w:rPr>
            <w:rFonts w:ascii="Calibri" w:hAnsi="Calibri" w:cs="Tahoma"/>
            <w:b/>
            <w:sz w:val="20"/>
            <w:szCs w:val="18"/>
          </w:rPr>
          <w:delText>M.C. Alfredo Dájer Abimerhi</w:delText>
        </w:r>
      </w:del>
    </w:p>
    <w:p w:rsidR="00B81E09" w:rsidRPr="00176391" w:rsidDel="002E6F36" w:rsidRDefault="00B81E09">
      <w:pPr>
        <w:autoSpaceDE w:val="0"/>
        <w:autoSpaceDN w:val="0"/>
        <w:adjustRightInd w:val="0"/>
        <w:spacing w:line="360" w:lineRule="auto"/>
        <w:rPr>
          <w:del w:id="1182" w:author="Rita A. Hernandez Cruz" w:date="2017-04-06T17:09:00Z"/>
          <w:rFonts w:ascii="Calibri" w:hAnsi="Calibri" w:cs="Tahoma"/>
          <w:b/>
          <w:sz w:val="20"/>
          <w:szCs w:val="18"/>
        </w:rPr>
        <w:pPrChange w:id="1183" w:author="Rita A. Hernandez Cruz" w:date="2017-04-06T17:09:00Z">
          <w:pPr>
            <w:spacing w:line="360" w:lineRule="auto"/>
            <w:jc w:val="both"/>
          </w:pPr>
        </w:pPrChange>
      </w:pPr>
      <w:del w:id="1184" w:author="Rita A. Hernandez Cruz" w:date="2017-04-06T17:09:00Z">
        <w:r w:rsidRPr="008D7D96" w:rsidDel="002E6F36">
          <w:rPr>
            <w:rFonts w:ascii="Calibri" w:hAnsi="Calibri" w:cs="Tahoma"/>
            <w:b/>
            <w:sz w:val="18"/>
            <w:szCs w:val="18"/>
          </w:rPr>
          <w:delText xml:space="preserve">                                    </w:delText>
        </w:r>
        <w:bookmarkStart w:id="1185" w:name="m22"/>
        <w:bookmarkEnd w:id="1185"/>
        <w:r w:rsidDel="002E6F36">
          <w:rPr>
            <w:rFonts w:ascii="Calibri" w:hAnsi="Calibri" w:cs="Tahoma"/>
            <w:b/>
            <w:sz w:val="20"/>
            <w:szCs w:val="18"/>
          </w:rPr>
          <w:delText>Director de Contabilidad</w:delText>
        </w:r>
        <w:r w:rsidRPr="008D7D96" w:rsidDel="002E6F36">
          <w:rPr>
            <w:rFonts w:ascii="Calibri" w:hAnsi="Calibri" w:cs="Tahoma"/>
            <w:b/>
            <w:sz w:val="18"/>
            <w:szCs w:val="18"/>
          </w:rPr>
          <w:tab/>
          <w:delText xml:space="preserve">                                                              </w:delText>
        </w:r>
        <w:bookmarkStart w:id="1186" w:name="m23"/>
        <w:bookmarkEnd w:id="1186"/>
        <w:r w:rsidDel="002E6F36">
          <w:rPr>
            <w:rFonts w:ascii="Calibri" w:hAnsi="Calibri" w:cs="Tahoma"/>
            <w:b/>
            <w:sz w:val="20"/>
            <w:szCs w:val="18"/>
          </w:rPr>
          <w:delText>Secretario de Administración y Finanzas</w:delText>
        </w:r>
      </w:del>
    </w:p>
    <w:p w:rsidR="00B81E09" w:rsidRPr="00F0607C" w:rsidRDefault="00B81E09">
      <w:pPr>
        <w:autoSpaceDE w:val="0"/>
        <w:autoSpaceDN w:val="0"/>
        <w:adjustRightInd w:val="0"/>
        <w:spacing w:line="360" w:lineRule="auto"/>
        <w:rPr>
          <w:rFonts w:ascii="Calibri" w:hAnsi="Calibri"/>
          <w:b/>
          <w:sz w:val="20"/>
          <w:szCs w:val="20"/>
        </w:rPr>
        <w:pPrChange w:id="1187" w:author="Rita A. Hernandez Cruz" w:date="2017-04-06T17:09:00Z">
          <w:pPr>
            <w:spacing w:line="360" w:lineRule="auto"/>
            <w:jc w:val="both"/>
          </w:pPr>
        </w:pPrChange>
      </w:pPr>
    </w:p>
    <w:p w:rsidR="00D84843" w:rsidRPr="00941BF1" w:rsidRDefault="00D84843" w:rsidP="00D84843">
      <w:pPr>
        <w:rPr>
          <w:rFonts w:ascii="Calibri" w:hAnsi="Calibri" w:cs="Calibri"/>
          <w:sz w:val="20"/>
          <w:szCs w:val="20"/>
        </w:rPr>
      </w:pPr>
      <w:r w:rsidRPr="00941BF1">
        <w:rPr>
          <w:rFonts w:ascii="Calibri" w:hAnsi="Calibri" w:cs="Calibri"/>
          <w:sz w:val="20"/>
          <w:szCs w:val="20"/>
        </w:rPr>
        <w:t>Bajo protesta de decir la verdad declaramos que los Estados Financieros y</w:t>
      </w:r>
      <w:r>
        <w:rPr>
          <w:rFonts w:ascii="Calibri" w:hAnsi="Calibri" w:cs="Calibri"/>
          <w:sz w:val="20"/>
          <w:szCs w:val="20"/>
        </w:rPr>
        <w:t xml:space="preserve"> sus N</w:t>
      </w:r>
      <w:r w:rsidRPr="00941BF1">
        <w:rPr>
          <w:rFonts w:ascii="Calibri" w:hAnsi="Calibri" w:cs="Calibri"/>
          <w:sz w:val="20"/>
          <w:szCs w:val="20"/>
        </w:rPr>
        <w:t>otas son razonablemente correctos y responsabilidad del emisor.</w:t>
      </w:r>
    </w:p>
    <w:p w:rsidR="00D84843" w:rsidRPr="005D36C8" w:rsidRDefault="00D84843" w:rsidP="00D84843">
      <w:pPr>
        <w:rPr>
          <w:rFonts w:ascii="Arial" w:hAnsi="Arial" w:cs="Arial"/>
          <w:b/>
          <w:sz w:val="20"/>
          <w:szCs w:val="20"/>
        </w:rPr>
      </w:pPr>
    </w:p>
    <w:p w:rsidR="00B81E09" w:rsidRDefault="00B81E09" w:rsidP="00373189">
      <w:pPr>
        <w:autoSpaceDE w:val="0"/>
        <w:autoSpaceDN w:val="0"/>
        <w:adjustRightInd w:val="0"/>
        <w:spacing w:line="360" w:lineRule="auto"/>
        <w:rPr>
          <w:b/>
          <w:sz w:val="20"/>
        </w:rPr>
      </w:pPr>
    </w:p>
    <w:sectPr w:rsidR="00B81E09" w:rsidSect="00B81E09">
      <w:headerReference w:type="default" r:id="rId9"/>
      <w:footerReference w:type="even" r:id="rId10"/>
      <w:footerReference w:type="default" r:id="rId11"/>
      <w:pgSz w:w="15840" w:h="12240" w:orient="landscape" w:code="1"/>
      <w:pgMar w:top="2835" w:right="1134" w:bottom="1701"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34" w:rsidRDefault="002A6A34" w:rsidP="00DA679B">
      <w:r>
        <w:separator/>
      </w:r>
    </w:p>
  </w:endnote>
  <w:endnote w:type="continuationSeparator" w:id="0">
    <w:p w:rsidR="002A6A34" w:rsidRDefault="002A6A34" w:rsidP="00DA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CF" w:rsidRDefault="005108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66CF" w:rsidRDefault="00C6265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CF" w:rsidRDefault="00C62654" w:rsidP="00C1533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34" w:rsidRDefault="002A6A34" w:rsidP="00DA679B">
      <w:r>
        <w:separator/>
      </w:r>
    </w:p>
  </w:footnote>
  <w:footnote w:type="continuationSeparator" w:id="0">
    <w:p w:rsidR="002A6A34" w:rsidRDefault="002A6A34" w:rsidP="00DA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D9" w:rsidRDefault="00C62654" w:rsidP="00DD14D9">
    <w:pPr>
      <w:pStyle w:val="Encabezado"/>
      <w:rPr>
        <w:noProof/>
        <w:lang w:eastAsia="es-MX"/>
      </w:rPr>
    </w:pPr>
  </w:p>
  <w:p w:rsidR="00DD14D9" w:rsidRPr="004458D8" w:rsidRDefault="00C62654" w:rsidP="00DD14D9">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22"/>
    <w:multiLevelType w:val="hybridMultilevel"/>
    <w:tmpl w:val="7F9C0A30"/>
    <w:lvl w:ilvl="0" w:tplc="F288FCBE">
      <w:start w:val="1"/>
      <w:numFmt w:val="lowerLetter"/>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45B48F7"/>
    <w:multiLevelType w:val="hybridMultilevel"/>
    <w:tmpl w:val="53C2D0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2D0362"/>
    <w:multiLevelType w:val="hybridMultilevel"/>
    <w:tmpl w:val="463492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0B609C"/>
    <w:multiLevelType w:val="hybridMultilevel"/>
    <w:tmpl w:val="F95E35B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EE0A4E"/>
    <w:multiLevelType w:val="hybridMultilevel"/>
    <w:tmpl w:val="B680FE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6B57CD"/>
    <w:multiLevelType w:val="hybridMultilevel"/>
    <w:tmpl w:val="49826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2252339"/>
    <w:multiLevelType w:val="hybridMultilevel"/>
    <w:tmpl w:val="BC1AC422"/>
    <w:lvl w:ilvl="0" w:tplc="942024C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2DE4D7B"/>
    <w:multiLevelType w:val="hybridMultilevel"/>
    <w:tmpl w:val="6DC45A84"/>
    <w:lvl w:ilvl="0" w:tplc="F9605EFC">
      <w:start w:val="1"/>
      <w:numFmt w:val="bullet"/>
      <w:lvlText w:val="•"/>
      <w:lvlJc w:val="left"/>
      <w:pPr>
        <w:tabs>
          <w:tab w:val="num" w:pos="720"/>
        </w:tabs>
        <w:ind w:left="720" w:hanging="360"/>
      </w:pPr>
      <w:rPr>
        <w:rFonts w:ascii="Arial" w:hAnsi="Arial" w:cs="Times New Roman" w:hint="default"/>
      </w:rPr>
    </w:lvl>
    <w:lvl w:ilvl="1" w:tplc="42205B04">
      <w:start w:val="1"/>
      <w:numFmt w:val="bullet"/>
      <w:lvlText w:val="•"/>
      <w:lvlJc w:val="left"/>
      <w:pPr>
        <w:tabs>
          <w:tab w:val="num" w:pos="1440"/>
        </w:tabs>
        <w:ind w:left="1440" w:hanging="360"/>
      </w:pPr>
      <w:rPr>
        <w:rFonts w:ascii="Arial" w:hAnsi="Arial" w:cs="Times New Roman" w:hint="default"/>
      </w:rPr>
    </w:lvl>
    <w:lvl w:ilvl="2" w:tplc="FD6234B0">
      <w:start w:val="1"/>
      <w:numFmt w:val="bullet"/>
      <w:lvlText w:val="•"/>
      <w:lvlJc w:val="left"/>
      <w:pPr>
        <w:tabs>
          <w:tab w:val="num" w:pos="2160"/>
        </w:tabs>
        <w:ind w:left="2160" w:hanging="360"/>
      </w:pPr>
      <w:rPr>
        <w:rFonts w:ascii="Arial" w:hAnsi="Arial" w:cs="Times New Roman" w:hint="default"/>
      </w:rPr>
    </w:lvl>
    <w:lvl w:ilvl="3" w:tplc="C9E83CAC">
      <w:start w:val="1"/>
      <w:numFmt w:val="bullet"/>
      <w:lvlText w:val="•"/>
      <w:lvlJc w:val="left"/>
      <w:pPr>
        <w:tabs>
          <w:tab w:val="num" w:pos="2880"/>
        </w:tabs>
        <w:ind w:left="2880" w:hanging="360"/>
      </w:pPr>
      <w:rPr>
        <w:rFonts w:ascii="Arial" w:hAnsi="Arial" w:cs="Times New Roman" w:hint="default"/>
      </w:rPr>
    </w:lvl>
    <w:lvl w:ilvl="4" w:tplc="E60A9B56">
      <w:start w:val="1"/>
      <w:numFmt w:val="bullet"/>
      <w:lvlText w:val="•"/>
      <w:lvlJc w:val="left"/>
      <w:pPr>
        <w:tabs>
          <w:tab w:val="num" w:pos="3600"/>
        </w:tabs>
        <w:ind w:left="3600" w:hanging="360"/>
      </w:pPr>
      <w:rPr>
        <w:rFonts w:ascii="Arial" w:hAnsi="Arial" w:cs="Times New Roman" w:hint="default"/>
      </w:rPr>
    </w:lvl>
    <w:lvl w:ilvl="5" w:tplc="D2F6AA7C">
      <w:start w:val="1"/>
      <w:numFmt w:val="bullet"/>
      <w:lvlText w:val="•"/>
      <w:lvlJc w:val="left"/>
      <w:pPr>
        <w:tabs>
          <w:tab w:val="num" w:pos="4320"/>
        </w:tabs>
        <w:ind w:left="4320" w:hanging="360"/>
      </w:pPr>
      <w:rPr>
        <w:rFonts w:ascii="Arial" w:hAnsi="Arial" w:cs="Times New Roman" w:hint="default"/>
      </w:rPr>
    </w:lvl>
    <w:lvl w:ilvl="6" w:tplc="C48CE1FC">
      <w:start w:val="1"/>
      <w:numFmt w:val="bullet"/>
      <w:lvlText w:val="•"/>
      <w:lvlJc w:val="left"/>
      <w:pPr>
        <w:tabs>
          <w:tab w:val="num" w:pos="5040"/>
        </w:tabs>
        <w:ind w:left="5040" w:hanging="360"/>
      </w:pPr>
      <w:rPr>
        <w:rFonts w:ascii="Arial" w:hAnsi="Arial" w:cs="Times New Roman" w:hint="default"/>
      </w:rPr>
    </w:lvl>
    <w:lvl w:ilvl="7" w:tplc="04B62074">
      <w:start w:val="1"/>
      <w:numFmt w:val="bullet"/>
      <w:lvlText w:val="•"/>
      <w:lvlJc w:val="left"/>
      <w:pPr>
        <w:tabs>
          <w:tab w:val="num" w:pos="5760"/>
        </w:tabs>
        <w:ind w:left="5760" w:hanging="360"/>
      </w:pPr>
      <w:rPr>
        <w:rFonts w:ascii="Arial" w:hAnsi="Arial" w:cs="Times New Roman" w:hint="default"/>
      </w:rPr>
    </w:lvl>
    <w:lvl w:ilvl="8" w:tplc="559CD088">
      <w:start w:val="1"/>
      <w:numFmt w:val="bullet"/>
      <w:lvlText w:val="•"/>
      <w:lvlJc w:val="left"/>
      <w:pPr>
        <w:tabs>
          <w:tab w:val="num" w:pos="6480"/>
        </w:tabs>
        <w:ind w:left="6480" w:hanging="360"/>
      </w:pPr>
      <w:rPr>
        <w:rFonts w:ascii="Arial" w:hAnsi="Arial" w:cs="Times New Roman" w:hint="default"/>
      </w:rPr>
    </w:lvl>
  </w:abstractNum>
  <w:abstractNum w:abstractNumId="11">
    <w:nsid w:val="24964844"/>
    <w:multiLevelType w:val="hybridMultilevel"/>
    <w:tmpl w:val="4C78F5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nsid w:val="26356788"/>
    <w:multiLevelType w:val="hybridMultilevel"/>
    <w:tmpl w:val="48A8DF0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694C70"/>
    <w:multiLevelType w:val="hybridMultilevel"/>
    <w:tmpl w:val="2D9C31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FB753D"/>
    <w:multiLevelType w:val="hybridMultilevel"/>
    <w:tmpl w:val="6B8EA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6935F9"/>
    <w:multiLevelType w:val="hybridMultilevel"/>
    <w:tmpl w:val="6F6619A4"/>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D1637DA"/>
    <w:multiLevelType w:val="hybridMultilevel"/>
    <w:tmpl w:val="D5EC542C"/>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465DB4"/>
    <w:multiLevelType w:val="hybridMultilevel"/>
    <w:tmpl w:val="04F4597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873212D"/>
    <w:multiLevelType w:val="hybridMultilevel"/>
    <w:tmpl w:val="E996BD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CC4F0C"/>
    <w:multiLevelType w:val="hybridMultilevel"/>
    <w:tmpl w:val="A80443C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0264B7"/>
    <w:multiLevelType w:val="hybridMultilevel"/>
    <w:tmpl w:val="0A5CD2D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196C1E"/>
    <w:multiLevelType w:val="hybridMultilevel"/>
    <w:tmpl w:val="26E23058"/>
    <w:lvl w:ilvl="0" w:tplc="0C0A0017">
      <w:start w:val="1"/>
      <w:numFmt w:val="lowerLetter"/>
      <w:lvlText w:val="%1)"/>
      <w:lvlJc w:val="left"/>
      <w:pPr>
        <w:tabs>
          <w:tab w:val="num" w:pos="720"/>
        </w:tabs>
        <w:ind w:left="720" w:hanging="360"/>
      </w:pPr>
      <w:rPr>
        <w:rFonts w:hint="default"/>
      </w:rPr>
    </w:lvl>
    <w:lvl w:ilvl="1" w:tplc="E6CCA55A">
      <w:start w:val="1"/>
      <w:numFmt w:val="lowerLetter"/>
      <w:lvlText w:val="%2)"/>
      <w:lvlJc w:val="left"/>
      <w:pPr>
        <w:tabs>
          <w:tab w:val="num" w:pos="1440"/>
        </w:tabs>
        <w:ind w:left="1440" w:hanging="360"/>
      </w:pPr>
      <w:rPr>
        <w:rFonts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5818EB"/>
    <w:multiLevelType w:val="hybridMultilevel"/>
    <w:tmpl w:val="241CA936"/>
    <w:lvl w:ilvl="0" w:tplc="08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C7656F5"/>
    <w:multiLevelType w:val="hybridMultilevel"/>
    <w:tmpl w:val="3B5EEF9E"/>
    <w:lvl w:ilvl="0" w:tplc="07E42080">
      <w:start w:val="1"/>
      <w:numFmt w:val="upperLetter"/>
      <w:pStyle w:val="NotasEEFF"/>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5D281121"/>
    <w:multiLevelType w:val="hybridMultilevel"/>
    <w:tmpl w:val="08FC1902"/>
    <w:lvl w:ilvl="0" w:tplc="3DE00E54">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nsid w:val="60850D15"/>
    <w:multiLevelType w:val="hybridMultilevel"/>
    <w:tmpl w:val="921CA98E"/>
    <w:lvl w:ilvl="0" w:tplc="080A0015">
      <w:start w:val="1"/>
      <w:numFmt w:val="upperLetter"/>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60FE3E15"/>
    <w:multiLevelType w:val="hybridMultilevel"/>
    <w:tmpl w:val="5E020A34"/>
    <w:lvl w:ilvl="0" w:tplc="6DAE0A74">
      <w:numFmt w:val="bullet"/>
      <w:lvlText w:val=""/>
      <w:lvlJc w:val="left"/>
      <w:pPr>
        <w:ind w:left="720" w:hanging="360"/>
      </w:pPr>
      <w:rPr>
        <w:rFonts w:ascii="Symbol" w:eastAsia="Calibri" w:hAnsi="Symbo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64234FDE"/>
    <w:multiLevelType w:val="hybridMultilevel"/>
    <w:tmpl w:val="F11C4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2410FB"/>
    <w:multiLevelType w:val="hybridMultilevel"/>
    <w:tmpl w:val="02D62F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B1A2160"/>
    <w:multiLevelType w:val="hybridMultilevel"/>
    <w:tmpl w:val="4DE6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2">
    <w:nsid w:val="7D445CBD"/>
    <w:multiLevelType w:val="hybridMultilevel"/>
    <w:tmpl w:val="059A2C6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3"/>
  </w:num>
  <w:num w:numId="4">
    <w:abstractNumId w:val="27"/>
  </w:num>
  <w:num w:numId="5">
    <w:abstractNumId w:val="28"/>
  </w:num>
  <w:num w:numId="6">
    <w:abstractNumId w:val="1"/>
  </w:num>
  <w:num w:numId="7">
    <w:abstractNumId w:val="9"/>
  </w:num>
  <w:num w:numId="8">
    <w:abstractNumId w:val="23"/>
  </w:num>
  <w:num w:numId="9">
    <w:abstractNumId w:val="8"/>
  </w:num>
  <w:num w:numId="10">
    <w:abstractNumId w:val="30"/>
  </w:num>
  <w:num w:numId="11">
    <w:abstractNumId w:val="24"/>
  </w:num>
  <w:num w:numId="12">
    <w:abstractNumId w:val="18"/>
  </w:num>
  <w:num w:numId="13">
    <w:abstractNumId w:val="3"/>
  </w:num>
  <w:num w:numId="14">
    <w:abstractNumId w:val="0"/>
  </w:num>
  <w:num w:numId="15">
    <w:abstractNumId w:val="25"/>
  </w:num>
  <w:num w:numId="16">
    <w:abstractNumId w:val="31"/>
  </w:num>
  <w:num w:numId="17">
    <w:abstractNumId w:val="14"/>
  </w:num>
  <w:num w:numId="18">
    <w:abstractNumId w:val="15"/>
  </w:num>
  <w:num w:numId="19">
    <w:abstractNumId w:val="5"/>
  </w:num>
  <w:num w:numId="20">
    <w:abstractNumId w:val="19"/>
  </w:num>
  <w:num w:numId="21">
    <w:abstractNumId w:val="20"/>
  </w:num>
  <w:num w:numId="22">
    <w:abstractNumId w:val="16"/>
  </w:num>
  <w:num w:numId="23">
    <w:abstractNumId w:val="17"/>
  </w:num>
  <w:num w:numId="24">
    <w:abstractNumId w:val="32"/>
  </w:num>
  <w:num w:numId="25">
    <w:abstractNumId w:val="12"/>
  </w:num>
  <w:num w:numId="26">
    <w:abstractNumId w:val="21"/>
  </w:num>
  <w:num w:numId="27">
    <w:abstractNumId w:val="7"/>
  </w:num>
  <w:num w:numId="28">
    <w:abstractNumId w:val="29"/>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10"/>
  </w:num>
  <w:num w:numId="35">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revisionView w:markup="0" w:comment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89"/>
    <w:rsid w:val="00093686"/>
    <w:rsid w:val="001E6396"/>
    <w:rsid w:val="002A6A34"/>
    <w:rsid w:val="00373189"/>
    <w:rsid w:val="005108BB"/>
    <w:rsid w:val="007F1C9E"/>
    <w:rsid w:val="00B81BA7"/>
    <w:rsid w:val="00B81E09"/>
    <w:rsid w:val="00BF6CAF"/>
    <w:rsid w:val="00C62654"/>
    <w:rsid w:val="00D83798"/>
    <w:rsid w:val="00D84843"/>
    <w:rsid w:val="00DA679B"/>
    <w:rsid w:val="00DC5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3189"/>
    <w:pPr>
      <w:keepNext/>
      <w:outlineLvl w:val="0"/>
    </w:pPr>
    <w:rPr>
      <w:b/>
      <w:bCs/>
    </w:rPr>
  </w:style>
  <w:style w:type="paragraph" w:styleId="Ttulo2">
    <w:name w:val="heading 2"/>
    <w:basedOn w:val="Normal"/>
    <w:next w:val="Normal"/>
    <w:link w:val="Ttulo2Car"/>
    <w:qFormat/>
    <w:rsid w:val="00373189"/>
    <w:pPr>
      <w:keepNext/>
      <w:ind w:left="360"/>
      <w:outlineLvl w:val="1"/>
    </w:pPr>
    <w:rPr>
      <w:b/>
      <w:bCs/>
    </w:rPr>
  </w:style>
  <w:style w:type="paragraph" w:styleId="Ttulo5">
    <w:name w:val="heading 5"/>
    <w:basedOn w:val="Normal"/>
    <w:next w:val="Normal"/>
    <w:link w:val="Ttulo5Car"/>
    <w:qFormat/>
    <w:rsid w:val="00373189"/>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373189"/>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18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37318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373189"/>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373189"/>
    <w:rPr>
      <w:rFonts w:ascii="Arial" w:eastAsia="Times New Roman" w:hAnsi="Arial" w:cs="Times New Roman"/>
      <w:b/>
      <w:szCs w:val="24"/>
      <w:lang w:eastAsia="es-ES"/>
    </w:rPr>
  </w:style>
  <w:style w:type="paragraph" w:styleId="Sangradetextonormal">
    <w:name w:val="Body Text Indent"/>
    <w:basedOn w:val="Normal"/>
    <w:link w:val="SangradetextonormalCar"/>
    <w:rsid w:val="00373189"/>
    <w:pPr>
      <w:ind w:left="180"/>
    </w:pPr>
  </w:style>
  <w:style w:type="character" w:customStyle="1" w:styleId="SangradetextonormalCar">
    <w:name w:val="Sangría de texto normal Car"/>
    <w:basedOn w:val="Fuentedeprrafopredeter"/>
    <w:link w:val="Sangradetextonormal"/>
    <w:rsid w:val="00373189"/>
    <w:rPr>
      <w:rFonts w:ascii="Times New Roman" w:eastAsia="Times New Roman" w:hAnsi="Times New Roman" w:cs="Times New Roman"/>
      <w:sz w:val="24"/>
      <w:szCs w:val="24"/>
      <w:lang w:eastAsia="es-ES"/>
    </w:rPr>
  </w:style>
  <w:style w:type="paragraph" w:styleId="Piedepgina">
    <w:name w:val="footer"/>
    <w:basedOn w:val="Normal"/>
    <w:link w:val="PiedepginaCar"/>
    <w:rsid w:val="00373189"/>
    <w:pPr>
      <w:tabs>
        <w:tab w:val="center" w:pos="4419"/>
        <w:tab w:val="right" w:pos="8838"/>
      </w:tabs>
    </w:pPr>
  </w:style>
  <w:style w:type="character" w:customStyle="1" w:styleId="PiedepginaCar">
    <w:name w:val="Pie de página Car"/>
    <w:basedOn w:val="Fuentedeprrafopredeter"/>
    <w:link w:val="Piedepgina"/>
    <w:rsid w:val="00373189"/>
    <w:rPr>
      <w:rFonts w:ascii="Times New Roman" w:eastAsia="Times New Roman" w:hAnsi="Times New Roman" w:cs="Times New Roman"/>
      <w:sz w:val="24"/>
      <w:szCs w:val="24"/>
      <w:lang w:eastAsia="es-ES"/>
    </w:rPr>
  </w:style>
  <w:style w:type="character" w:styleId="Nmerodepgina">
    <w:name w:val="page number"/>
    <w:basedOn w:val="Fuentedeprrafopredeter"/>
    <w:rsid w:val="00373189"/>
  </w:style>
  <w:style w:type="paragraph" w:styleId="Encabezado">
    <w:name w:val="header"/>
    <w:basedOn w:val="Normal"/>
    <w:link w:val="EncabezadoCar"/>
    <w:rsid w:val="00373189"/>
    <w:pPr>
      <w:tabs>
        <w:tab w:val="center" w:pos="4419"/>
        <w:tab w:val="right" w:pos="8838"/>
      </w:tabs>
    </w:pPr>
  </w:style>
  <w:style w:type="character" w:customStyle="1" w:styleId="EncabezadoCar">
    <w:name w:val="Encabezado Car"/>
    <w:basedOn w:val="Fuentedeprrafopredeter"/>
    <w:link w:val="Encabezado"/>
    <w:rsid w:val="003731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3189"/>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373189"/>
    <w:rPr>
      <w:rFonts w:ascii="Arial" w:eastAsia="Times New Roman" w:hAnsi="Arial" w:cs="Arial"/>
      <w:bCs/>
      <w:color w:val="CCFFCC"/>
      <w:lang w:eastAsia="es-ES"/>
    </w:rPr>
  </w:style>
  <w:style w:type="paragraph" w:styleId="Textoindependiente2">
    <w:name w:val="Body Text 2"/>
    <w:basedOn w:val="Normal"/>
    <w:link w:val="Textoindependiente2Car"/>
    <w:rsid w:val="00373189"/>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373189"/>
    <w:rPr>
      <w:rFonts w:ascii="Arial" w:eastAsia="Times New Roman" w:hAnsi="Arial" w:cs="Arial"/>
      <w:lang w:eastAsia="es-ES"/>
    </w:rPr>
  </w:style>
  <w:style w:type="paragraph" w:styleId="Sangra3detindependiente">
    <w:name w:val="Body Text Indent 3"/>
    <w:basedOn w:val="Normal"/>
    <w:link w:val="Sangra3detindependienteCar"/>
    <w:rsid w:val="00373189"/>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373189"/>
    <w:rPr>
      <w:rFonts w:ascii="Arial" w:eastAsia="Times New Roman" w:hAnsi="Arial" w:cs="Times New Roman"/>
      <w:szCs w:val="24"/>
      <w:lang w:eastAsia="es-ES"/>
    </w:rPr>
  </w:style>
  <w:style w:type="paragraph" w:styleId="Textoindependiente3">
    <w:name w:val="Body Text 3"/>
    <w:basedOn w:val="Normal"/>
    <w:link w:val="Textoindependiente3Car"/>
    <w:rsid w:val="00373189"/>
    <w:pPr>
      <w:jc w:val="both"/>
    </w:pPr>
    <w:rPr>
      <w:rFonts w:ascii="Arial" w:hAnsi="Arial"/>
      <w:sz w:val="18"/>
    </w:rPr>
  </w:style>
  <w:style w:type="character" w:customStyle="1" w:styleId="Textoindependiente3Car">
    <w:name w:val="Texto independiente 3 Car"/>
    <w:basedOn w:val="Fuentedeprrafopredeter"/>
    <w:link w:val="Textoindependiente3"/>
    <w:rsid w:val="00373189"/>
    <w:rPr>
      <w:rFonts w:ascii="Arial" w:eastAsia="Times New Roman" w:hAnsi="Arial" w:cs="Times New Roman"/>
      <w:sz w:val="18"/>
      <w:szCs w:val="24"/>
      <w:lang w:eastAsia="es-ES"/>
    </w:rPr>
  </w:style>
  <w:style w:type="paragraph" w:styleId="Textodeglobo">
    <w:name w:val="Balloon Text"/>
    <w:basedOn w:val="Normal"/>
    <w:link w:val="TextodegloboCar"/>
    <w:semiHidden/>
    <w:rsid w:val="00373189"/>
    <w:rPr>
      <w:rFonts w:ascii="Tahoma" w:hAnsi="Tahoma" w:cs="Tahoma"/>
      <w:sz w:val="16"/>
      <w:szCs w:val="16"/>
    </w:rPr>
  </w:style>
  <w:style w:type="character" w:customStyle="1" w:styleId="TextodegloboCar">
    <w:name w:val="Texto de globo Car"/>
    <w:basedOn w:val="Fuentedeprrafopredeter"/>
    <w:link w:val="Textodeglobo"/>
    <w:semiHidden/>
    <w:rsid w:val="00373189"/>
    <w:rPr>
      <w:rFonts w:ascii="Tahoma" w:eastAsia="Times New Roman" w:hAnsi="Tahoma" w:cs="Tahoma"/>
      <w:sz w:val="16"/>
      <w:szCs w:val="16"/>
      <w:lang w:eastAsia="es-ES"/>
    </w:rPr>
  </w:style>
  <w:style w:type="table" w:styleId="Tablaconcuadrcula">
    <w:name w:val="Table Grid"/>
    <w:basedOn w:val="Tablanormal"/>
    <w:rsid w:val="003731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373189"/>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373189"/>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373189"/>
    <w:pPr>
      <w:ind w:left="720"/>
      <w:contextualSpacing/>
    </w:pPr>
  </w:style>
  <w:style w:type="character" w:customStyle="1" w:styleId="EstiloCorreo30">
    <w:name w:val="EstiloCorreo30"/>
    <w:semiHidden/>
    <w:rsid w:val="00373189"/>
    <w:rPr>
      <w:rFonts w:ascii="Arial" w:hAnsi="Arial" w:cs="Arial"/>
      <w:color w:val="auto"/>
      <w:sz w:val="20"/>
      <w:szCs w:val="20"/>
    </w:rPr>
  </w:style>
  <w:style w:type="paragraph" w:styleId="NormalWeb">
    <w:name w:val="Normal (Web)"/>
    <w:basedOn w:val="Normal"/>
    <w:uiPriority w:val="99"/>
    <w:unhideWhenUsed/>
    <w:rsid w:val="00373189"/>
    <w:pPr>
      <w:spacing w:before="100" w:beforeAutospacing="1" w:after="100" w:afterAutospacing="1"/>
    </w:pPr>
    <w:rPr>
      <w:lang w:eastAsia="es-MX"/>
    </w:rPr>
  </w:style>
  <w:style w:type="paragraph" w:styleId="Revisin">
    <w:name w:val="Revision"/>
    <w:hidden/>
    <w:uiPriority w:val="99"/>
    <w:semiHidden/>
    <w:rsid w:val="00373189"/>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8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73189"/>
    <w:pPr>
      <w:keepNext/>
      <w:outlineLvl w:val="0"/>
    </w:pPr>
    <w:rPr>
      <w:b/>
      <w:bCs/>
    </w:rPr>
  </w:style>
  <w:style w:type="paragraph" w:styleId="Ttulo2">
    <w:name w:val="heading 2"/>
    <w:basedOn w:val="Normal"/>
    <w:next w:val="Normal"/>
    <w:link w:val="Ttulo2Car"/>
    <w:qFormat/>
    <w:rsid w:val="00373189"/>
    <w:pPr>
      <w:keepNext/>
      <w:ind w:left="360"/>
      <w:outlineLvl w:val="1"/>
    </w:pPr>
    <w:rPr>
      <w:b/>
      <w:bCs/>
    </w:rPr>
  </w:style>
  <w:style w:type="paragraph" w:styleId="Ttulo5">
    <w:name w:val="heading 5"/>
    <w:basedOn w:val="Normal"/>
    <w:next w:val="Normal"/>
    <w:link w:val="Ttulo5Car"/>
    <w:qFormat/>
    <w:rsid w:val="00373189"/>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373189"/>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3189"/>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373189"/>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373189"/>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373189"/>
    <w:rPr>
      <w:rFonts w:ascii="Arial" w:eastAsia="Times New Roman" w:hAnsi="Arial" w:cs="Times New Roman"/>
      <w:b/>
      <w:szCs w:val="24"/>
      <w:lang w:eastAsia="es-ES"/>
    </w:rPr>
  </w:style>
  <w:style w:type="paragraph" w:styleId="Sangradetextonormal">
    <w:name w:val="Body Text Indent"/>
    <w:basedOn w:val="Normal"/>
    <w:link w:val="SangradetextonormalCar"/>
    <w:rsid w:val="00373189"/>
    <w:pPr>
      <w:ind w:left="180"/>
    </w:pPr>
  </w:style>
  <w:style w:type="character" w:customStyle="1" w:styleId="SangradetextonormalCar">
    <w:name w:val="Sangría de texto normal Car"/>
    <w:basedOn w:val="Fuentedeprrafopredeter"/>
    <w:link w:val="Sangradetextonormal"/>
    <w:rsid w:val="00373189"/>
    <w:rPr>
      <w:rFonts w:ascii="Times New Roman" w:eastAsia="Times New Roman" w:hAnsi="Times New Roman" w:cs="Times New Roman"/>
      <w:sz w:val="24"/>
      <w:szCs w:val="24"/>
      <w:lang w:eastAsia="es-ES"/>
    </w:rPr>
  </w:style>
  <w:style w:type="paragraph" w:styleId="Piedepgina">
    <w:name w:val="footer"/>
    <w:basedOn w:val="Normal"/>
    <w:link w:val="PiedepginaCar"/>
    <w:rsid w:val="00373189"/>
    <w:pPr>
      <w:tabs>
        <w:tab w:val="center" w:pos="4419"/>
        <w:tab w:val="right" w:pos="8838"/>
      </w:tabs>
    </w:pPr>
  </w:style>
  <w:style w:type="character" w:customStyle="1" w:styleId="PiedepginaCar">
    <w:name w:val="Pie de página Car"/>
    <w:basedOn w:val="Fuentedeprrafopredeter"/>
    <w:link w:val="Piedepgina"/>
    <w:rsid w:val="00373189"/>
    <w:rPr>
      <w:rFonts w:ascii="Times New Roman" w:eastAsia="Times New Roman" w:hAnsi="Times New Roman" w:cs="Times New Roman"/>
      <w:sz w:val="24"/>
      <w:szCs w:val="24"/>
      <w:lang w:eastAsia="es-ES"/>
    </w:rPr>
  </w:style>
  <w:style w:type="character" w:styleId="Nmerodepgina">
    <w:name w:val="page number"/>
    <w:basedOn w:val="Fuentedeprrafopredeter"/>
    <w:rsid w:val="00373189"/>
  </w:style>
  <w:style w:type="paragraph" w:styleId="Encabezado">
    <w:name w:val="header"/>
    <w:basedOn w:val="Normal"/>
    <w:link w:val="EncabezadoCar"/>
    <w:rsid w:val="00373189"/>
    <w:pPr>
      <w:tabs>
        <w:tab w:val="center" w:pos="4419"/>
        <w:tab w:val="right" w:pos="8838"/>
      </w:tabs>
    </w:pPr>
  </w:style>
  <w:style w:type="character" w:customStyle="1" w:styleId="EncabezadoCar">
    <w:name w:val="Encabezado Car"/>
    <w:basedOn w:val="Fuentedeprrafopredeter"/>
    <w:link w:val="Encabezado"/>
    <w:rsid w:val="00373189"/>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373189"/>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373189"/>
    <w:rPr>
      <w:rFonts w:ascii="Arial" w:eastAsia="Times New Roman" w:hAnsi="Arial" w:cs="Arial"/>
      <w:bCs/>
      <w:color w:val="CCFFCC"/>
      <w:lang w:eastAsia="es-ES"/>
    </w:rPr>
  </w:style>
  <w:style w:type="paragraph" w:styleId="Textoindependiente2">
    <w:name w:val="Body Text 2"/>
    <w:basedOn w:val="Normal"/>
    <w:link w:val="Textoindependiente2Car"/>
    <w:rsid w:val="00373189"/>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373189"/>
    <w:rPr>
      <w:rFonts w:ascii="Arial" w:eastAsia="Times New Roman" w:hAnsi="Arial" w:cs="Arial"/>
      <w:lang w:eastAsia="es-ES"/>
    </w:rPr>
  </w:style>
  <w:style w:type="paragraph" w:styleId="Sangra3detindependiente">
    <w:name w:val="Body Text Indent 3"/>
    <w:basedOn w:val="Normal"/>
    <w:link w:val="Sangra3detindependienteCar"/>
    <w:rsid w:val="00373189"/>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373189"/>
    <w:rPr>
      <w:rFonts w:ascii="Arial" w:eastAsia="Times New Roman" w:hAnsi="Arial" w:cs="Times New Roman"/>
      <w:szCs w:val="24"/>
      <w:lang w:eastAsia="es-ES"/>
    </w:rPr>
  </w:style>
  <w:style w:type="paragraph" w:styleId="Textoindependiente3">
    <w:name w:val="Body Text 3"/>
    <w:basedOn w:val="Normal"/>
    <w:link w:val="Textoindependiente3Car"/>
    <w:rsid w:val="00373189"/>
    <w:pPr>
      <w:jc w:val="both"/>
    </w:pPr>
    <w:rPr>
      <w:rFonts w:ascii="Arial" w:hAnsi="Arial"/>
      <w:sz w:val="18"/>
    </w:rPr>
  </w:style>
  <w:style w:type="character" w:customStyle="1" w:styleId="Textoindependiente3Car">
    <w:name w:val="Texto independiente 3 Car"/>
    <w:basedOn w:val="Fuentedeprrafopredeter"/>
    <w:link w:val="Textoindependiente3"/>
    <w:rsid w:val="00373189"/>
    <w:rPr>
      <w:rFonts w:ascii="Arial" w:eastAsia="Times New Roman" w:hAnsi="Arial" w:cs="Times New Roman"/>
      <w:sz w:val="18"/>
      <w:szCs w:val="24"/>
      <w:lang w:eastAsia="es-ES"/>
    </w:rPr>
  </w:style>
  <w:style w:type="paragraph" w:styleId="Textodeglobo">
    <w:name w:val="Balloon Text"/>
    <w:basedOn w:val="Normal"/>
    <w:link w:val="TextodegloboCar"/>
    <w:semiHidden/>
    <w:rsid w:val="00373189"/>
    <w:rPr>
      <w:rFonts w:ascii="Tahoma" w:hAnsi="Tahoma" w:cs="Tahoma"/>
      <w:sz w:val="16"/>
      <w:szCs w:val="16"/>
    </w:rPr>
  </w:style>
  <w:style w:type="character" w:customStyle="1" w:styleId="TextodegloboCar">
    <w:name w:val="Texto de globo Car"/>
    <w:basedOn w:val="Fuentedeprrafopredeter"/>
    <w:link w:val="Textodeglobo"/>
    <w:semiHidden/>
    <w:rsid w:val="00373189"/>
    <w:rPr>
      <w:rFonts w:ascii="Tahoma" w:eastAsia="Times New Roman" w:hAnsi="Tahoma" w:cs="Tahoma"/>
      <w:sz w:val="16"/>
      <w:szCs w:val="16"/>
      <w:lang w:eastAsia="es-ES"/>
    </w:rPr>
  </w:style>
  <w:style w:type="table" w:styleId="Tablaconcuadrcula">
    <w:name w:val="Table Grid"/>
    <w:basedOn w:val="Tablanormal"/>
    <w:rsid w:val="0037318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373189"/>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373189"/>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373189"/>
    <w:pPr>
      <w:ind w:left="720"/>
      <w:contextualSpacing/>
    </w:pPr>
  </w:style>
  <w:style w:type="character" w:customStyle="1" w:styleId="EstiloCorreo30">
    <w:name w:val="EstiloCorreo30"/>
    <w:semiHidden/>
    <w:rsid w:val="00373189"/>
    <w:rPr>
      <w:rFonts w:ascii="Arial" w:hAnsi="Arial" w:cs="Arial"/>
      <w:color w:val="auto"/>
      <w:sz w:val="20"/>
      <w:szCs w:val="20"/>
    </w:rPr>
  </w:style>
  <w:style w:type="paragraph" w:styleId="NormalWeb">
    <w:name w:val="Normal (Web)"/>
    <w:basedOn w:val="Normal"/>
    <w:uiPriority w:val="99"/>
    <w:unhideWhenUsed/>
    <w:rsid w:val="00373189"/>
    <w:pPr>
      <w:spacing w:before="100" w:beforeAutospacing="1" w:after="100" w:afterAutospacing="1"/>
    </w:pPr>
    <w:rPr>
      <w:lang w:eastAsia="es-MX"/>
    </w:rPr>
  </w:style>
  <w:style w:type="paragraph" w:styleId="Revisin">
    <w:name w:val="Revision"/>
    <w:hidden/>
    <w:uiPriority w:val="99"/>
    <w:semiHidden/>
    <w:rsid w:val="00373189"/>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2C8C-1C16-4A91-8E36-4188E42C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7455</Words>
  <Characters>41007</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7</cp:revision>
  <dcterms:created xsi:type="dcterms:W3CDTF">2017-04-06T22:16:00Z</dcterms:created>
  <dcterms:modified xsi:type="dcterms:W3CDTF">2017-04-07T13:59:00Z</dcterms:modified>
</cp:coreProperties>
</file>